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DDE5E" w14:textId="77777777" w:rsidR="00F532D3" w:rsidRPr="00F757BF" w:rsidRDefault="00F532D3" w:rsidP="00F50C69">
      <w:pPr>
        <w:pStyle w:val="a3"/>
        <w:ind w:firstLine="357"/>
        <w:jc w:val="center"/>
        <w:rPr>
          <w:szCs w:val="28"/>
        </w:rPr>
      </w:pPr>
      <w:r w:rsidRPr="00F757BF">
        <w:rPr>
          <w:szCs w:val="28"/>
        </w:rPr>
        <w:t>Информационное сообщение</w:t>
      </w:r>
    </w:p>
    <w:p w14:paraId="0E15F2BA" w14:textId="1252182F" w:rsidR="003C7FC1" w:rsidRDefault="00662456" w:rsidP="00FA6178">
      <w:pPr>
        <w:pStyle w:val="a3"/>
        <w:ind w:firstLine="357"/>
        <w:jc w:val="center"/>
        <w:rPr>
          <w:rFonts w:eastAsia="Calibri"/>
          <w:lang w:val="x-none"/>
        </w:rPr>
      </w:pPr>
      <w:r>
        <w:rPr>
          <w:rFonts w:eastAsia="Calibri"/>
        </w:rPr>
        <w:t>о</w:t>
      </w:r>
      <w:r w:rsidRPr="00662456">
        <w:rPr>
          <w:rFonts w:eastAsia="Calibri"/>
          <w:lang w:val="x-none"/>
        </w:rPr>
        <w:t xml:space="preserve"> проведении публичных слушаний </w:t>
      </w:r>
      <w:r w:rsidR="00FA6178" w:rsidRPr="00FA6178">
        <w:rPr>
          <w:rFonts w:eastAsia="Calibri"/>
          <w:lang w:val="x-none"/>
        </w:rPr>
        <w:t xml:space="preserve">по рассмотрению проекта внесения изменений </w:t>
      </w:r>
      <w:r w:rsidR="00C735E0" w:rsidRPr="00C735E0">
        <w:rPr>
          <w:rFonts w:eastAsia="Calibri"/>
          <w:lang w:val="x-none"/>
        </w:rPr>
        <w:t xml:space="preserve">в проект межевания территории города Минусинска, в границах </w:t>
      </w:r>
      <w:r w:rsidR="00921B02">
        <w:rPr>
          <w:rFonts w:eastAsia="Calibri"/>
        </w:rPr>
        <w:t xml:space="preserve">               </w:t>
      </w:r>
      <w:r w:rsidR="00C735E0" w:rsidRPr="00C735E0">
        <w:rPr>
          <w:rFonts w:eastAsia="Calibri"/>
          <w:lang w:val="x-none"/>
        </w:rPr>
        <w:t>ул. Октябрьская – ул. Обороны – ул. Мира</w:t>
      </w:r>
    </w:p>
    <w:p w14:paraId="07C83B05" w14:textId="77777777" w:rsidR="00FA6178" w:rsidRDefault="00FA6178" w:rsidP="00FA6178">
      <w:pPr>
        <w:pStyle w:val="a3"/>
        <w:ind w:firstLine="357"/>
        <w:jc w:val="center"/>
        <w:rPr>
          <w:rFonts w:ascii="Arial" w:hAnsi="Arial" w:cs="Arial"/>
          <w:color w:val="6F6F6F"/>
        </w:rPr>
      </w:pPr>
    </w:p>
    <w:p w14:paraId="2B6C2AD8" w14:textId="48AAAC93" w:rsidR="003C7FC1" w:rsidRPr="003C7FC1" w:rsidRDefault="003C7FC1" w:rsidP="003C7FC1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C7FC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Минусинска</w:t>
      </w:r>
      <w:r w:rsidR="00921B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7FC1">
        <w:rPr>
          <w:rFonts w:ascii="Times New Roman" w:hAnsi="Times New Roman" w:cs="Times New Roman"/>
          <w:sz w:val="28"/>
          <w:szCs w:val="28"/>
        </w:rPr>
        <w:t xml:space="preserve"> от </w:t>
      </w:r>
      <w:r w:rsidR="00C735E0">
        <w:rPr>
          <w:rFonts w:ascii="Times New Roman" w:hAnsi="Times New Roman" w:cs="Times New Roman"/>
          <w:sz w:val="28"/>
          <w:szCs w:val="28"/>
        </w:rPr>
        <w:t>11.03.2025</w:t>
      </w:r>
      <w:r>
        <w:rPr>
          <w:rFonts w:ascii="Times New Roman" w:hAnsi="Times New Roman" w:cs="Times New Roman"/>
          <w:sz w:val="28"/>
          <w:szCs w:val="28"/>
        </w:rPr>
        <w:t xml:space="preserve"> № АГ-</w:t>
      </w:r>
      <w:r w:rsidR="00C735E0">
        <w:rPr>
          <w:rFonts w:ascii="Times New Roman" w:hAnsi="Times New Roman" w:cs="Times New Roman"/>
          <w:sz w:val="28"/>
          <w:szCs w:val="28"/>
        </w:rPr>
        <w:t>406</w:t>
      </w:r>
      <w:r w:rsidRPr="003C7FC1">
        <w:rPr>
          <w:rFonts w:ascii="Times New Roman" w:hAnsi="Times New Roman" w:cs="Times New Roman"/>
          <w:sz w:val="28"/>
          <w:szCs w:val="28"/>
        </w:rPr>
        <w:t>-п «</w:t>
      </w:r>
      <w:r w:rsidR="00C735E0" w:rsidRPr="00C735E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921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735E0" w:rsidRPr="00C735E0">
        <w:rPr>
          <w:rFonts w:ascii="Times New Roman" w:hAnsi="Times New Roman" w:cs="Times New Roman"/>
          <w:sz w:val="28"/>
          <w:szCs w:val="28"/>
        </w:rPr>
        <w:t>по рассмотрению проекта внесения изменений в проект межевания территории города Минусинска, в границах ул. Октябрьская – ул. Обороны – ул. Мира</w:t>
      </w:r>
      <w:r w:rsidRPr="003C7FC1">
        <w:rPr>
          <w:rFonts w:ascii="Times New Roman" w:hAnsi="Times New Roman" w:cs="Times New Roman"/>
          <w:sz w:val="28"/>
          <w:szCs w:val="28"/>
        </w:rPr>
        <w:t xml:space="preserve">» публичные слушания состоятся </w:t>
      </w:r>
      <w:r w:rsidR="00C735E0">
        <w:rPr>
          <w:rFonts w:ascii="Times New Roman" w:hAnsi="Times New Roman" w:cs="Times New Roman"/>
          <w:sz w:val="28"/>
          <w:szCs w:val="28"/>
        </w:rPr>
        <w:t>03 апреля 2025</w:t>
      </w:r>
      <w:r w:rsidRPr="003C7FC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10 часов 00 минут </w:t>
      </w:r>
      <w:r w:rsidR="00921B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7FC1">
        <w:rPr>
          <w:rFonts w:ascii="Times New Roman" w:hAnsi="Times New Roman" w:cs="Times New Roman"/>
          <w:sz w:val="28"/>
          <w:szCs w:val="28"/>
        </w:rPr>
        <w:t>по адресу: г. Минусинск, ул. Гоголя, 63, 2 этаж, 4 каб.</w:t>
      </w:r>
    </w:p>
    <w:p w14:paraId="3C5490B3" w14:textId="0BD1244B" w:rsidR="00FA6178" w:rsidRDefault="003C7FC1" w:rsidP="003C7FC1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C7FC1">
        <w:rPr>
          <w:rFonts w:ascii="Times New Roman" w:hAnsi="Times New Roman" w:cs="Times New Roman"/>
          <w:sz w:val="28"/>
          <w:szCs w:val="28"/>
        </w:rPr>
        <w:t xml:space="preserve">На публичные слушания выносится вопрос об утверждении </w:t>
      </w:r>
      <w:r w:rsidR="00FA6178" w:rsidRPr="00FA6178">
        <w:rPr>
          <w:rFonts w:ascii="Times New Roman" w:hAnsi="Times New Roman" w:cs="Times New Roman"/>
          <w:sz w:val="28"/>
          <w:szCs w:val="28"/>
        </w:rPr>
        <w:t xml:space="preserve">проекта внесения изменений </w:t>
      </w:r>
      <w:r w:rsidR="00C735E0" w:rsidRPr="00C735E0">
        <w:rPr>
          <w:rFonts w:ascii="Times New Roman" w:hAnsi="Times New Roman" w:cs="Times New Roman"/>
          <w:sz w:val="28"/>
          <w:szCs w:val="28"/>
        </w:rPr>
        <w:t xml:space="preserve">в проект межевания территории города Минусинска, в границах </w:t>
      </w:r>
      <w:r w:rsidR="00921B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35E0" w:rsidRPr="00C735E0">
        <w:rPr>
          <w:rFonts w:ascii="Times New Roman" w:hAnsi="Times New Roman" w:cs="Times New Roman"/>
          <w:sz w:val="28"/>
          <w:szCs w:val="28"/>
        </w:rPr>
        <w:t>ул. Октябрьская – ул. Обороны – ул. Мира</w:t>
      </w:r>
      <w:r w:rsidR="00FA6178">
        <w:rPr>
          <w:rFonts w:ascii="Times New Roman" w:hAnsi="Times New Roman" w:cs="Times New Roman"/>
          <w:sz w:val="28"/>
          <w:szCs w:val="28"/>
        </w:rPr>
        <w:t>.</w:t>
      </w:r>
    </w:p>
    <w:p w14:paraId="19A54C10" w14:textId="77777777" w:rsidR="00C735E0" w:rsidRPr="001907E3" w:rsidRDefault="003C7FC1" w:rsidP="003C7FC1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Проектом предусматривается формирование земельн</w:t>
      </w:r>
      <w:r w:rsidR="00C735E0" w:rsidRPr="001907E3">
        <w:rPr>
          <w:rFonts w:ascii="Times New Roman" w:hAnsi="Times New Roman" w:cs="Times New Roman"/>
          <w:sz w:val="28"/>
          <w:szCs w:val="28"/>
        </w:rPr>
        <w:t>ых</w:t>
      </w:r>
      <w:r w:rsidRPr="001907E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35E0" w:rsidRPr="001907E3">
        <w:rPr>
          <w:rFonts w:ascii="Times New Roman" w:hAnsi="Times New Roman" w:cs="Times New Roman"/>
          <w:sz w:val="28"/>
          <w:szCs w:val="28"/>
        </w:rPr>
        <w:t>ов</w:t>
      </w:r>
      <w:r w:rsidRPr="001907E3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35E0" w:rsidRPr="001907E3">
        <w:rPr>
          <w:rFonts w:ascii="Times New Roman" w:hAnsi="Times New Roman" w:cs="Times New Roman"/>
          <w:sz w:val="28"/>
          <w:szCs w:val="28"/>
        </w:rPr>
        <w:t>ам</w:t>
      </w:r>
      <w:r w:rsidRPr="001907E3">
        <w:rPr>
          <w:rFonts w:ascii="Times New Roman" w:hAnsi="Times New Roman" w:cs="Times New Roman"/>
          <w:sz w:val="28"/>
          <w:szCs w:val="28"/>
        </w:rPr>
        <w:t>:</w:t>
      </w:r>
    </w:p>
    <w:p w14:paraId="73343EB6" w14:textId="00216706" w:rsidR="001907E3" w:rsidRPr="001907E3" w:rsidRDefault="001907E3" w:rsidP="001907E3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1.  ул. Октябрьская, 27, площадью 986,69 м2;</w:t>
      </w:r>
    </w:p>
    <w:p w14:paraId="3656BB03" w14:textId="4FC2D2E4" w:rsidR="001907E3" w:rsidRPr="001907E3" w:rsidRDefault="001907E3" w:rsidP="001907E3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2.</w:t>
      </w:r>
      <w:r w:rsidRPr="001907E3">
        <w:rPr>
          <w:rFonts w:ascii="Times New Roman" w:hAnsi="Times New Roman" w:cs="Times New Roman"/>
          <w:sz w:val="28"/>
          <w:szCs w:val="28"/>
        </w:rPr>
        <w:tab/>
        <w:t>ул. Обороны, 59А, площадью</w:t>
      </w:r>
      <w:proofErr w:type="gramStart"/>
      <w:r w:rsidRPr="001907E3">
        <w:rPr>
          <w:rFonts w:ascii="Times New Roman" w:hAnsi="Times New Roman" w:cs="Times New Roman"/>
          <w:sz w:val="28"/>
          <w:szCs w:val="28"/>
        </w:rPr>
        <w:tab/>
        <w:t xml:space="preserve">  2158</w:t>
      </w:r>
      <w:proofErr w:type="gramEnd"/>
      <w:r w:rsidRPr="001907E3">
        <w:rPr>
          <w:rFonts w:ascii="Times New Roman" w:hAnsi="Times New Roman" w:cs="Times New Roman"/>
          <w:sz w:val="28"/>
          <w:szCs w:val="28"/>
        </w:rPr>
        <w:t>,17 м2;</w:t>
      </w:r>
    </w:p>
    <w:p w14:paraId="38513556" w14:textId="42AF0796" w:rsidR="001907E3" w:rsidRPr="001907E3" w:rsidRDefault="001907E3" w:rsidP="001907E3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3.</w:t>
      </w:r>
      <w:r w:rsidRPr="001907E3">
        <w:rPr>
          <w:rFonts w:ascii="Times New Roman" w:hAnsi="Times New Roman" w:cs="Times New Roman"/>
          <w:sz w:val="28"/>
          <w:szCs w:val="28"/>
        </w:rPr>
        <w:tab/>
        <w:t>ул. Обороны, 55,</w:t>
      </w:r>
      <w:r w:rsidRPr="001907E3">
        <w:rPr>
          <w:rFonts w:ascii="Times New Roman" w:hAnsi="Times New Roman" w:cs="Times New Roman"/>
          <w:sz w:val="28"/>
          <w:szCs w:val="28"/>
        </w:rPr>
        <w:tab/>
        <w:t>площадью 4786,54 м2;</w:t>
      </w:r>
    </w:p>
    <w:p w14:paraId="1E77F684" w14:textId="3D3C0595" w:rsidR="001907E3" w:rsidRPr="001907E3" w:rsidRDefault="001907E3" w:rsidP="001907E3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4.</w:t>
      </w:r>
      <w:r w:rsidRPr="001907E3">
        <w:rPr>
          <w:rFonts w:ascii="Times New Roman" w:hAnsi="Times New Roman" w:cs="Times New Roman"/>
          <w:sz w:val="28"/>
          <w:szCs w:val="28"/>
        </w:rPr>
        <w:tab/>
        <w:t>ул. Обороны, 59,</w:t>
      </w:r>
      <w:r w:rsidRPr="001907E3">
        <w:rPr>
          <w:rFonts w:ascii="Times New Roman" w:hAnsi="Times New Roman" w:cs="Times New Roman"/>
          <w:sz w:val="28"/>
          <w:szCs w:val="28"/>
        </w:rPr>
        <w:tab/>
        <w:t xml:space="preserve"> площадью 5073,66 м2;</w:t>
      </w:r>
    </w:p>
    <w:p w14:paraId="7B38EA5C" w14:textId="4098B3F1" w:rsidR="001907E3" w:rsidRPr="001907E3" w:rsidRDefault="001907E3" w:rsidP="001907E3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5.</w:t>
      </w:r>
      <w:r w:rsidRPr="001907E3">
        <w:rPr>
          <w:rFonts w:ascii="Times New Roman" w:hAnsi="Times New Roman" w:cs="Times New Roman"/>
          <w:sz w:val="28"/>
          <w:szCs w:val="28"/>
        </w:rPr>
        <w:tab/>
        <w:t>ул. Мира, 26, площадью 1808,48 м2;</w:t>
      </w:r>
    </w:p>
    <w:p w14:paraId="5183C568" w14:textId="725362F1" w:rsidR="001907E3" w:rsidRPr="001907E3" w:rsidRDefault="001907E3" w:rsidP="001907E3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6.</w:t>
      </w:r>
      <w:r w:rsidRPr="001907E3">
        <w:rPr>
          <w:rFonts w:ascii="Times New Roman" w:hAnsi="Times New Roman" w:cs="Times New Roman"/>
          <w:sz w:val="28"/>
          <w:szCs w:val="28"/>
        </w:rPr>
        <w:tab/>
        <w:t>ул. Обороны, 61А, площадью</w:t>
      </w:r>
      <w:r w:rsidRPr="001907E3">
        <w:rPr>
          <w:rFonts w:ascii="Times New Roman" w:hAnsi="Times New Roman" w:cs="Times New Roman"/>
          <w:sz w:val="28"/>
          <w:szCs w:val="28"/>
        </w:rPr>
        <w:tab/>
      </w:r>
      <w:r w:rsidR="00102271">
        <w:rPr>
          <w:rFonts w:ascii="Times New Roman" w:hAnsi="Times New Roman" w:cs="Times New Roman"/>
          <w:sz w:val="28"/>
          <w:szCs w:val="28"/>
        </w:rPr>
        <w:t xml:space="preserve"> </w:t>
      </w:r>
      <w:r w:rsidRPr="001907E3">
        <w:rPr>
          <w:rFonts w:ascii="Times New Roman" w:hAnsi="Times New Roman" w:cs="Times New Roman"/>
          <w:sz w:val="28"/>
          <w:szCs w:val="28"/>
        </w:rPr>
        <w:t>1264,75 м2;</w:t>
      </w:r>
    </w:p>
    <w:p w14:paraId="2B8426C4" w14:textId="3535AEE7" w:rsidR="001907E3" w:rsidRPr="001907E3" w:rsidRDefault="001907E3" w:rsidP="001907E3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7.</w:t>
      </w:r>
      <w:r w:rsidRPr="001907E3">
        <w:rPr>
          <w:rFonts w:ascii="Times New Roman" w:hAnsi="Times New Roman" w:cs="Times New Roman"/>
          <w:sz w:val="28"/>
          <w:szCs w:val="28"/>
        </w:rPr>
        <w:tab/>
        <w:t>ул. Обороны, 61, площадью</w:t>
      </w:r>
      <w:r w:rsidR="00102271">
        <w:rPr>
          <w:rFonts w:ascii="Times New Roman" w:hAnsi="Times New Roman" w:cs="Times New Roman"/>
          <w:sz w:val="28"/>
          <w:szCs w:val="28"/>
        </w:rPr>
        <w:t xml:space="preserve"> </w:t>
      </w:r>
      <w:r w:rsidRPr="001907E3">
        <w:rPr>
          <w:rFonts w:ascii="Times New Roman" w:hAnsi="Times New Roman" w:cs="Times New Roman"/>
          <w:sz w:val="28"/>
          <w:szCs w:val="28"/>
        </w:rPr>
        <w:t>1280,69 м2.</w:t>
      </w:r>
    </w:p>
    <w:p w14:paraId="1F030ADD" w14:textId="07D007F2" w:rsidR="003C7FC1" w:rsidRPr="001907E3" w:rsidRDefault="003C7FC1" w:rsidP="001907E3">
      <w:pPr>
        <w:pStyle w:val="a7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43159B" w:rsidRPr="001907E3">
        <w:rPr>
          <w:rFonts w:ascii="Times New Roman" w:hAnsi="Times New Roman" w:cs="Times New Roman"/>
          <w:sz w:val="28"/>
          <w:szCs w:val="28"/>
        </w:rPr>
        <w:t>11.03.2025</w:t>
      </w:r>
      <w:r w:rsidRPr="001907E3">
        <w:rPr>
          <w:rFonts w:ascii="Times New Roman" w:hAnsi="Times New Roman" w:cs="Times New Roman"/>
          <w:sz w:val="28"/>
          <w:szCs w:val="28"/>
        </w:rPr>
        <w:t xml:space="preserve"> до </w:t>
      </w:r>
      <w:r w:rsidR="0043159B" w:rsidRPr="001907E3">
        <w:rPr>
          <w:rFonts w:ascii="Times New Roman" w:hAnsi="Times New Roman" w:cs="Times New Roman"/>
          <w:sz w:val="28"/>
          <w:szCs w:val="28"/>
        </w:rPr>
        <w:t>02.04.2025</w:t>
      </w:r>
      <w:r w:rsidRPr="001907E3">
        <w:rPr>
          <w:rFonts w:ascii="Times New Roman" w:hAnsi="Times New Roman" w:cs="Times New Roman"/>
          <w:sz w:val="28"/>
          <w:szCs w:val="28"/>
        </w:rPr>
        <w:t xml:space="preserve"> </w:t>
      </w:r>
      <w:r w:rsidR="0043159B" w:rsidRPr="001907E3">
        <w:rPr>
          <w:rFonts w:ascii="Times New Roman" w:hAnsi="Times New Roman" w:cs="Times New Roman"/>
          <w:sz w:val="28"/>
          <w:szCs w:val="28"/>
        </w:rPr>
        <w:t xml:space="preserve">с 08 ч. 30 до 12 ч. 30 мин., </w:t>
      </w:r>
      <w:r w:rsidR="00921B02" w:rsidRPr="001907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3159B" w:rsidRPr="001907E3">
        <w:rPr>
          <w:rFonts w:ascii="Times New Roman" w:hAnsi="Times New Roman" w:cs="Times New Roman"/>
          <w:sz w:val="28"/>
          <w:szCs w:val="28"/>
        </w:rPr>
        <w:t>с</w:t>
      </w:r>
      <w:r w:rsidR="00921B02" w:rsidRPr="001907E3">
        <w:rPr>
          <w:rFonts w:ascii="Times New Roman" w:hAnsi="Times New Roman" w:cs="Times New Roman"/>
          <w:sz w:val="28"/>
          <w:szCs w:val="28"/>
        </w:rPr>
        <w:t xml:space="preserve"> </w:t>
      </w:r>
      <w:r w:rsidR="0043159B" w:rsidRPr="001907E3">
        <w:rPr>
          <w:rFonts w:ascii="Times New Roman" w:hAnsi="Times New Roman" w:cs="Times New Roman"/>
          <w:sz w:val="28"/>
          <w:szCs w:val="28"/>
        </w:rPr>
        <w:t xml:space="preserve">13 ч. 30 мин. до 17 ч. 30 мин, </w:t>
      </w:r>
      <w:bookmarkStart w:id="0" w:name="_GoBack"/>
      <w:bookmarkEnd w:id="0"/>
      <w:r w:rsidR="0043159B" w:rsidRPr="001907E3">
        <w:rPr>
          <w:rFonts w:ascii="Times New Roman" w:hAnsi="Times New Roman" w:cs="Times New Roman"/>
          <w:sz w:val="28"/>
          <w:szCs w:val="28"/>
        </w:rPr>
        <w:t xml:space="preserve">кроме выходных и праздничных дней </w:t>
      </w:r>
      <w:r w:rsidRPr="001907E3">
        <w:rPr>
          <w:rFonts w:ascii="Times New Roman" w:hAnsi="Times New Roman" w:cs="Times New Roman"/>
          <w:sz w:val="28"/>
          <w:szCs w:val="28"/>
        </w:rPr>
        <w:t>будет организована экспози</w:t>
      </w:r>
      <w:r w:rsidR="0043159B" w:rsidRPr="001907E3">
        <w:rPr>
          <w:rFonts w:ascii="Times New Roman" w:hAnsi="Times New Roman" w:cs="Times New Roman"/>
          <w:sz w:val="28"/>
          <w:szCs w:val="28"/>
        </w:rPr>
        <w:t>ция материалов по рассматриваемому</w:t>
      </w:r>
      <w:r w:rsidRPr="001907E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3159B" w:rsidRPr="001907E3">
        <w:rPr>
          <w:rFonts w:ascii="Times New Roman" w:hAnsi="Times New Roman" w:cs="Times New Roman"/>
          <w:sz w:val="28"/>
          <w:szCs w:val="28"/>
        </w:rPr>
        <w:t>у</w:t>
      </w:r>
      <w:r w:rsidRPr="001907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921B02" w:rsidRPr="001907E3"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 w:rsidR="00921B02" w:rsidRPr="001907E3">
        <w:rPr>
          <w:rFonts w:ascii="Times New Roman" w:hAnsi="Times New Roman" w:cs="Times New Roman"/>
          <w:sz w:val="28"/>
          <w:szCs w:val="28"/>
        </w:rPr>
        <w:t xml:space="preserve"> г.</w:t>
      </w:r>
      <w:r w:rsidRPr="001907E3">
        <w:rPr>
          <w:rFonts w:ascii="Times New Roman" w:hAnsi="Times New Roman" w:cs="Times New Roman"/>
          <w:sz w:val="28"/>
          <w:szCs w:val="28"/>
        </w:rPr>
        <w:t xml:space="preserve"> Минусинск, ул. Гоголя, 63, 2 этаж, </w:t>
      </w:r>
      <w:r w:rsidR="0043159B" w:rsidRPr="001907E3">
        <w:rPr>
          <w:rFonts w:ascii="Times New Roman" w:hAnsi="Times New Roman" w:cs="Times New Roman"/>
          <w:sz w:val="28"/>
          <w:szCs w:val="28"/>
        </w:rPr>
        <w:t>4 каб. (</w:t>
      </w:r>
      <w:r w:rsidRPr="001907E3">
        <w:rPr>
          <w:rFonts w:ascii="Times New Roman" w:hAnsi="Times New Roman" w:cs="Times New Roman"/>
          <w:sz w:val="28"/>
          <w:szCs w:val="28"/>
        </w:rPr>
        <w:t>Управление архитектуры, градостроительства и землепользования администрации города Минусинска</w:t>
      </w:r>
      <w:r w:rsidR="0043159B" w:rsidRPr="001907E3">
        <w:rPr>
          <w:rFonts w:ascii="Times New Roman" w:hAnsi="Times New Roman" w:cs="Times New Roman"/>
          <w:sz w:val="28"/>
          <w:szCs w:val="28"/>
        </w:rPr>
        <w:t>)</w:t>
      </w:r>
      <w:r w:rsidR="00F9522B" w:rsidRPr="001907E3">
        <w:rPr>
          <w:rFonts w:ascii="Times New Roman" w:hAnsi="Times New Roman" w:cs="Times New Roman"/>
          <w:sz w:val="28"/>
          <w:szCs w:val="28"/>
        </w:rPr>
        <w:t>/</w:t>
      </w:r>
      <w:r w:rsidRPr="001907E3">
        <w:rPr>
          <w:rFonts w:ascii="Times New Roman" w:hAnsi="Times New Roman" w:cs="Times New Roman"/>
          <w:sz w:val="28"/>
          <w:szCs w:val="28"/>
        </w:rPr>
        <w:t xml:space="preserve"> </w:t>
      </w:r>
      <w:r w:rsidR="00F9522B" w:rsidRPr="001907E3">
        <w:rPr>
          <w:rFonts w:ascii="Times New Roman" w:hAnsi="Times New Roman" w:cs="Times New Roman"/>
          <w:sz w:val="28"/>
          <w:szCs w:val="28"/>
        </w:rPr>
        <w:t>И</w:t>
      </w:r>
      <w:r w:rsidR="0090227D" w:rsidRPr="001907E3">
        <w:rPr>
          <w:rFonts w:ascii="Times New Roman" w:hAnsi="Times New Roman" w:cs="Times New Roman"/>
          <w:sz w:val="28"/>
          <w:szCs w:val="28"/>
        </w:rPr>
        <w:t xml:space="preserve">нформация о проекте, подлежащем рассмотрению на публичных </w:t>
      </w:r>
      <w:proofErr w:type="gramStart"/>
      <w:r w:rsidR="0090227D" w:rsidRPr="001907E3">
        <w:rPr>
          <w:rFonts w:ascii="Times New Roman" w:hAnsi="Times New Roman" w:cs="Times New Roman"/>
          <w:sz w:val="28"/>
          <w:szCs w:val="28"/>
        </w:rPr>
        <w:t xml:space="preserve">слушаниях, </w:t>
      </w:r>
      <w:r w:rsidR="00921B02" w:rsidRPr="001907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1B02" w:rsidRPr="001907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227D" w:rsidRPr="001907E3">
        <w:rPr>
          <w:rFonts w:ascii="Times New Roman" w:hAnsi="Times New Roman" w:cs="Times New Roman"/>
          <w:sz w:val="28"/>
          <w:szCs w:val="28"/>
        </w:rPr>
        <w:t xml:space="preserve">и перечень информационных материалов к такому проекту </w:t>
      </w:r>
      <w:r w:rsidRPr="001907E3">
        <w:rPr>
          <w:rFonts w:ascii="Times New Roman" w:hAnsi="Times New Roman" w:cs="Times New Roman"/>
          <w:sz w:val="28"/>
          <w:szCs w:val="28"/>
        </w:rPr>
        <w:t xml:space="preserve">будут размещены </w:t>
      </w:r>
      <w:r w:rsidR="00921B02" w:rsidRPr="001907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07E3">
        <w:rPr>
          <w:rFonts w:ascii="Times New Roman" w:hAnsi="Times New Roman" w:cs="Times New Roman"/>
          <w:sz w:val="28"/>
          <w:szCs w:val="28"/>
        </w:rPr>
        <w:t>в газете «Минусинск официальный» и на официальном сайте http://minusinsk.info (Главная » Деятельность » Градостроительство » Документация по планировке территории).</w:t>
      </w:r>
      <w:r w:rsidR="003636E3" w:rsidRPr="001907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52C48CA3" w14:textId="77777777" w:rsidR="003C7FC1" w:rsidRPr="001907E3" w:rsidRDefault="003C7FC1" w:rsidP="003C7F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59542693" w14:textId="77777777" w:rsidR="003C7FC1" w:rsidRPr="001907E3" w:rsidRDefault="003C7FC1" w:rsidP="003C7F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Исключительно участники публичных слушаний, прошедшие идентификацию, вправе вносит предложения и замечания:</w:t>
      </w:r>
    </w:p>
    <w:p w14:paraId="0C58BBAF" w14:textId="77777777" w:rsidR="003C7FC1" w:rsidRPr="001907E3" w:rsidRDefault="003C7FC1" w:rsidP="003C7F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14:paraId="4324D9BA" w14:textId="1D3CDABF" w:rsidR="003C7FC1" w:rsidRPr="001907E3" w:rsidRDefault="003C7FC1" w:rsidP="003C7F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по адресу: Россия, Красноярский </w:t>
      </w:r>
      <w:proofErr w:type="gramStart"/>
      <w:r w:rsidRPr="001907E3">
        <w:rPr>
          <w:rFonts w:ascii="Times New Roman" w:hAnsi="Times New Roman" w:cs="Times New Roman"/>
          <w:sz w:val="28"/>
          <w:szCs w:val="28"/>
        </w:rPr>
        <w:t xml:space="preserve">край, </w:t>
      </w:r>
      <w:r w:rsidR="00921B02" w:rsidRPr="001907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1B02" w:rsidRPr="001907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07E3">
        <w:rPr>
          <w:rFonts w:ascii="Times New Roman" w:hAnsi="Times New Roman" w:cs="Times New Roman"/>
          <w:sz w:val="28"/>
          <w:szCs w:val="28"/>
        </w:rPr>
        <w:t xml:space="preserve">г. Минусинск, ул. Гоголя, 68, 2 этаж, каб. 14, ул. Гоголя, 63, 2 этаж, каб. 14 с 8:30 </w:t>
      </w:r>
      <w:r w:rsidRPr="001907E3">
        <w:rPr>
          <w:rFonts w:ascii="Times New Roman" w:hAnsi="Times New Roman" w:cs="Times New Roman"/>
          <w:sz w:val="28"/>
          <w:szCs w:val="28"/>
        </w:rPr>
        <w:lastRenderedPageBreak/>
        <w:t xml:space="preserve">до 12:30, с 13:30 до 17:30 и электронной почте: arkhitek2025@mail.ru, </w:t>
      </w:r>
      <w:r w:rsidR="00F9522B" w:rsidRPr="001907E3">
        <w:rPr>
          <w:rFonts w:ascii="Times New Roman" w:hAnsi="Times New Roman" w:cs="Times New Roman"/>
          <w:sz w:val="28"/>
          <w:szCs w:val="28"/>
        </w:rPr>
        <w:t>kans@minusinsk.krskcit.ru</w:t>
      </w:r>
      <w:r w:rsidRPr="001907E3">
        <w:rPr>
          <w:rFonts w:ascii="Times New Roman" w:hAnsi="Times New Roman" w:cs="Times New Roman"/>
          <w:sz w:val="28"/>
          <w:szCs w:val="28"/>
        </w:rPr>
        <w:t>, кроме выходных дней.</w:t>
      </w:r>
      <w:r w:rsidR="003636E3" w:rsidRPr="00190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C19467" w14:textId="0E4DFEDA" w:rsidR="003C7FC1" w:rsidRPr="001907E3" w:rsidRDefault="003C7FC1" w:rsidP="003C7F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 </w:t>
      </w:r>
      <w:r w:rsidR="00921B02" w:rsidRPr="001907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07E3">
        <w:rPr>
          <w:rFonts w:ascii="Times New Roman" w:hAnsi="Times New Roman" w:cs="Times New Roman"/>
          <w:sz w:val="28"/>
          <w:szCs w:val="28"/>
        </w:rPr>
        <w:t>или публичных слушаниях.</w:t>
      </w:r>
    </w:p>
    <w:p w14:paraId="58671978" w14:textId="24597A17" w:rsidR="003C7FC1" w:rsidRPr="001907E3" w:rsidRDefault="003C7FC1" w:rsidP="003C7F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проектам, вынесенным на публичные слушания, должны соответствовать предмету публичных слушаний.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</w:t>
      </w:r>
      <w:proofErr w:type="gramStart"/>
      <w:r w:rsidRPr="001907E3">
        <w:rPr>
          <w:rFonts w:ascii="Times New Roman" w:hAnsi="Times New Roman" w:cs="Times New Roman"/>
          <w:sz w:val="28"/>
          <w:szCs w:val="28"/>
        </w:rPr>
        <w:t>лиц)</w:t>
      </w:r>
      <w:r w:rsidR="00921B02" w:rsidRPr="001907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21B02" w:rsidRPr="001907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07E3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такие сведения.</w:t>
      </w:r>
    </w:p>
    <w:p w14:paraId="0648F9B9" w14:textId="72AF648E" w:rsidR="003C7FC1" w:rsidRDefault="003C7FC1" w:rsidP="003C7F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E3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</w:t>
      </w:r>
      <w:r w:rsidRPr="003C7FC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96FAF5E" w14:textId="5457B10A" w:rsidR="00535CCD" w:rsidRPr="00535CCD" w:rsidRDefault="00535CCD" w:rsidP="00535CC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CCD">
        <w:rPr>
          <w:rFonts w:ascii="Times New Roman" w:hAnsi="Times New Roman" w:cs="Times New Roman"/>
          <w:sz w:val="28"/>
          <w:szCs w:val="28"/>
        </w:rPr>
        <w:t xml:space="preserve">Не включаются в протокол публичных слушаний предложения </w:t>
      </w:r>
      <w:r w:rsidR="00921B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35CCD">
        <w:rPr>
          <w:rFonts w:ascii="Times New Roman" w:hAnsi="Times New Roman" w:cs="Times New Roman"/>
          <w:sz w:val="28"/>
          <w:szCs w:val="28"/>
        </w:rPr>
        <w:t xml:space="preserve">и замечания, не соответствующие требованиям, в том числе внесенные </w:t>
      </w:r>
      <w:r w:rsidR="00921B0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35CCD">
        <w:rPr>
          <w:rFonts w:ascii="Times New Roman" w:hAnsi="Times New Roman" w:cs="Times New Roman"/>
          <w:sz w:val="28"/>
          <w:szCs w:val="28"/>
        </w:rPr>
        <w:t>с нарушением установленных сроков, а также не относящиеся к предмету публичных слушаний.</w:t>
      </w:r>
    </w:p>
    <w:p w14:paraId="4DB182A6" w14:textId="09713B7F" w:rsidR="00535CCD" w:rsidRPr="00535CCD" w:rsidRDefault="00535CCD" w:rsidP="00535CC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CCD">
        <w:rPr>
          <w:rFonts w:ascii="Times New Roman" w:hAnsi="Times New Roman" w:cs="Times New Roman"/>
          <w:sz w:val="28"/>
          <w:szCs w:val="28"/>
        </w:rPr>
        <w:t>Все поступившие в комиссию предложения по вопросу, вынесенному</w:t>
      </w:r>
      <w:r w:rsidR="00921B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5CCD">
        <w:rPr>
          <w:rFonts w:ascii="Times New Roman" w:hAnsi="Times New Roman" w:cs="Times New Roman"/>
          <w:sz w:val="28"/>
          <w:szCs w:val="28"/>
        </w:rPr>
        <w:t xml:space="preserve"> на публичные слушания, регистрируются комиссией.</w:t>
      </w:r>
    </w:p>
    <w:p w14:paraId="01768DD8" w14:textId="77777777" w:rsidR="00B51CF8" w:rsidRPr="00F757BF" w:rsidRDefault="00B51CF8" w:rsidP="00F50C69">
      <w:pPr>
        <w:pStyle w:val="a3"/>
        <w:ind w:firstLine="357"/>
        <w:jc w:val="center"/>
        <w:rPr>
          <w:szCs w:val="28"/>
        </w:rPr>
      </w:pPr>
    </w:p>
    <w:p w14:paraId="1FC47E6B" w14:textId="77777777" w:rsidR="008E044E" w:rsidRPr="00B20115" w:rsidRDefault="008E044E" w:rsidP="00B20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2942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9D"/>
    <w:rsid w:val="00017F94"/>
    <w:rsid w:val="00020996"/>
    <w:rsid w:val="00024419"/>
    <w:rsid w:val="000428D5"/>
    <w:rsid w:val="00056D21"/>
    <w:rsid w:val="000E40CB"/>
    <w:rsid w:val="00102271"/>
    <w:rsid w:val="0017519F"/>
    <w:rsid w:val="00183BA6"/>
    <w:rsid w:val="001907E3"/>
    <w:rsid w:val="00286F41"/>
    <w:rsid w:val="0029425F"/>
    <w:rsid w:val="003636E3"/>
    <w:rsid w:val="0037229D"/>
    <w:rsid w:val="00384627"/>
    <w:rsid w:val="003B0806"/>
    <w:rsid w:val="003C7FC1"/>
    <w:rsid w:val="0043159B"/>
    <w:rsid w:val="00453F49"/>
    <w:rsid w:val="004649DB"/>
    <w:rsid w:val="00494572"/>
    <w:rsid w:val="004A0811"/>
    <w:rsid w:val="004C6527"/>
    <w:rsid w:val="004E0DC5"/>
    <w:rsid w:val="00535CCD"/>
    <w:rsid w:val="006502FA"/>
    <w:rsid w:val="00662456"/>
    <w:rsid w:val="006729D3"/>
    <w:rsid w:val="006961F5"/>
    <w:rsid w:val="006D1F83"/>
    <w:rsid w:val="006D2F87"/>
    <w:rsid w:val="007071A1"/>
    <w:rsid w:val="007E0774"/>
    <w:rsid w:val="00857036"/>
    <w:rsid w:val="008653BF"/>
    <w:rsid w:val="00875B8E"/>
    <w:rsid w:val="008B4219"/>
    <w:rsid w:val="008C1342"/>
    <w:rsid w:val="008D6E9E"/>
    <w:rsid w:val="008E044E"/>
    <w:rsid w:val="008E46F5"/>
    <w:rsid w:val="0090227D"/>
    <w:rsid w:val="00921B02"/>
    <w:rsid w:val="009621D3"/>
    <w:rsid w:val="00A2078D"/>
    <w:rsid w:val="00AF7339"/>
    <w:rsid w:val="00B00BBE"/>
    <w:rsid w:val="00B142D3"/>
    <w:rsid w:val="00B20115"/>
    <w:rsid w:val="00B51CF8"/>
    <w:rsid w:val="00BB64DE"/>
    <w:rsid w:val="00C06E2A"/>
    <w:rsid w:val="00C735E0"/>
    <w:rsid w:val="00CA2969"/>
    <w:rsid w:val="00CB168D"/>
    <w:rsid w:val="00D41083"/>
    <w:rsid w:val="00E2201B"/>
    <w:rsid w:val="00F36976"/>
    <w:rsid w:val="00F50C69"/>
    <w:rsid w:val="00F532D3"/>
    <w:rsid w:val="00F757BF"/>
    <w:rsid w:val="00F9522B"/>
    <w:rsid w:val="00FA6178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D418"/>
  <w15:docId w15:val="{C52724D4-6226-4A9D-9C61-0D16220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C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C7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Intel</cp:lastModifiedBy>
  <cp:revision>7</cp:revision>
  <cp:lastPrinted>2018-11-08T02:49:00Z</cp:lastPrinted>
  <dcterms:created xsi:type="dcterms:W3CDTF">2022-12-02T09:49:00Z</dcterms:created>
  <dcterms:modified xsi:type="dcterms:W3CDTF">2025-03-13T02:14:00Z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