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B03A5" w14:textId="2C939BE1" w:rsidR="00405DA0" w:rsidRDefault="00405DA0" w:rsidP="00405DA0">
      <w:pPr>
        <w:keepNext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bookmarkStart w:id="0" w:name="_Hlk135834914"/>
      <w:r>
        <w:rPr>
          <w:noProof/>
          <w:lang w:bidi="ar-SA"/>
        </w:rPr>
        <w:drawing>
          <wp:inline distT="0" distB="0" distL="0" distR="0" wp14:anchorId="1143F281" wp14:editId="6D09D093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7C766" w14:textId="77777777" w:rsidR="00405DA0" w:rsidRDefault="00405DA0" w:rsidP="00405DA0">
      <w:pPr>
        <w:keepNext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РОССИЙСКАЯ ФЕДЕРАЦИЯ</w:t>
      </w:r>
    </w:p>
    <w:p w14:paraId="16F99B01" w14:textId="0ED9D8F3" w:rsidR="00405DA0" w:rsidRDefault="00405DA0" w:rsidP="00405DA0">
      <w:pPr>
        <w:keepNext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КРАСНОЯРСКИЙ КРАЙ</w:t>
      </w:r>
    </w:p>
    <w:p w14:paraId="00BC2E17" w14:textId="77777777" w:rsidR="00405DA0" w:rsidRDefault="00405DA0" w:rsidP="00405DA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4E40C8B9" w14:textId="77777777" w:rsidR="00405DA0" w:rsidRDefault="00405DA0" w:rsidP="00405DA0">
      <w:pPr>
        <w:keepNext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МИНУСИНСКИЙ ГОРОДСКОЙ СОВЕТ ДЕПУТАТОВ</w:t>
      </w:r>
    </w:p>
    <w:p w14:paraId="26614D08" w14:textId="77777777" w:rsidR="00405DA0" w:rsidRDefault="00405DA0" w:rsidP="00405DA0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DD4F974" w14:textId="77777777" w:rsidR="00405DA0" w:rsidRDefault="00405DA0" w:rsidP="00405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72D744" w14:textId="77777777" w:rsidR="00405DA0" w:rsidRDefault="00405DA0" w:rsidP="00405DA0">
      <w:pPr>
        <w:keepNext/>
        <w:jc w:val="center"/>
        <w:outlineLvl w:val="2"/>
        <w:rPr>
          <w:rFonts w:ascii="Times New Roman" w:eastAsia="Times New Roman" w:hAnsi="Times New Roman" w:cs="Arial"/>
          <w:b/>
          <w:bCs/>
          <w:sz w:val="44"/>
          <w:szCs w:val="44"/>
        </w:rPr>
      </w:pPr>
      <w:r>
        <w:rPr>
          <w:rFonts w:ascii="Times New Roman" w:eastAsia="Times New Roman" w:hAnsi="Times New Roman" w:cs="Arial"/>
          <w:b/>
          <w:bCs/>
          <w:sz w:val="44"/>
          <w:szCs w:val="44"/>
        </w:rPr>
        <w:t>РЕШЕНИЕ</w:t>
      </w:r>
    </w:p>
    <w:p w14:paraId="46B93CEB" w14:textId="6933BC4B" w:rsidR="00405DA0" w:rsidRDefault="00405DA0" w:rsidP="00405DA0">
      <w:pPr>
        <w:keepNext/>
        <w:jc w:val="both"/>
        <w:outlineLvl w:val="2"/>
        <w:rPr>
          <w:rFonts w:ascii="Times New Roman" w:eastAsia="Times New Roman" w:hAnsi="Times New Roman" w:cs="Arial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Arial"/>
          <w:sz w:val="28"/>
          <w:szCs w:val="28"/>
        </w:rPr>
        <w:t>24.05.2023                                                                                                                №10-63р</w:t>
      </w:r>
    </w:p>
    <w:p w14:paraId="4B62EEE5" w14:textId="77777777" w:rsidR="00405DA0" w:rsidRDefault="00405DA0" w:rsidP="00405DA0">
      <w:pPr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г. Минусинск</w:t>
      </w:r>
    </w:p>
    <w:bookmarkEnd w:id="0"/>
    <w:p w14:paraId="2D7393C5" w14:textId="77777777" w:rsidR="00405DA0" w:rsidRDefault="00405DA0" w:rsidP="00405DA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40E9C0" w14:textId="5A120675" w:rsidR="00AD5121" w:rsidRPr="00A31233" w:rsidRDefault="00AD5121" w:rsidP="00AD51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3123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 утверждении Порядка </w:t>
      </w:r>
      <w:r w:rsidR="00405DA0" w:rsidRPr="00A31233">
        <w:rPr>
          <w:rFonts w:ascii="Times New Roman" w:eastAsia="Times New Roman" w:hAnsi="Times New Roman" w:cs="Times New Roman"/>
          <w:b/>
          <w:iCs/>
          <w:sz w:val="28"/>
          <w:szCs w:val="28"/>
        </w:rPr>
        <w:t>размещения сведений</w:t>
      </w:r>
      <w:r w:rsidRPr="00A3123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,</w:t>
      </w:r>
      <w:r w:rsidRPr="00A3123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официальном сайте муниципального образования город Минусинск</w:t>
      </w:r>
      <w:r w:rsidRPr="00A3123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предоставления этих сведений   для опубликования средствам массовой информации</w:t>
      </w:r>
    </w:p>
    <w:bookmarkEnd w:id="1"/>
    <w:p w14:paraId="5A545299" w14:textId="77777777" w:rsidR="00AD5121" w:rsidRPr="00A31233" w:rsidRDefault="00AD5121" w:rsidP="00AD51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FF1AE57" w14:textId="77777777" w:rsidR="00AD5121" w:rsidRPr="00A31233" w:rsidRDefault="00AD5121" w:rsidP="00AD51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5BA3BFD" w14:textId="38293BB7" w:rsidR="00AD5121" w:rsidRPr="00A31233" w:rsidRDefault="00AD5121" w:rsidP="00405DA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23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12.1</w:t>
      </w:r>
      <w:r w:rsidRPr="00A31233">
        <w:rPr>
          <w:rFonts w:ascii="Times New Roman" w:eastAsia="Times New Roman" w:hAnsi="Times New Roman" w:cs="Times New Roman"/>
        </w:rPr>
        <w:t xml:space="preserve"> 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>Федерального закона от 25.12.2008</w:t>
      </w:r>
      <w:r w:rsidR="0040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>№ 273-ФЗ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>Уставом городского округа город Минусинск Красноярского края</w:t>
      </w:r>
      <w:r w:rsidRPr="00A312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 xml:space="preserve">РЕШИЛ: </w:t>
      </w:r>
    </w:p>
    <w:p w14:paraId="749C2077" w14:textId="77777777" w:rsidR="00AD5121" w:rsidRPr="00A31233" w:rsidRDefault="00AD5121" w:rsidP="00AD5121">
      <w:p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A31233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A31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>размещения</w:t>
      </w:r>
      <w:r w:rsidRPr="00A312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 Минусинск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предоставления этих сведений для опубликования средствам массовой информации, согласно приложению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9660FB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233">
        <w:rPr>
          <w:rFonts w:ascii="Times New Roman" w:eastAsia="Times New Roman" w:hAnsi="Times New Roman" w:cs="Times New Roman"/>
          <w:bCs/>
          <w:sz w:val="28"/>
          <w:szCs w:val="28"/>
        </w:rPr>
        <w:t>2.Признать утратившими силу</w:t>
      </w:r>
      <w:r w:rsidRPr="00A312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1233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A3123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Минусинского городского Совета депутатов:</w:t>
      </w:r>
    </w:p>
    <w:p w14:paraId="38133874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233">
        <w:rPr>
          <w:rFonts w:ascii="Times New Roman" w:eastAsia="Times New Roman" w:hAnsi="Times New Roman" w:cs="Times New Roman"/>
          <w:bCs/>
          <w:sz w:val="28"/>
          <w:szCs w:val="28"/>
        </w:rPr>
        <w:t>-от 17.05.2016 №37-273р «О порядке размещения на официальном сайте муниципального образования город Минусинск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  в Минусинском городском Совете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5469879E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23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123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06.04.2018 №8-52р «О внесении изменений в решение Минусинского городского Совета от 17.05.2016 №37-273р «О порядке размещения на официальном сайте муниципального образования город Минусинск сведений о доходах, об </w:t>
      </w:r>
      <w:r w:rsidRPr="00A312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  в Минусинском городском Совете депутатов».</w:t>
      </w:r>
    </w:p>
    <w:p w14:paraId="6F848B31" w14:textId="0B38E467" w:rsidR="00AD5121" w:rsidRPr="006D60E0" w:rsidRDefault="00AD5121" w:rsidP="00AD51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0E0">
        <w:rPr>
          <w:rFonts w:ascii="Times New Roman" w:eastAsia="Times New Roman" w:hAnsi="Times New Roman" w:cs="Times New Roman"/>
          <w:sz w:val="28"/>
          <w:szCs w:val="28"/>
        </w:rPr>
        <w:t xml:space="preserve">         3.  Контроль за выполнением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постоянную </w:t>
      </w:r>
      <w:r w:rsidRPr="006D60E0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="00405DA0" w:rsidRPr="006D60E0">
        <w:rPr>
          <w:rFonts w:ascii="Times New Roman" w:eastAsia="Times New Roman" w:hAnsi="Times New Roman" w:cs="Times New Roman"/>
          <w:sz w:val="28"/>
          <w:szCs w:val="28"/>
        </w:rPr>
        <w:t>Минусинского городского</w:t>
      </w:r>
      <w:r w:rsidRPr="006D60E0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по вопросам организации местного самоуправления.</w:t>
      </w:r>
    </w:p>
    <w:p w14:paraId="4ADCCBFD" w14:textId="77777777" w:rsidR="00AD5121" w:rsidRPr="006D60E0" w:rsidRDefault="00AD5121" w:rsidP="00AD51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0E0">
        <w:rPr>
          <w:rFonts w:ascii="Times New Roman" w:eastAsia="Times New Roman" w:hAnsi="Times New Roman" w:cs="Times New Roman"/>
          <w:sz w:val="28"/>
          <w:szCs w:val="28"/>
        </w:rPr>
        <w:t xml:space="preserve">         4.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6D60E0">
        <w:rPr>
          <w:rFonts w:ascii="Times New Roman" w:eastAsia="Times New Roman" w:hAnsi="Times New Roman" w:cs="Times New Roman"/>
          <w:sz w:val="28"/>
          <w:szCs w:val="28"/>
        </w:rPr>
        <w:t xml:space="preserve">  опубликовани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60E0">
        <w:rPr>
          <w:rFonts w:ascii="Times New Roman" w:eastAsia="Times New Roman" w:hAnsi="Times New Roman" w:cs="Times New Roman"/>
          <w:sz w:val="28"/>
          <w:szCs w:val="28"/>
        </w:rPr>
        <w:t xml:space="preserve"> в печатном издании средств массовой информации «Минусинск официальный».</w:t>
      </w:r>
    </w:p>
    <w:p w14:paraId="138A860D" w14:textId="77777777" w:rsidR="00AD5121" w:rsidRDefault="00AD5121" w:rsidP="00AD5121">
      <w:pPr>
        <w:tabs>
          <w:tab w:val="left" w:pos="480"/>
          <w:tab w:val="left" w:pos="8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54BBB" w14:textId="77777777" w:rsidR="00AD5121" w:rsidRDefault="00AD5121" w:rsidP="00AD5121">
      <w:pPr>
        <w:tabs>
          <w:tab w:val="left" w:pos="480"/>
          <w:tab w:val="left" w:pos="8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5252"/>
      </w:tblGrid>
      <w:tr w:rsidR="00AD5121" w14:paraId="33E6D3CB" w14:textId="77777777" w:rsidTr="00405DA0">
        <w:tc>
          <w:tcPr>
            <w:tcW w:w="4779" w:type="dxa"/>
          </w:tcPr>
          <w:p w14:paraId="317728D0" w14:textId="77777777" w:rsidR="00AD5121" w:rsidRDefault="00AD5121" w:rsidP="005A0F1E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14:paraId="43659246" w14:textId="77777777" w:rsidR="00AD5121" w:rsidRDefault="00AD5121" w:rsidP="005A0F1E">
            <w:pPr>
              <w:ind w:right="-81"/>
              <w:rPr>
                <w:sz w:val="28"/>
                <w:szCs w:val="28"/>
              </w:rPr>
            </w:pPr>
          </w:p>
        </w:tc>
        <w:tc>
          <w:tcPr>
            <w:tcW w:w="5252" w:type="dxa"/>
          </w:tcPr>
          <w:p w14:paraId="2AA951AF" w14:textId="231C8959" w:rsidR="00AD5121" w:rsidRDefault="00AD5121" w:rsidP="00405DA0">
            <w:pPr>
              <w:ind w:left="39" w:right="-8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405DA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Председатель Минусинского                    городского Совета депутатов    </w:t>
            </w:r>
          </w:p>
          <w:p w14:paraId="3CAF80A3" w14:textId="77777777" w:rsidR="00AD5121" w:rsidRDefault="00AD5121" w:rsidP="005A0F1E">
            <w:pPr>
              <w:ind w:right="-8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14:paraId="3957DFC6" w14:textId="7A94DF9A" w:rsidR="00AD5121" w:rsidRDefault="00D005EC" w:rsidP="00AD5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AD5121">
        <w:rPr>
          <w:rFonts w:ascii="Times New Roman" w:hAnsi="Times New Roman" w:cs="Times New Roman"/>
          <w:sz w:val="28"/>
          <w:szCs w:val="28"/>
        </w:rPr>
        <w:t xml:space="preserve">     А.О. Первухин</w:t>
      </w:r>
      <w:r w:rsidR="00AD5121" w:rsidRPr="006D60E0">
        <w:rPr>
          <w:rFonts w:ascii="Times New Roman" w:hAnsi="Times New Roman" w:cs="Times New Roman"/>
          <w:sz w:val="28"/>
          <w:szCs w:val="28"/>
        </w:rPr>
        <w:t xml:space="preserve">  </w:t>
      </w:r>
      <w:r w:rsidR="00AD512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AD5121">
        <w:rPr>
          <w:rFonts w:ascii="Times New Roman" w:hAnsi="Times New Roman" w:cs="Times New Roman"/>
          <w:sz w:val="28"/>
          <w:szCs w:val="28"/>
        </w:rPr>
        <w:t xml:space="preserve">     </w:t>
      </w:r>
      <w:r w:rsidR="00405DA0">
        <w:rPr>
          <w:rFonts w:ascii="Times New Roman" w:hAnsi="Times New Roman" w:cs="Times New Roman"/>
          <w:sz w:val="28"/>
          <w:szCs w:val="28"/>
        </w:rPr>
        <w:t xml:space="preserve">    </w:t>
      </w:r>
      <w:r w:rsidR="00AD5121" w:rsidRPr="006D60E0">
        <w:rPr>
          <w:rFonts w:ascii="Times New Roman" w:hAnsi="Times New Roman" w:cs="Times New Roman"/>
          <w:sz w:val="28"/>
          <w:szCs w:val="28"/>
        </w:rPr>
        <w:t xml:space="preserve">Л.И. Чумаченко    </w:t>
      </w:r>
    </w:p>
    <w:p w14:paraId="7B307E47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0E695159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79627801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51A2B2CD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69B246CD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775308A0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477EE061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6972C59F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7314638A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335E4E1E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43E796B0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268CA3D9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7C76815D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694DBC34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6639F4A0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586A80E1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08DF2104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730251CB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3B08D38E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5CA8BD56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50746269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1BF02BA4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67C6EFB8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55E74813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703B8BDB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377151F6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11621885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7B536B19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2A8F7915" w14:textId="109E55FA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25551869" w14:textId="4C963DA6" w:rsidR="00E0781B" w:rsidRDefault="00E0781B" w:rsidP="00AD5121">
      <w:pPr>
        <w:rPr>
          <w:rFonts w:ascii="Times New Roman" w:hAnsi="Times New Roman" w:cs="Times New Roman"/>
          <w:sz w:val="28"/>
          <w:szCs w:val="28"/>
        </w:rPr>
      </w:pPr>
    </w:p>
    <w:p w14:paraId="3AC7EA6A" w14:textId="77777777" w:rsidR="00E0781B" w:rsidRDefault="00E0781B" w:rsidP="00AD51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AD5121" w14:paraId="2A03D988" w14:textId="77777777" w:rsidTr="00E0781B">
        <w:tc>
          <w:tcPr>
            <w:tcW w:w="4110" w:type="dxa"/>
          </w:tcPr>
          <w:p w14:paraId="5D24D346" w14:textId="77777777" w:rsidR="00AD5121" w:rsidRDefault="00AD5121" w:rsidP="00E07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решению Минусинского городского Совета депутатов</w:t>
            </w:r>
          </w:p>
          <w:p w14:paraId="68CA0A8E" w14:textId="36935954" w:rsidR="00AD5121" w:rsidRDefault="00E0781B" w:rsidP="00F13C87">
            <w:pPr>
              <w:ind w:lef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AD512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24.05.2023</w:t>
            </w:r>
            <w:r w:rsidR="00AD512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10-63р</w:t>
            </w:r>
          </w:p>
        </w:tc>
      </w:tr>
    </w:tbl>
    <w:p w14:paraId="70BCF81E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1C877C34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14B4A08C" w14:textId="77777777" w:rsidR="00AD5121" w:rsidRDefault="00AD5121" w:rsidP="00AD5121">
      <w:pPr>
        <w:rPr>
          <w:rFonts w:ascii="Times New Roman" w:hAnsi="Times New Roman" w:cs="Times New Roman"/>
          <w:sz w:val="28"/>
          <w:szCs w:val="28"/>
        </w:rPr>
      </w:pPr>
    </w:p>
    <w:p w14:paraId="707FE38A" w14:textId="77777777" w:rsidR="00AD5121" w:rsidRPr="00A31233" w:rsidRDefault="00AD5121" w:rsidP="00AD5121">
      <w:pPr>
        <w:tabs>
          <w:tab w:val="left" w:pos="9355"/>
        </w:tabs>
        <w:ind w:right="-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D60E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1233">
        <w:rPr>
          <w:rFonts w:ascii="Times New Roman" w:eastAsia="Times New Roman" w:hAnsi="Times New Roman" w:cs="Times New Roman"/>
          <w:b/>
          <w:iCs/>
          <w:sz w:val="28"/>
          <w:szCs w:val="28"/>
        </w:rPr>
        <w:t>Порядок</w:t>
      </w:r>
    </w:p>
    <w:p w14:paraId="75490650" w14:textId="77777777" w:rsidR="00AD5121" w:rsidRPr="00A31233" w:rsidRDefault="00AD5121" w:rsidP="00AD51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31233">
        <w:rPr>
          <w:rFonts w:ascii="Times New Roman" w:eastAsia="Times New Roman" w:hAnsi="Times New Roman" w:cs="Times New Roman"/>
          <w:b/>
          <w:iCs/>
          <w:sz w:val="28"/>
          <w:szCs w:val="28"/>
        </w:rPr>
        <w:t>размещения 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,</w:t>
      </w:r>
      <w:r w:rsidRPr="00A3123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официальном сайте муниципального образования город Минусинск</w:t>
      </w:r>
      <w:r w:rsidRPr="00A3123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предоставления этих сведений   для опубликования средствам массовой информации</w:t>
      </w:r>
    </w:p>
    <w:p w14:paraId="0D841B89" w14:textId="77777777" w:rsidR="00AD5121" w:rsidRPr="00A31233" w:rsidRDefault="00AD5121" w:rsidP="00AD512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020FC9C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C87BC19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1233">
        <w:rPr>
          <w:rFonts w:ascii="Times New Roman" w:eastAsia="Times New Roman" w:hAnsi="Times New Roman" w:cs="Times New Roman"/>
          <w:sz w:val="28"/>
          <w:szCs w:val="28"/>
        </w:rPr>
        <w:t xml:space="preserve">1. Настоящим Порядком регламентируется процедура  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>размещения 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– сведения)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>, представленных лицами, замещающими муниципальные должности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 xml:space="preserve">  на официальном сайте муниципального образования город Минусинск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 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>и предоставления этих сведений   для опубликования средствам массовой информации</w:t>
      </w:r>
    </w:p>
    <w:p w14:paraId="6E47D33C" w14:textId="77777777" w:rsidR="00AD5121" w:rsidRPr="00A31233" w:rsidRDefault="00AD5121" w:rsidP="00AD5121">
      <w:pPr>
        <w:tabs>
          <w:tab w:val="left" w:pos="9355"/>
        </w:tabs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1233">
        <w:rPr>
          <w:rFonts w:ascii="Times New Roman" w:eastAsia="Times New Roman" w:hAnsi="Times New Roman" w:cs="Times New Roman"/>
          <w:sz w:val="28"/>
          <w:szCs w:val="28"/>
        </w:rPr>
        <w:t xml:space="preserve">2. Настоящий Порядок не применяется в отношении лиц, замещающих муниципальные должности депутата 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>Минусинского городского Совета депутатов.</w:t>
      </w:r>
    </w:p>
    <w:p w14:paraId="547FA1ED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1233">
        <w:rPr>
          <w:rFonts w:ascii="Times New Roman" w:eastAsia="Times New Roman" w:hAnsi="Times New Roman" w:cs="Times New Roman"/>
          <w:sz w:val="28"/>
          <w:szCs w:val="28"/>
        </w:rPr>
        <w:t xml:space="preserve">3. В течение 3 рабочих дней  с момента получения Минусинским городским Советом депутатов сводной таблицы 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 xml:space="preserve">(далее – сводная таблица) в соответствии с пунктом 3 статьи 4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>аппарат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 xml:space="preserve"> Минусинского городского Совета депутатов направляет указанную сводную таблицу в Администрацию города Минусинска, для размещения 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A3123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образования город Минусинск.</w:t>
      </w:r>
      <w:r w:rsidRPr="00A3123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3F73E820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1233">
        <w:rPr>
          <w:rFonts w:ascii="Times New Roman" w:eastAsia="Times New Roman" w:hAnsi="Times New Roman" w:cs="Times New Roman"/>
          <w:sz w:val="28"/>
          <w:szCs w:val="28"/>
        </w:rPr>
        <w:t>4. Сводная таблица размещается на официальном сайте муниципального образования город Минусинск, в течение 14 рабочих дней со дня поступления из</w:t>
      </w:r>
      <w:r w:rsidRPr="00A312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31233">
        <w:rPr>
          <w:rFonts w:ascii="Times New Roman" w:eastAsia="Times New Roman" w:hAnsi="Times New Roman" w:cs="Times New Roman"/>
          <w:sz w:val="28"/>
          <w:szCs w:val="28"/>
        </w:rPr>
        <w:t>Минусинского городского Совета депутатов.</w:t>
      </w:r>
    </w:p>
    <w:p w14:paraId="5C9CE419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1233">
        <w:rPr>
          <w:rFonts w:ascii="Times New Roman" w:eastAsia="Times New Roman" w:hAnsi="Times New Roman" w:cs="Times New Roman"/>
          <w:sz w:val="28"/>
          <w:szCs w:val="28"/>
        </w:rPr>
        <w:t>5. Сводные таблицы, размещенные на официальном сайте муниципального образования город Минусинск в предыдущие годы, сохраняются на данном официальном сайте.</w:t>
      </w:r>
    </w:p>
    <w:p w14:paraId="09E77012" w14:textId="77777777" w:rsidR="00AD5121" w:rsidRPr="00A31233" w:rsidRDefault="00AD5121" w:rsidP="00AD5121">
      <w:pPr>
        <w:autoSpaceDE w:val="0"/>
        <w:autoSpaceDN w:val="0"/>
        <w:adjustRightInd w:val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6. </w:t>
      </w:r>
      <w:r w:rsidRPr="00A31233">
        <w:rPr>
          <w:rFonts w:ascii="Times New Roman" w:eastAsia="Calibri" w:hAnsi="Times New Roman" w:cs="Times New Roman"/>
          <w:sz w:val="28"/>
          <w:szCs w:val="28"/>
        </w:rPr>
        <w:t xml:space="preserve">В случае поступления в Минусинский городской Совет депутатов запроса средства массовой информации о представлении для опубликования сведений о доходах, об имуществе и обязательствах имущественного характера, сведений об источниках расходов лиц, замещающих муниципальные должности (далее - запрос) </w:t>
      </w:r>
      <w:r w:rsidRPr="00A312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 Минусинского городского Совета депутатов:  </w:t>
      </w:r>
    </w:p>
    <w:p w14:paraId="0EC325FA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233">
        <w:rPr>
          <w:rFonts w:ascii="Times New Roman" w:eastAsia="Calibri" w:hAnsi="Times New Roman" w:cs="Times New Roman"/>
          <w:sz w:val="28"/>
          <w:szCs w:val="28"/>
        </w:rPr>
        <w:t>1) в течение 3 рабочих дней со дня поступления запроса сообщает о запросе лицу, замещающему муниципальную должность, в отношении которого поступил запрос;</w:t>
      </w:r>
    </w:p>
    <w:p w14:paraId="6F94AD93" w14:textId="32EC4154" w:rsidR="00AD5121" w:rsidRPr="00A31233" w:rsidRDefault="008C34CB" w:rsidP="00AD5121">
      <w:pPr>
        <w:autoSpaceDE w:val="0"/>
        <w:autoSpaceDN w:val="0"/>
        <w:adjustRightInd w:val="0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D5121" w:rsidRPr="00A31233">
        <w:rPr>
          <w:rFonts w:ascii="Times New Roman" w:eastAsia="Calibri" w:hAnsi="Times New Roman" w:cs="Times New Roman"/>
          <w:sz w:val="28"/>
          <w:szCs w:val="28"/>
        </w:rPr>
        <w:t>2) в течение 7 рабочих дней со дня поступления запроса:</w:t>
      </w:r>
    </w:p>
    <w:p w14:paraId="35D3E4BA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233">
        <w:rPr>
          <w:rFonts w:ascii="Times New Roman" w:eastAsia="Calibri" w:hAnsi="Times New Roman" w:cs="Times New Roman"/>
          <w:sz w:val="28"/>
          <w:szCs w:val="28"/>
        </w:rPr>
        <w:t>обеспечивает представление средству массовой информации сведений - при наличии указанных сведений и поступлении запроса до их размещения на официальном сайте;</w:t>
      </w:r>
    </w:p>
    <w:p w14:paraId="1CFA8505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233">
        <w:rPr>
          <w:rFonts w:ascii="Times New Roman" w:eastAsia="Calibri" w:hAnsi="Times New Roman" w:cs="Times New Roman"/>
          <w:sz w:val="28"/>
          <w:szCs w:val="28"/>
        </w:rPr>
        <w:t>обеспечивает направление средству массовой информации прямой ссылки на размещенные на официальном сайте сведения - при наличии указанных сведений и поступлении запроса после их размещения на официальном сайте;</w:t>
      </w:r>
    </w:p>
    <w:p w14:paraId="51CDD54D" w14:textId="77777777" w:rsidR="00AD5121" w:rsidRPr="00A31233" w:rsidRDefault="00AD5121" w:rsidP="00AD512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233">
        <w:rPr>
          <w:rFonts w:ascii="Times New Roman" w:eastAsia="Calibri" w:hAnsi="Times New Roman" w:cs="Times New Roman"/>
          <w:sz w:val="28"/>
          <w:szCs w:val="28"/>
        </w:rPr>
        <w:t>обеспечивает направление средству массовой информации сообщения о невозможности представления запрашиваемых сведений - при их отсутствии.</w:t>
      </w:r>
    </w:p>
    <w:p w14:paraId="26585473" w14:textId="77777777" w:rsidR="00AD5121" w:rsidRDefault="00AD5121">
      <w:pPr>
        <w:pStyle w:val="1"/>
        <w:shd w:val="clear" w:color="auto" w:fill="auto"/>
        <w:spacing w:after="960"/>
        <w:ind w:firstLine="0"/>
        <w:jc w:val="center"/>
      </w:pPr>
    </w:p>
    <w:p w14:paraId="25AC8FBA" w14:textId="77777777" w:rsidR="00AD5121" w:rsidRDefault="00AD5121">
      <w:pPr>
        <w:pStyle w:val="1"/>
        <w:shd w:val="clear" w:color="auto" w:fill="auto"/>
        <w:spacing w:after="960"/>
        <w:ind w:firstLine="0"/>
        <w:jc w:val="center"/>
      </w:pPr>
    </w:p>
    <w:sectPr w:rsidR="00AD5121" w:rsidSect="00405DA0">
      <w:pgSz w:w="11900" w:h="16840"/>
      <w:pgMar w:top="1134" w:right="567" w:bottom="1134" w:left="1134" w:header="510" w:footer="2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5C010" w14:textId="77777777" w:rsidR="005A5D79" w:rsidRDefault="005A5D79">
      <w:r>
        <w:separator/>
      </w:r>
    </w:p>
  </w:endnote>
  <w:endnote w:type="continuationSeparator" w:id="0">
    <w:p w14:paraId="4DC867E3" w14:textId="77777777" w:rsidR="005A5D79" w:rsidRDefault="005A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3E869" w14:textId="77777777" w:rsidR="005A5D79" w:rsidRDefault="005A5D79"/>
  </w:footnote>
  <w:footnote w:type="continuationSeparator" w:id="0">
    <w:p w14:paraId="39C1938F" w14:textId="77777777" w:rsidR="005A5D79" w:rsidRDefault="005A5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77DD"/>
    <w:multiLevelType w:val="multilevel"/>
    <w:tmpl w:val="4D7CE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D3"/>
    <w:rsid w:val="001F350E"/>
    <w:rsid w:val="00405DA0"/>
    <w:rsid w:val="004A0A74"/>
    <w:rsid w:val="00566717"/>
    <w:rsid w:val="005A22D3"/>
    <w:rsid w:val="005A5D79"/>
    <w:rsid w:val="008C34CB"/>
    <w:rsid w:val="00A4217A"/>
    <w:rsid w:val="00A965EC"/>
    <w:rsid w:val="00AD5121"/>
    <w:rsid w:val="00D005EC"/>
    <w:rsid w:val="00E0781B"/>
    <w:rsid w:val="00EA0FB0"/>
    <w:rsid w:val="00F1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BCFC"/>
  <w15:docId w15:val="{B82964A0-E919-429D-90D2-25ED861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AD51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121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AD512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9E07FFC062C33EC447FCBBF254A29F88C603B0F03EA0EC590C75DF0432B5737F9484611BD70A74462E28g8S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Руслан</cp:lastModifiedBy>
  <cp:revision>2</cp:revision>
  <dcterms:created xsi:type="dcterms:W3CDTF">2023-06-13T03:50:00Z</dcterms:created>
  <dcterms:modified xsi:type="dcterms:W3CDTF">2023-06-13T03:50:00Z</dcterms:modified>
</cp:coreProperties>
</file>