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4EB63" w14:textId="77777777" w:rsidR="009605B3" w:rsidRDefault="009605B3" w:rsidP="009605B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D0BCCE3" wp14:editId="28C00638">
            <wp:extent cx="542925" cy="904875"/>
            <wp:effectExtent l="19050" t="0" r="9525" b="0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972FED" w14:textId="77777777" w:rsidR="009605B3" w:rsidRDefault="009605B3" w:rsidP="009605B3">
      <w:pPr>
        <w:jc w:val="center"/>
        <w:rPr>
          <w:noProof/>
        </w:rPr>
      </w:pPr>
    </w:p>
    <w:p w14:paraId="70164D58" w14:textId="77777777" w:rsidR="009605B3" w:rsidRPr="00FE6BC6" w:rsidRDefault="009605B3" w:rsidP="009605B3">
      <w:pPr>
        <w:jc w:val="center"/>
        <w:rPr>
          <w:sz w:val="28"/>
          <w:szCs w:val="28"/>
        </w:rPr>
      </w:pPr>
      <w:r w:rsidRPr="00FE6BC6">
        <w:rPr>
          <w:sz w:val="28"/>
          <w:szCs w:val="28"/>
        </w:rPr>
        <w:t>РОССИЙСКАЯ ФЕДЕРАЦИЯ</w:t>
      </w:r>
    </w:p>
    <w:p w14:paraId="22A2164B" w14:textId="77777777" w:rsidR="009605B3" w:rsidRPr="00FE6BC6" w:rsidRDefault="009605B3" w:rsidP="009605B3">
      <w:pPr>
        <w:jc w:val="center"/>
        <w:rPr>
          <w:sz w:val="28"/>
          <w:szCs w:val="28"/>
        </w:rPr>
      </w:pPr>
      <w:r w:rsidRPr="00FE6BC6">
        <w:rPr>
          <w:sz w:val="28"/>
          <w:szCs w:val="28"/>
        </w:rPr>
        <w:t>КРАСНОЯРСКИЙ КРАЙ</w:t>
      </w:r>
    </w:p>
    <w:p w14:paraId="3F3DEF52" w14:textId="77777777" w:rsidR="009605B3" w:rsidRPr="00FE6BC6" w:rsidRDefault="009605B3" w:rsidP="009605B3">
      <w:pPr>
        <w:jc w:val="center"/>
        <w:rPr>
          <w:sz w:val="28"/>
          <w:szCs w:val="28"/>
        </w:rPr>
      </w:pPr>
      <w:r w:rsidRPr="00FE6BC6">
        <w:rPr>
          <w:sz w:val="28"/>
          <w:szCs w:val="28"/>
        </w:rPr>
        <w:t>МУНИЦИПАЛЬНОЕ ОБРАЗОВАНИЕ ГОРОД МИНУСИНСК</w:t>
      </w:r>
    </w:p>
    <w:p w14:paraId="4612FFD8" w14:textId="77777777" w:rsidR="009605B3" w:rsidRPr="00FE6BC6" w:rsidRDefault="009605B3" w:rsidP="009605B3">
      <w:pPr>
        <w:jc w:val="center"/>
        <w:rPr>
          <w:sz w:val="28"/>
          <w:szCs w:val="28"/>
        </w:rPr>
      </w:pPr>
      <w:r w:rsidRPr="00FE6BC6">
        <w:rPr>
          <w:sz w:val="28"/>
          <w:szCs w:val="28"/>
        </w:rPr>
        <w:t>МИНУСИНСКИЙ ГОРОДСКОЙ СОВЕТ ДЕПУТАТОВ</w:t>
      </w:r>
    </w:p>
    <w:p w14:paraId="61EDE040" w14:textId="77777777" w:rsidR="009605B3" w:rsidRPr="00FE6BC6" w:rsidRDefault="009605B3" w:rsidP="009605B3">
      <w:pPr>
        <w:jc w:val="center"/>
        <w:rPr>
          <w:sz w:val="28"/>
          <w:szCs w:val="28"/>
        </w:rPr>
      </w:pPr>
    </w:p>
    <w:p w14:paraId="7DC0EED5" w14:textId="77777777" w:rsidR="009605B3" w:rsidRDefault="009605B3" w:rsidP="009605B3">
      <w:pPr>
        <w:jc w:val="center"/>
        <w:rPr>
          <w:b/>
          <w:sz w:val="28"/>
          <w:szCs w:val="28"/>
        </w:rPr>
      </w:pPr>
      <w:r w:rsidRPr="00FE6BC6">
        <w:rPr>
          <w:b/>
          <w:sz w:val="48"/>
          <w:szCs w:val="48"/>
        </w:rPr>
        <w:t>РЕШЕНИЕ</w:t>
      </w:r>
    </w:p>
    <w:p w14:paraId="6D975DAF" w14:textId="77777777" w:rsidR="009605B3" w:rsidRPr="00BC6426" w:rsidRDefault="009605B3" w:rsidP="009605B3">
      <w:pPr>
        <w:jc w:val="center"/>
        <w:rPr>
          <w:b/>
          <w:sz w:val="28"/>
          <w:szCs w:val="28"/>
        </w:rPr>
      </w:pPr>
    </w:p>
    <w:p w14:paraId="62F1E999" w14:textId="4DE5EB19" w:rsidR="009605B3" w:rsidRDefault="00332A65" w:rsidP="00332A65">
      <w:pPr>
        <w:jc w:val="both"/>
        <w:rPr>
          <w:sz w:val="28"/>
          <w:szCs w:val="28"/>
        </w:rPr>
      </w:pPr>
      <w:r>
        <w:rPr>
          <w:sz w:val="28"/>
          <w:szCs w:val="28"/>
        </w:rPr>
        <w:t>10.11.2023                                                                                                              №14-76р</w:t>
      </w:r>
      <w:r w:rsidR="009605B3">
        <w:rPr>
          <w:sz w:val="28"/>
          <w:szCs w:val="28"/>
        </w:rPr>
        <w:tab/>
      </w:r>
      <w:r w:rsidR="009605B3">
        <w:rPr>
          <w:sz w:val="28"/>
          <w:szCs w:val="28"/>
        </w:rPr>
        <w:tab/>
      </w:r>
      <w:r w:rsidR="009605B3">
        <w:rPr>
          <w:sz w:val="28"/>
          <w:szCs w:val="28"/>
        </w:rPr>
        <w:tab/>
      </w:r>
      <w:r w:rsidR="009605B3">
        <w:rPr>
          <w:sz w:val="28"/>
          <w:szCs w:val="28"/>
        </w:rPr>
        <w:tab/>
      </w:r>
      <w:r w:rsidR="009605B3">
        <w:rPr>
          <w:sz w:val="28"/>
          <w:szCs w:val="28"/>
        </w:rPr>
        <w:tab/>
      </w:r>
      <w:r w:rsidR="009605B3">
        <w:rPr>
          <w:sz w:val="28"/>
          <w:szCs w:val="28"/>
        </w:rPr>
        <w:tab/>
      </w:r>
      <w:r w:rsidR="009605B3">
        <w:rPr>
          <w:sz w:val="28"/>
          <w:szCs w:val="28"/>
        </w:rPr>
        <w:tab/>
      </w:r>
      <w:r w:rsidR="009605B3">
        <w:rPr>
          <w:sz w:val="28"/>
          <w:szCs w:val="28"/>
        </w:rPr>
        <w:tab/>
      </w:r>
      <w:r w:rsidR="009605B3">
        <w:rPr>
          <w:sz w:val="28"/>
          <w:szCs w:val="28"/>
        </w:rPr>
        <w:tab/>
      </w:r>
      <w:r w:rsidR="009605B3">
        <w:rPr>
          <w:sz w:val="28"/>
          <w:szCs w:val="28"/>
        </w:rPr>
        <w:tab/>
      </w:r>
      <w:r w:rsidR="009605B3">
        <w:rPr>
          <w:sz w:val="28"/>
          <w:szCs w:val="28"/>
        </w:rPr>
        <w:tab/>
        <w:t xml:space="preserve">                   </w:t>
      </w:r>
      <w:r w:rsidR="009605B3" w:rsidRPr="00FE6BC6">
        <w:rPr>
          <w:sz w:val="28"/>
          <w:szCs w:val="28"/>
        </w:rPr>
        <w:t xml:space="preserve">         </w:t>
      </w:r>
      <w:r w:rsidR="009605B3">
        <w:rPr>
          <w:sz w:val="28"/>
          <w:szCs w:val="28"/>
        </w:rPr>
        <w:t xml:space="preserve">                                                        </w:t>
      </w:r>
      <w:r w:rsidR="009605B3" w:rsidRPr="00FE6BC6">
        <w:rPr>
          <w:sz w:val="28"/>
          <w:szCs w:val="28"/>
        </w:rPr>
        <w:t xml:space="preserve"> </w:t>
      </w:r>
      <w:r w:rsidR="009605B3">
        <w:rPr>
          <w:sz w:val="28"/>
          <w:szCs w:val="28"/>
        </w:rPr>
        <w:t xml:space="preserve">                                          </w:t>
      </w:r>
    </w:p>
    <w:p w14:paraId="759B897E" w14:textId="77777777" w:rsidR="009605B3" w:rsidRPr="00FE6BC6" w:rsidRDefault="009605B3" w:rsidP="009605B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Минусинск</w:t>
      </w:r>
    </w:p>
    <w:p w14:paraId="6AF68ABA" w14:textId="77777777" w:rsidR="009605B3" w:rsidRDefault="009605B3" w:rsidP="009605B3"/>
    <w:p w14:paraId="0F34E767" w14:textId="77777777" w:rsidR="009605B3" w:rsidRPr="006D7C84" w:rsidRDefault="009605B3" w:rsidP="009605B3">
      <w:pPr>
        <w:jc w:val="center"/>
        <w:rPr>
          <w:b/>
          <w:sz w:val="28"/>
          <w:szCs w:val="28"/>
        </w:rPr>
      </w:pPr>
      <w:r w:rsidRPr="006D7C84">
        <w:rPr>
          <w:b/>
          <w:sz w:val="28"/>
          <w:szCs w:val="28"/>
        </w:rPr>
        <w:t>О внесении изменений в решение Минусинского городског</w:t>
      </w:r>
      <w:r>
        <w:rPr>
          <w:b/>
          <w:sz w:val="28"/>
          <w:szCs w:val="28"/>
        </w:rPr>
        <w:t>о Совета депутатов от 18.02</w:t>
      </w:r>
      <w:r w:rsidRPr="006D7C84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 № 38</w:t>
      </w:r>
      <w:r w:rsidRPr="006D7C84"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28</w:t>
      </w:r>
      <w:r w:rsidRPr="006D7C84">
        <w:rPr>
          <w:b/>
          <w:sz w:val="28"/>
          <w:szCs w:val="28"/>
        </w:rPr>
        <w:t>р «</w:t>
      </w:r>
      <w:r w:rsidRPr="009605B3">
        <w:rPr>
          <w:b/>
          <w:sz w:val="28"/>
          <w:szCs w:val="28"/>
        </w:rPr>
        <w:t>Об утверждении Положения о финансовом управлении администрации города Минусинска</w:t>
      </w:r>
      <w:r w:rsidRPr="006D7C84">
        <w:rPr>
          <w:b/>
          <w:sz w:val="28"/>
          <w:szCs w:val="28"/>
        </w:rPr>
        <w:t>»</w:t>
      </w:r>
    </w:p>
    <w:p w14:paraId="7B9E0832" w14:textId="77777777" w:rsidR="009605B3" w:rsidRPr="006D7C84" w:rsidRDefault="009605B3" w:rsidP="009605B3">
      <w:pPr>
        <w:jc w:val="both"/>
        <w:rPr>
          <w:b/>
          <w:sz w:val="28"/>
          <w:szCs w:val="28"/>
        </w:rPr>
      </w:pPr>
    </w:p>
    <w:p w14:paraId="78AD65B0" w14:textId="77777777" w:rsidR="009605B3" w:rsidRDefault="009605B3" w:rsidP="009605B3">
      <w:pPr>
        <w:ind w:firstLine="567"/>
        <w:jc w:val="both"/>
        <w:rPr>
          <w:sz w:val="28"/>
          <w:szCs w:val="28"/>
        </w:rPr>
      </w:pPr>
      <w:r w:rsidRPr="006D7C8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752FDC">
        <w:rPr>
          <w:sz w:val="28"/>
          <w:szCs w:val="28"/>
        </w:rPr>
        <w:t xml:space="preserve">Бюджетным кодексом Российской Федерации, </w:t>
      </w:r>
      <w:r w:rsidRPr="006D7C8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края,</w:t>
      </w:r>
      <w:r>
        <w:rPr>
          <w:sz w:val="28"/>
          <w:szCs w:val="28"/>
        </w:rPr>
        <w:t xml:space="preserve"> на основании решения Минусинского городского Совета депутатов от 18.02.2021 № 38-227р «Об учреждении отраслевых (функциональных) органов администрации города Минусинска,</w:t>
      </w:r>
      <w:r w:rsidRPr="006D7C84">
        <w:rPr>
          <w:sz w:val="28"/>
          <w:szCs w:val="28"/>
        </w:rPr>
        <w:t xml:space="preserve"> Минусинский городской Совет депутатов РЕШИЛ:</w:t>
      </w:r>
    </w:p>
    <w:p w14:paraId="2F231723" w14:textId="0067EF94" w:rsidR="00752FDC" w:rsidRPr="00BE139A" w:rsidRDefault="00752FDC" w:rsidP="00752FDC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E1826">
        <w:rPr>
          <w:sz w:val="28"/>
          <w:szCs w:val="28"/>
        </w:rPr>
        <w:t xml:space="preserve">нести в </w:t>
      </w:r>
      <w:r w:rsidR="005E1826" w:rsidRPr="00C822C0">
        <w:rPr>
          <w:sz w:val="28"/>
          <w:szCs w:val="28"/>
        </w:rPr>
        <w:t>Положени</w:t>
      </w:r>
      <w:r w:rsidR="005E1826">
        <w:rPr>
          <w:sz w:val="28"/>
          <w:szCs w:val="28"/>
        </w:rPr>
        <w:t xml:space="preserve">е о финансовом управлении администрации города Минусинска, утвержденное </w:t>
      </w:r>
      <w:r>
        <w:rPr>
          <w:sz w:val="28"/>
          <w:szCs w:val="28"/>
        </w:rPr>
        <w:t xml:space="preserve"> </w:t>
      </w:r>
      <w:r w:rsidRPr="00C822C0">
        <w:rPr>
          <w:sz w:val="28"/>
          <w:szCs w:val="28"/>
        </w:rPr>
        <w:t>решение</w:t>
      </w:r>
      <w:r w:rsidR="005E1826">
        <w:rPr>
          <w:sz w:val="28"/>
          <w:szCs w:val="28"/>
        </w:rPr>
        <w:t>м</w:t>
      </w:r>
      <w:r>
        <w:rPr>
          <w:sz w:val="28"/>
          <w:szCs w:val="28"/>
        </w:rPr>
        <w:t xml:space="preserve"> Минусинского городского Совета депутатов от 18.02.2021 № 38-228</w:t>
      </w:r>
      <w:r w:rsidRPr="00C822C0">
        <w:rPr>
          <w:sz w:val="28"/>
          <w:szCs w:val="28"/>
        </w:rPr>
        <w:t>р «Об утверждении Положения</w:t>
      </w:r>
      <w:r>
        <w:rPr>
          <w:sz w:val="28"/>
          <w:szCs w:val="28"/>
        </w:rPr>
        <w:t xml:space="preserve"> о финансовом управлении администрации города Минусинска</w:t>
      </w:r>
      <w:r>
        <w:rPr>
          <w:bCs/>
          <w:sz w:val="28"/>
          <w:szCs w:val="28"/>
        </w:rPr>
        <w:t xml:space="preserve">» </w:t>
      </w:r>
      <w:r w:rsidRPr="00C822C0">
        <w:rPr>
          <w:bCs/>
          <w:sz w:val="28"/>
          <w:szCs w:val="28"/>
        </w:rPr>
        <w:t>следующие изменения:</w:t>
      </w:r>
    </w:p>
    <w:p w14:paraId="703B597A" w14:textId="77777777" w:rsidR="00B70ADD" w:rsidRDefault="006E3D84" w:rsidP="0004708C">
      <w:pPr>
        <w:pStyle w:val="a5"/>
        <w:numPr>
          <w:ilvl w:val="1"/>
          <w:numId w:val="1"/>
        </w:num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0ADD">
        <w:rPr>
          <w:sz w:val="28"/>
          <w:szCs w:val="28"/>
        </w:rPr>
        <w:t>Пункт 2.6. изложить в следующей редакции:</w:t>
      </w:r>
    </w:p>
    <w:p w14:paraId="2FE48D44" w14:textId="77777777" w:rsidR="00B70ADD" w:rsidRDefault="00B70ADD" w:rsidP="00B70AD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0ADD">
        <w:rPr>
          <w:sz w:val="28"/>
          <w:szCs w:val="28"/>
        </w:rPr>
        <w:t>«</w:t>
      </w:r>
      <w:r w:rsidR="00E40AF0">
        <w:rPr>
          <w:sz w:val="28"/>
          <w:szCs w:val="28"/>
        </w:rPr>
        <w:t xml:space="preserve">2.6. </w:t>
      </w:r>
      <w:r w:rsidR="00E40AF0">
        <w:rPr>
          <w:rFonts w:eastAsiaTheme="minorHAnsi"/>
          <w:sz w:val="28"/>
          <w:szCs w:val="28"/>
          <w:lang w:eastAsia="en-US"/>
        </w:rPr>
        <w:t>Ф</w:t>
      </w:r>
      <w:r w:rsidRPr="00B70ADD">
        <w:rPr>
          <w:rFonts w:eastAsiaTheme="minorHAnsi"/>
          <w:sz w:val="28"/>
          <w:szCs w:val="28"/>
          <w:lang w:eastAsia="en-US"/>
        </w:rPr>
        <w:t>ормирование бюджетной отчетности города, годового отчета об исполнении бюджета города;»;</w:t>
      </w:r>
    </w:p>
    <w:p w14:paraId="6E0C2B90" w14:textId="77777777" w:rsidR="005429E1" w:rsidRDefault="00B70ADD" w:rsidP="0004708C">
      <w:pPr>
        <w:pStyle w:val="a5"/>
        <w:numPr>
          <w:ilvl w:val="1"/>
          <w:numId w:val="1"/>
        </w:num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29E1">
        <w:rPr>
          <w:sz w:val="28"/>
          <w:szCs w:val="28"/>
        </w:rPr>
        <w:t>В пункте 3.1.</w:t>
      </w:r>
      <w:r w:rsidR="00A25A59">
        <w:rPr>
          <w:sz w:val="28"/>
          <w:szCs w:val="28"/>
        </w:rPr>
        <w:t>:</w:t>
      </w:r>
      <w:r w:rsidR="005429E1">
        <w:rPr>
          <w:sz w:val="28"/>
          <w:szCs w:val="28"/>
        </w:rPr>
        <w:t xml:space="preserve">  </w:t>
      </w:r>
      <w:r w:rsidR="0004708C">
        <w:rPr>
          <w:sz w:val="28"/>
          <w:szCs w:val="28"/>
        </w:rPr>
        <w:t xml:space="preserve"> </w:t>
      </w:r>
    </w:p>
    <w:p w14:paraId="63F0268D" w14:textId="77777777" w:rsidR="00C948F8" w:rsidRPr="002A563E" w:rsidRDefault="00C948F8" w:rsidP="00C948F8">
      <w:pPr>
        <w:tabs>
          <w:tab w:val="left" w:pos="0"/>
          <w:tab w:val="left" w:pos="993"/>
        </w:tabs>
        <w:ind w:left="567"/>
        <w:jc w:val="both"/>
        <w:rPr>
          <w:sz w:val="28"/>
          <w:szCs w:val="28"/>
        </w:rPr>
      </w:pPr>
      <w:r w:rsidRPr="002A563E">
        <w:rPr>
          <w:sz w:val="28"/>
          <w:szCs w:val="28"/>
        </w:rPr>
        <w:t>подпункт 1</w:t>
      </w:r>
      <w:r w:rsidR="00A46012">
        <w:rPr>
          <w:sz w:val="28"/>
          <w:szCs w:val="28"/>
        </w:rPr>
        <w:t>-3</w:t>
      </w:r>
      <w:r w:rsidRPr="002A563E">
        <w:rPr>
          <w:sz w:val="28"/>
          <w:szCs w:val="28"/>
        </w:rPr>
        <w:t xml:space="preserve"> изложить в следующей редакции:</w:t>
      </w:r>
    </w:p>
    <w:p w14:paraId="0F03D727" w14:textId="77777777" w:rsidR="00C948F8" w:rsidRDefault="00C948F8" w:rsidP="00C948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A563E">
        <w:rPr>
          <w:rFonts w:eastAsiaTheme="minorHAnsi"/>
          <w:sz w:val="28"/>
          <w:szCs w:val="28"/>
          <w:lang w:eastAsia="en-US"/>
        </w:rPr>
        <w:t>«</w:t>
      </w:r>
      <w:r w:rsidR="00A46012">
        <w:rPr>
          <w:rFonts w:eastAsiaTheme="minorHAnsi"/>
          <w:sz w:val="28"/>
          <w:szCs w:val="28"/>
          <w:lang w:eastAsia="en-US"/>
        </w:rPr>
        <w:t>1)</w:t>
      </w:r>
      <w:r w:rsidR="00577A17">
        <w:rPr>
          <w:rFonts w:eastAsiaTheme="minorHAnsi"/>
          <w:sz w:val="28"/>
          <w:szCs w:val="28"/>
          <w:lang w:eastAsia="en-US"/>
        </w:rPr>
        <w:t xml:space="preserve"> </w:t>
      </w:r>
      <w:r w:rsidRPr="002A563E">
        <w:rPr>
          <w:rFonts w:eastAsiaTheme="minorHAnsi"/>
          <w:sz w:val="28"/>
          <w:szCs w:val="28"/>
          <w:lang w:eastAsia="en-US"/>
        </w:rPr>
        <w:t>утвержде</w:t>
      </w:r>
      <w:r w:rsidR="00577A17">
        <w:rPr>
          <w:rFonts w:eastAsiaTheme="minorHAnsi"/>
          <w:sz w:val="28"/>
          <w:szCs w:val="28"/>
          <w:lang w:eastAsia="en-US"/>
        </w:rPr>
        <w:t>ние</w:t>
      </w:r>
      <w:r w:rsidRPr="002A563E">
        <w:rPr>
          <w:rFonts w:eastAsiaTheme="minorHAnsi"/>
          <w:sz w:val="28"/>
          <w:szCs w:val="28"/>
          <w:lang w:eastAsia="en-US"/>
        </w:rPr>
        <w:t xml:space="preserve"> перечн</w:t>
      </w:r>
      <w:r w:rsidR="00577A17">
        <w:rPr>
          <w:rFonts w:eastAsiaTheme="minorHAnsi"/>
          <w:sz w:val="28"/>
          <w:szCs w:val="28"/>
          <w:lang w:eastAsia="en-US"/>
        </w:rPr>
        <w:t>я</w:t>
      </w:r>
      <w:r w:rsidRPr="002A563E">
        <w:rPr>
          <w:rFonts w:eastAsiaTheme="minorHAnsi"/>
          <w:sz w:val="28"/>
          <w:szCs w:val="28"/>
          <w:lang w:eastAsia="en-US"/>
        </w:rPr>
        <w:t xml:space="preserve"> кодов подвидов по видам доходов бюджета </w:t>
      </w:r>
      <w:r w:rsidRPr="00D02830">
        <w:rPr>
          <w:rFonts w:eastAsiaTheme="minorHAnsi"/>
          <w:sz w:val="28"/>
          <w:szCs w:val="28"/>
          <w:lang w:eastAsia="en-US"/>
        </w:rPr>
        <w:t xml:space="preserve">города, главными администраторами которых являются органы местного самоуправления и (или) находящиеся в </w:t>
      </w:r>
      <w:r w:rsidR="00A46012" w:rsidRPr="00D02830">
        <w:rPr>
          <w:rFonts w:eastAsiaTheme="minorHAnsi"/>
          <w:sz w:val="28"/>
          <w:szCs w:val="28"/>
          <w:lang w:eastAsia="en-US"/>
        </w:rPr>
        <w:t>их ведении казенные учреждения;</w:t>
      </w:r>
    </w:p>
    <w:p w14:paraId="2161A42C" w14:textId="77777777" w:rsidR="00A46012" w:rsidRDefault="005429E1" w:rsidP="005429E1">
      <w:pPr>
        <w:pStyle w:val="a5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429E1">
        <w:rPr>
          <w:sz w:val="28"/>
          <w:szCs w:val="28"/>
        </w:rPr>
        <w:t>установлени</w:t>
      </w:r>
      <w:r w:rsidR="00577A17">
        <w:rPr>
          <w:sz w:val="28"/>
          <w:szCs w:val="28"/>
        </w:rPr>
        <w:t>е</w:t>
      </w:r>
      <w:r w:rsidRPr="005429E1">
        <w:rPr>
          <w:sz w:val="28"/>
          <w:szCs w:val="28"/>
        </w:rPr>
        <w:t xml:space="preserve"> перечня </w:t>
      </w:r>
      <w:r w:rsidR="00D02830">
        <w:rPr>
          <w:sz w:val="28"/>
          <w:szCs w:val="28"/>
        </w:rPr>
        <w:t xml:space="preserve">и кодов </w:t>
      </w:r>
      <w:r w:rsidRPr="005429E1">
        <w:rPr>
          <w:sz w:val="28"/>
          <w:szCs w:val="28"/>
        </w:rPr>
        <w:t>целевых статей расходов бюджета города;</w:t>
      </w:r>
    </w:p>
    <w:p w14:paraId="39E3FDE2" w14:textId="77777777" w:rsidR="005429E1" w:rsidRDefault="00A46012" w:rsidP="005429E1">
      <w:pPr>
        <w:pStyle w:val="a5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46012">
        <w:rPr>
          <w:sz w:val="28"/>
          <w:szCs w:val="28"/>
        </w:rPr>
        <w:t xml:space="preserve">установление сроков представления в Управление главными распорядителями бюджетных средств, администраторами доходов, администраторами источников финансирования дефицита бюджета города </w:t>
      </w:r>
      <w:r w:rsidRPr="00D02830">
        <w:rPr>
          <w:sz w:val="28"/>
          <w:szCs w:val="28"/>
        </w:rPr>
        <w:t>бюджетной отчетности</w:t>
      </w:r>
      <w:r w:rsidR="005429E1" w:rsidRPr="00D02830">
        <w:rPr>
          <w:sz w:val="28"/>
          <w:szCs w:val="28"/>
        </w:rPr>
        <w:t>;</w:t>
      </w:r>
      <w:r w:rsidRPr="00D02830">
        <w:rPr>
          <w:sz w:val="28"/>
          <w:szCs w:val="28"/>
        </w:rPr>
        <w:t>»;</w:t>
      </w:r>
    </w:p>
    <w:p w14:paraId="7A8F8F08" w14:textId="77777777" w:rsidR="00F20B5D" w:rsidRDefault="00F20B5D" w:rsidP="005429E1">
      <w:pPr>
        <w:pStyle w:val="a5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подпункт 8 изложить в следующей редакции:</w:t>
      </w:r>
    </w:p>
    <w:p w14:paraId="706F0E21" w14:textId="77777777" w:rsidR="00F20B5D" w:rsidRDefault="00F20B5D" w:rsidP="00F20B5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77A17">
        <w:rPr>
          <w:rFonts w:eastAsiaTheme="minorHAnsi"/>
          <w:sz w:val="28"/>
          <w:szCs w:val="28"/>
          <w:lang w:eastAsia="en-US"/>
        </w:rPr>
        <w:t>8) утверждение перечня</w:t>
      </w:r>
      <w:r>
        <w:rPr>
          <w:rFonts w:eastAsiaTheme="minorHAnsi"/>
          <w:sz w:val="28"/>
          <w:szCs w:val="28"/>
          <w:lang w:eastAsia="en-US"/>
        </w:rPr>
        <w:t xml:space="preserve"> кодов видов источников финансирования </w:t>
      </w:r>
      <w:r w:rsidRPr="00D02830">
        <w:rPr>
          <w:rFonts w:eastAsiaTheme="minorHAnsi"/>
          <w:sz w:val="28"/>
          <w:szCs w:val="28"/>
          <w:lang w:eastAsia="en-US"/>
        </w:rPr>
        <w:t>дефицита бюджета города, главными администраторами которых являются органы местного самоуправления и (или) находящиеся в их ведении казенные учреждения;»;</w:t>
      </w:r>
    </w:p>
    <w:p w14:paraId="6F7DFB4D" w14:textId="77777777" w:rsidR="002A563E" w:rsidRDefault="002A563E" w:rsidP="00F20B5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подпункт 13 изложить в следующей редакции:</w:t>
      </w:r>
    </w:p>
    <w:p w14:paraId="4F1EA7CA" w14:textId="77777777" w:rsidR="002A563E" w:rsidRDefault="002A563E" w:rsidP="002A56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A563E">
        <w:rPr>
          <w:rFonts w:eastAsiaTheme="minorHAnsi"/>
          <w:sz w:val="28"/>
          <w:szCs w:val="28"/>
          <w:lang w:eastAsia="en-US"/>
        </w:rPr>
        <w:t xml:space="preserve">«13) </w:t>
      </w:r>
      <w:r w:rsidRPr="002A563E">
        <w:rPr>
          <w:sz w:val="28"/>
          <w:szCs w:val="28"/>
        </w:rPr>
        <w:t xml:space="preserve">установление порядка проведения мониторинга качества </w:t>
      </w:r>
      <w:r w:rsidRPr="00D02830">
        <w:rPr>
          <w:sz w:val="28"/>
          <w:szCs w:val="28"/>
        </w:rPr>
        <w:t xml:space="preserve">финансового менеджмента в </w:t>
      </w:r>
      <w:r w:rsidRPr="00D02830">
        <w:rPr>
          <w:rFonts w:eastAsiaTheme="minorHAnsi"/>
          <w:sz w:val="28"/>
          <w:szCs w:val="28"/>
          <w:lang w:eastAsia="en-US"/>
        </w:rPr>
        <w:t>отношении главных администраторов средств бюджета города;»;</w:t>
      </w:r>
    </w:p>
    <w:p w14:paraId="6617E319" w14:textId="77777777" w:rsidR="00A25A59" w:rsidRDefault="003B2272" w:rsidP="003B2272">
      <w:pPr>
        <w:pStyle w:val="a5"/>
        <w:numPr>
          <w:ilvl w:val="1"/>
          <w:numId w:val="1"/>
        </w:num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A59">
        <w:rPr>
          <w:sz w:val="28"/>
          <w:szCs w:val="28"/>
        </w:rPr>
        <w:t xml:space="preserve">В пункте 3.2.: </w:t>
      </w:r>
    </w:p>
    <w:p w14:paraId="3D701371" w14:textId="77777777" w:rsidR="003B2272" w:rsidRPr="00A25A59" w:rsidRDefault="00A25A59" w:rsidP="00A25A59">
      <w:pPr>
        <w:tabs>
          <w:tab w:val="left" w:pos="0"/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Pr="003B227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B2272">
        <w:rPr>
          <w:sz w:val="28"/>
          <w:szCs w:val="28"/>
        </w:rPr>
        <w:t xml:space="preserve"> </w:t>
      </w:r>
      <w:r w:rsidR="003B2272" w:rsidRPr="00A25A59">
        <w:rPr>
          <w:sz w:val="28"/>
          <w:szCs w:val="28"/>
        </w:rPr>
        <w:t>изложить в следующей редакции:</w:t>
      </w:r>
    </w:p>
    <w:p w14:paraId="0FA6BC55" w14:textId="77777777" w:rsidR="003B2272" w:rsidRDefault="003B2272" w:rsidP="003B2272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 w:val="28"/>
          <w:szCs w:val="28"/>
        </w:rPr>
        <w:t>«</w:t>
      </w:r>
      <w:r w:rsidR="001C3683">
        <w:rPr>
          <w:sz w:val="28"/>
          <w:szCs w:val="28"/>
        </w:rPr>
        <w:t>5</w:t>
      </w:r>
      <w:r>
        <w:rPr>
          <w:sz w:val="28"/>
          <w:szCs w:val="28"/>
        </w:rPr>
        <w:t>)  порядка предоставления муниципальных гарантий;»</w:t>
      </w:r>
      <w:r w:rsidR="0070637E">
        <w:rPr>
          <w:sz w:val="28"/>
          <w:szCs w:val="28"/>
        </w:rPr>
        <w:t>;</w:t>
      </w:r>
      <w:r w:rsidRPr="00E605BE">
        <w:rPr>
          <w:szCs w:val="28"/>
        </w:rPr>
        <w:t xml:space="preserve"> </w:t>
      </w:r>
    </w:p>
    <w:p w14:paraId="0A93BA09" w14:textId="77777777" w:rsidR="003B2272" w:rsidRDefault="003B2272" w:rsidP="003B2272">
      <w:pPr>
        <w:pStyle w:val="a5"/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3.4.:</w:t>
      </w:r>
    </w:p>
    <w:p w14:paraId="6054A4BD" w14:textId="77777777" w:rsidR="003B2272" w:rsidRPr="00244F5C" w:rsidRDefault="00B470A9" w:rsidP="003B2272">
      <w:pPr>
        <w:pStyle w:val="a5"/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  <w:r w:rsidRPr="00244F5C">
        <w:rPr>
          <w:sz w:val="28"/>
          <w:szCs w:val="28"/>
        </w:rPr>
        <w:t xml:space="preserve">в </w:t>
      </w:r>
      <w:r w:rsidR="003B2272" w:rsidRPr="00244F5C">
        <w:rPr>
          <w:sz w:val="28"/>
          <w:szCs w:val="28"/>
        </w:rPr>
        <w:t>подпункт</w:t>
      </w:r>
      <w:r w:rsidRPr="00244F5C">
        <w:rPr>
          <w:sz w:val="28"/>
          <w:szCs w:val="28"/>
        </w:rPr>
        <w:t>е 1 слова «управление муниципальным долгом</w:t>
      </w:r>
      <w:r w:rsidR="008C21A5" w:rsidRPr="00244F5C">
        <w:rPr>
          <w:sz w:val="28"/>
          <w:szCs w:val="28"/>
        </w:rPr>
        <w:t xml:space="preserve"> и</w:t>
      </w:r>
      <w:r w:rsidRPr="00244F5C">
        <w:rPr>
          <w:sz w:val="28"/>
          <w:szCs w:val="28"/>
        </w:rPr>
        <w:t>» исключить</w:t>
      </w:r>
      <w:r w:rsidR="003B2272" w:rsidRPr="00244F5C">
        <w:rPr>
          <w:sz w:val="28"/>
          <w:szCs w:val="28"/>
        </w:rPr>
        <w:t xml:space="preserve">; </w:t>
      </w:r>
    </w:p>
    <w:p w14:paraId="2A40CCB7" w14:textId="77777777" w:rsidR="00D04148" w:rsidRDefault="00D04148" w:rsidP="003B2272">
      <w:pPr>
        <w:pStyle w:val="a5"/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3 изложить в следующей редакции:</w:t>
      </w:r>
    </w:p>
    <w:p w14:paraId="12FA4B18" w14:textId="77777777" w:rsidR="00D04148" w:rsidRDefault="000751D0" w:rsidP="00D0414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«3</w:t>
      </w:r>
      <w:r w:rsidR="00D04148">
        <w:rPr>
          <w:sz w:val="28"/>
          <w:szCs w:val="28"/>
        </w:rPr>
        <w:t xml:space="preserve">) ведение </w:t>
      </w:r>
      <w:r w:rsidR="00D04148">
        <w:rPr>
          <w:rFonts w:eastAsiaTheme="minorHAnsi"/>
          <w:sz w:val="28"/>
          <w:szCs w:val="28"/>
          <w:lang w:eastAsia="en-US"/>
        </w:rPr>
        <w:t>учета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гарантиями»;</w:t>
      </w:r>
    </w:p>
    <w:p w14:paraId="271F9D8E" w14:textId="77777777" w:rsidR="004B336D" w:rsidRDefault="004B336D" w:rsidP="008A2935">
      <w:pPr>
        <w:pStyle w:val="a5"/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A2935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8A2935">
        <w:rPr>
          <w:sz w:val="28"/>
          <w:szCs w:val="28"/>
        </w:rPr>
        <w:t xml:space="preserve"> 3.6.</w:t>
      </w:r>
      <w:r>
        <w:rPr>
          <w:sz w:val="28"/>
          <w:szCs w:val="28"/>
        </w:rPr>
        <w:t>:</w:t>
      </w:r>
    </w:p>
    <w:p w14:paraId="02EC0F28" w14:textId="77777777" w:rsidR="004B336D" w:rsidRDefault="004B336D" w:rsidP="004B336D">
      <w:pPr>
        <w:pStyle w:val="a5"/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1</w:t>
      </w:r>
      <w:r w:rsidR="008A293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350E1858" w14:textId="77777777" w:rsidR="003B2272" w:rsidRDefault="008A2935" w:rsidP="004B336D">
      <w:pPr>
        <w:pStyle w:val="a5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3A33">
        <w:rPr>
          <w:sz w:val="28"/>
          <w:szCs w:val="28"/>
        </w:rPr>
        <w:t xml:space="preserve">1) </w:t>
      </w:r>
      <w:r w:rsidR="00587851">
        <w:rPr>
          <w:sz w:val="28"/>
          <w:szCs w:val="28"/>
        </w:rPr>
        <w:t>организация</w:t>
      </w:r>
      <w:r w:rsidR="004B336D">
        <w:rPr>
          <w:sz w:val="28"/>
          <w:szCs w:val="28"/>
        </w:rPr>
        <w:t xml:space="preserve"> исполнения бюджета города, осуществление мероприятий по сбору, анализу информации, необходимой для исполнения бюджета</w:t>
      </w:r>
      <w:r w:rsidR="007208B6">
        <w:rPr>
          <w:sz w:val="28"/>
          <w:szCs w:val="28"/>
        </w:rPr>
        <w:t>;</w:t>
      </w:r>
      <w:r w:rsidR="004B336D">
        <w:rPr>
          <w:sz w:val="28"/>
          <w:szCs w:val="28"/>
        </w:rPr>
        <w:t>»</w:t>
      </w:r>
      <w:r w:rsidR="000F5189">
        <w:rPr>
          <w:sz w:val="28"/>
          <w:szCs w:val="28"/>
        </w:rPr>
        <w:t>;</w:t>
      </w:r>
    </w:p>
    <w:p w14:paraId="78C8C541" w14:textId="77777777" w:rsidR="00577A17" w:rsidRDefault="00577A17" w:rsidP="004B336D">
      <w:pPr>
        <w:pStyle w:val="a5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6 изложить в следующей редакции:</w:t>
      </w:r>
    </w:p>
    <w:p w14:paraId="494444ED" w14:textId="77777777" w:rsidR="00577A17" w:rsidRDefault="00577A17" w:rsidP="00577A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«6) </w:t>
      </w:r>
      <w:r w:rsidR="00162D6A">
        <w:rPr>
          <w:sz w:val="28"/>
          <w:szCs w:val="28"/>
        </w:rPr>
        <w:t>исполнение</w:t>
      </w:r>
      <w:r w:rsidR="00496E13" w:rsidRPr="00C846C1">
        <w:rPr>
          <w:sz w:val="28"/>
          <w:szCs w:val="28"/>
        </w:rPr>
        <w:t xml:space="preserve"> судебны</w:t>
      </w:r>
      <w:r w:rsidR="00162D6A">
        <w:rPr>
          <w:sz w:val="28"/>
          <w:szCs w:val="28"/>
        </w:rPr>
        <w:t>х</w:t>
      </w:r>
      <w:r w:rsidR="00496E13" w:rsidRPr="00C846C1">
        <w:rPr>
          <w:sz w:val="28"/>
          <w:szCs w:val="28"/>
        </w:rPr>
        <w:t xml:space="preserve"> акт</w:t>
      </w:r>
      <w:r w:rsidR="00162D6A">
        <w:rPr>
          <w:sz w:val="28"/>
          <w:szCs w:val="28"/>
        </w:rPr>
        <w:t>ов</w:t>
      </w:r>
      <w:r w:rsidR="00496E13" w:rsidRPr="00C846C1">
        <w:rPr>
          <w:sz w:val="28"/>
          <w:szCs w:val="28"/>
        </w:rPr>
        <w:t xml:space="preserve">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судебные акты по иным искам о взыскании денежных средств за счет средств казны муниципального образования (за 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судебные акты о присуждении компенсации за нарушение права на исполнение судебного акта в разумный срок за счет средств местного бюджета, веде</w:t>
      </w:r>
      <w:r w:rsidR="00162D6A">
        <w:rPr>
          <w:sz w:val="28"/>
          <w:szCs w:val="28"/>
        </w:rPr>
        <w:t>ние</w:t>
      </w:r>
      <w:r w:rsidR="00496E13" w:rsidRPr="00C846C1">
        <w:rPr>
          <w:sz w:val="28"/>
          <w:szCs w:val="28"/>
        </w:rPr>
        <w:t xml:space="preserve"> учет</w:t>
      </w:r>
      <w:r w:rsidR="00162D6A">
        <w:rPr>
          <w:sz w:val="28"/>
          <w:szCs w:val="28"/>
        </w:rPr>
        <w:t>а</w:t>
      </w:r>
      <w:r w:rsidR="00496E13" w:rsidRPr="00C846C1">
        <w:rPr>
          <w:sz w:val="28"/>
          <w:szCs w:val="28"/>
        </w:rPr>
        <w:t xml:space="preserve"> и осуществл</w:t>
      </w:r>
      <w:r w:rsidR="00162D6A">
        <w:rPr>
          <w:sz w:val="28"/>
          <w:szCs w:val="28"/>
        </w:rPr>
        <w:t>ение</w:t>
      </w:r>
      <w:r w:rsidR="00496E13" w:rsidRPr="00C846C1">
        <w:rPr>
          <w:sz w:val="28"/>
          <w:szCs w:val="28"/>
        </w:rPr>
        <w:t xml:space="preserve"> хранени</w:t>
      </w:r>
      <w:r w:rsidR="00162D6A">
        <w:rPr>
          <w:sz w:val="28"/>
          <w:szCs w:val="28"/>
        </w:rPr>
        <w:t>я</w:t>
      </w:r>
      <w:r w:rsidR="00496E13" w:rsidRPr="00C846C1">
        <w:rPr>
          <w:sz w:val="28"/>
          <w:szCs w:val="28"/>
        </w:rPr>
        <w:t xml:space="preserve"> исполнительных документов и иных документов, связанных с их исполнением</w:t>
      </w:r>
      <w:r w:rsidR="00133A33">
        <w:rPr>
          <w:rFonts w:eastAsiaTheme="minorHAnsi"/>
          <w:sz w:val="28"/>
          <w:szCs w:val="28"/>
          <w:lang w:eastAsia="en-US"/>
        </w:rPr>
        <w:t>;»</w:t>
      </w:r>
    </w:p>
    <w:p w14:paraId="5B150ABE" w14:textId="77777777" w:rsidR="000F5189" w:rsidRDefault="000F5189" w:rsidP="000F5189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7A17">
        <w:rPr>
          <w:sz w:val="28"/>
          <w:szCs w:val="28"/>
        </w:rPr>
        <w:t xml:space="preserve"> </w:t>
      </w:r>
      <w:r w:rsidRPr="00BA5D50">
        <w:rPr>
          <w:sz w:val="28"/>
          <w:szCs w:val="28"/>
        </w:rPr>
        <w:t>подпункт</w:t>
      </w:r>
      <w:r w:rsidR="00133A33" w:rsidRPr="00BA5D50">
        <w:rPr>
          <w:sz w:val="28"/>
          <w:szCs w:val="28"/>
        </w:rPr>
        <w:t>ы</w:t>
      </w:r>
      <w:r w:rsidRPr="00BA5D50">
        <w:rPr>
          <w:sz w:val="28"/>
          <w:szCs w:val="28"/>
        </w:rPr>
        <w:t xml:space="preserve"> 7</w:t>
      </w:r>
      <w:r w:rsidR="00133A33" w:rsidRPr="00BA5D50">
        <w:rPr>
          <w:sz w:val="28"/>
          <w:szCs w:val="28"/>
        </w:rPr>
        <w:t xml:space="preserve">, </w:t>
      </w:r>
      <w:r w:rsidR="00133A33" w:rsidRPr="00B470A9">
        <w:rPr>
          <w:sz w:val="28"/>
          <w:szCs w:val="28"/>
        </w:rPr>
        <w:t>8</w:t>
      </w:r>
      <w:r w:rsidRPr="00B470A9">
        <w:rPr>
          <w:sz w:val="28"/>
          <w:szCs w:val="28"/>
        </w:rPr>
        <w:t xml:space="preserve"> исключить;</w:t>
      </w:r>
      <w:r>
        <w:rPr>
          <w:sz w:val="28"/>
          <w:szCs w:val="28"/>
        </w:rPr>
        <w:t xml:space="preserve"> </w:t>
      </w:r>
    </w:p>
    <w:p w14:paraId="514A0246" w14:textId="77777777" w:rsidR="00133A33" w:rsidRDefault="00133A33" w:rsidP="00133A33">
      <w:pPr>
        <w:pStyle w:val="a5"/>
        <w:numPr>
          <w:ilvl w:val="1"/>
          <w:numId w:val="1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пункте 4.1.</w:t>
      </w:r>
      <w:r w:rsidR="00006312">
        <w:rPr>
          <w:sz w:val="28"/>
          <w:szCs w:val="28"/>
        </w:rPr>
        <w:t>:</w:t>
      </w:r>
    </w:p>
    <w:p w14:paraId="1F461CCF" w14:textId="77777777" w:rsidR="008D1F0C" w:rsidRDefault="00133A33" w:rsidP="00133A33">
      <w:pPr>
        <w:pStyle w:val="a5"/>
        <w:tabs>
          <w:tab w:val="left" w:pos="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4 </w:t>
      </w:r>
      <w:r w:rsidR="008D1F0C">
        <w:rPr>
          <w:sz w:val="28"/>
          <w:szCs w:val="28"/>
        </w:rPr>
        <w:t>изложить в следующей редакции:</w:t>
      </w:r>
    </w:p>
    <w:p w14:paraId="5FCC01D2" w14:textId="77777777" w:rsidR="008D1F0C" w:rsidRPr="009E363B" w:rsidRDefault="008D1F0C" w:rsidP="008D1F0C">
      <w:pPr>
        <w:pStyle w:val="Style1"/>
        <w:widowControl/>
        <w:spacing w:line="240" w:lineRule="auto"/>
        <w:ind w:firstLine="567"/>
        <w:jc w:val="both"/>
        <w:rPr>
          <w:sz w:val="28"/>
          <w:szCs w:val="28"/>
        </w:rPr>
      </w:pPr>
      <w:r w:rsidRPr="009E363B">
        <w:rPr>
          <w:sz w:val="28"/>
          <w:szCs w:val="28"/>
        </w:rPr>
        <w:t>«4. в порядке и случаях, установленных действующим законодательством, выступать муниципальным заказчиком при осуществлении закупок товаров, работ, услуг для обеспечения деятельности Управления;»;</w:t>
      </w:r>
    </w:p>
    <w:p w14:paraId="306EC037" w14:textId="77777777" w:rsidR="00006312" w:rsidRDefault="00006312" w:rsidP="00006312">
      <w:pPr>
        <w:pStyle w:val="a5"/>
        <w:numPr>
          <w:ilvl w:val="1"/>
          <w:numId w:val="1"/>
        </w:numPr>
        <w:tabs>
          <w:tab w:val="left" w:pos="0"/>
        </w:tabs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7.3.:</w:t>
      </w:r>
    </w:p>
    <w:p w14:paraId="23D0B92D" w14:textId="77777777" w:rsidR="00006312" w:rsidRDefault="00006312" w:rsidP="00006312">
      <w:pPr>
        <w:pStyle w:val="a5"/>
        <w:tabs>
          <w:tab w:val="left" w:pos="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подпункт 12 изложить в следующей редакции:</w:t>
      </w:r>
    </w:p>
    <w:p w14:paraId="195CB9DC" w14:textId="77777777" w:rsidR="00006312" w:rsidRDefault="007208B6" w:rsidP="007208B6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6312" w:rsidRPr="007208B6">
        <w:rPr>
          <w:sz w:val="28"/>
          <w:szCs w:val="28"/>
        </w:rPr>
        <w:t xml:space="preserve">«12) </w:t>
      </w:r>
      <w:r w:rsidRPr="007208B6">
        <w:rPr>
          <w:sz w:val="28"/>
          <w:szCs w:val="28"/>
        </w:rPr>
        <w:t>утверждает ежегодные планы работ</w:t>
      </w:r>
      <w:r>
        <w:rPr>
          <w:sz w:val="28"/>
          <w:szCs w:val="28"/>
        </w:rPr>
        <w:t>;»;</w:t>
      </w:r>
    </w:p>
    <w:p w14:paraId="1552DD7A" w14:textId="77777777" w:rsidR="00133A33" w:rsidRPr="000C6655" w:rsidRDefault="009E363B" w:rsidP="006173EA">
      <w:pPr>
        <w:pStyle w:val="a5"/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73EA">
        <w:rPr>
          <w:sz w:val="28"/>
          <w:szCs w:val="28"/>
        </w:rPr>
        <w:t>в пункте 7.5. слова «</w:t>
      </w:r>
      <w:r w:rsidR="006173EA" w:rsidRPr="006173EA">
        <w:rPr>
          <w:sz w:val="28"/>
          <w:szCs w:val="28"/>
        </w:rPr>
        <w:t xml:space="preserve">заместителем </w:t>
      </w:r>
      <w:r w:rsidR="006173EA" w:rsidRPr="000C6655">
        <w:rPr>
          <w:sz w:val="28"/>
          <w:szCs w:val="28"/>
        </w:rPr>
        <w:t xml:space="preserve">Главы города по экономике и финансам» заменить на слова «заместителем Главы города по экономике и финансам – руководителем управления экономики и имущественных отношений администрации города Минусинска».  </w:t>
      </w:r>
    </w:p>
    <w:p w14:paraId="27075FC6" w14:textId="77777777" w:rsidR="00395D56" w:rsidRPr="0033656F" w:rsidRDefault="00395D56" w:rsidP="00E576B2">
      <w:pPr>
        <w:numPr>
          <w:ilvl w:val="0"/>
          <w:numId w:val="3"/>
        </w:numPr>
        <w:tabs>
          <w:tab w:val="clear" w:pos="1065"/>
          <w:tab w:val="num" w:pos="0"/>
          <w:tab w:val="left" w:pos="1134"/>
          <w:tab w:val="left" w:pos="1701"/>
        </w:tabs>
        <w:ind w:left="0" w:firstLine="705"/>
        <w:jc w:val="both"/>
        <w:rPr>
          <w:sz w:val="28"/>
          <w:szCs w:val="28"/>
        </w:rPr>
      </w:pPr>
      <w:r w:rsidRPr="000C6655">
        <w:rPr>
          <w:sz w:val="28"/>
          <w:szCs w:val="28"/>
        </w:rPr>
        <w:t>Контроль за исполнением решения возложить</w:t>
      </w:r>
      <w:r w:rsidRPr="0033656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постоянную </w:t>
      </w:r>
      <w:r w:rsidRPr="0033656F">
        <w:rPr>
          <w:sz w:val="28"/>
          <w:szCs w:val="28"/>
        </w:rPr>
        <w:t xml:space="preserve">комиссию </w:t>
      </w:r>
      <w:r>
        <w:rPr>
          <w:sz w:val="28"/>
          <w:szCs w:val="28"/>
        </w:rPr>
        <w:t xml:space="preserve">Минусинского городского Совета депутатов </w:t>
      </w:r>
      <w:r w:rsidRPr="0033656F">
        <w:rPr>
          <w:sz w:val="28"/>
          <w:szCs w:val="28"/>
        </w:rPr>
        <w:t>по бюджету, финансам и налоговой политике</w:t>
      </w:r>
      <w:r>
        <w:rPr>
          <w:sz w:val="28"/>
          <w:szCs w:val="28"/>
        </w:rPr>
        <w:t xml:space="preserve">. </w:t>
      </w:r>
    </w:p>
    <w:p w14:paraId="60F1E939" w14:textId="77777777" w:rsidR="00395D56" w:rsidRPr="00EB30D1" w:rsidRDefault="00395D56" w:rsidP="00E576B2">
      <w:pPr>
        <w:tabs>
          <w:tab w:val="left" w:pos="1134"/>
        </w:tabs>
        <w:ind w:firstLine="567"/>
        <w:jc w:val="both"/>
        <w:rPr>
          <w:szCs w:val="20"/>
        </w:rPr>
      </w:pPr>
      <w:r w:rsidRPr="003B079C">
        <w:rPr>
          <w:sz w:val="28"/>
          <w:szCs w:val="28"/>
        </w:rPr>
        <w:t xml:space="preserve">   3.</w:t>
      </w:r>
      <w:r>
        <w:rPr>
          <w:sz w:val="28"/>
          <w:szCs w:val="28"/>
        </w:rPr>
        <w:t xml:space="preserve"> </w:t>
      </w:r>
      <w:r w:rsidRPr="009057C9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 xml:space="preserve">в день, следующий за днем его официального </w:t>
      </w:r>
      <w:r w:rsidRPr="009057C9">
        <w:rPr>
          <w:sz w:val="28"/>
          <w:szCs w:val="28"/>
        </w:rPr>
        <w:t>опубликования в печатном средстве массовой информации «Минусинск официаль</w:t>
      </w:r>
      <w:r>
        <w:rPr>
          <w:sz w:val="28"/>
          <w:szCs w:val="28"/>
        </w:rPr>
        <w:t>ный»</w:t>
      </w:r>
      <w:r w:rsidRPr="009057C9">
        <w:rPr>
          <w:sz w:val="28"/>
          <w:szCs w:val="28"/>
        </w:rPr>
        <w:t>.</w:t>
      </w:r>
    </w:p>
    <w:p w14:paraId="3B8D15AF" w14:textId="77777777" w:rsidR="00395D56" w:rsidRDefault="00395D56" w:rsidP="00395D56">
      <w:pPr>
        <w:jc w:val="both"/>
        <w:rPr>
          <w:sz w:val="28"/>
          <w:szCs w:val="28"/>
        </w:rPr>
      </w:pPr>
    </w:p>
    <w:p w14:paraId="2E85BC95" w14:textId="77777777" w:rsidR="001A486E" w:rsidRDefault="001A486E" w:rsidP="00395D56">
      <w:pPr>
        <w:jc w:val="both"/>
        <w:rPr>
          <w:sz w:val="28"/>
          <w:szCs w:val="28"/>
        </w:rPr>
      </w:pPr>
    </w:p>
    <w:p w14:paraId="5BA06A15" w14:textId="77777777" w:rsidR="00E576B2" w:rsidRDefault="00E576B2" w:rsidP="00395D56">
      <w:pPr>
        <w:jc w:val="both"/>
        <w:rPr>
          <w:sz w:val="28"/>
          <w:szCs w:val="28"/>
        </w:rPr>
      </w:pPr>
    </w:p>
    <w:p w14:paraId="34128C2F" w14:textId="77777777" w:rsidR="00395D56" w:rsidRDefault="00395D56" w:rsidP="00395D5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Глава города Минусинска                                      Председатель  Минусинского                     </w:t>
      </w:r>
    </w:p>
    <w:p w14:paraId="4698B7C6" w14:textId="77777777" w:rsidR="00395D56" w:rsidRDefault="00395D56" w:rsidP="00395D5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           городского Совета депутатов     </w:t>
      </w:r>
    </w:p>
    <w:p w14:paraId="6BCEF274" w14:textId="77777777" w:rsidR="001A486E" w:rsidRDefault="00395D56" w:rsidP="00395D5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</w:p>
    <w:p w14:paraId="7D384FF0" w14:textId="77777777" w:rsidR="00395D56" w:rsidRDefault="00395D56" w:rsidP="00395D5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</w:p>
    <w:p w14:paraId="745F9781" w14:textId="410D4E6D" w:rsidR="00395D56" w:rsidRDefault="00395D56" w:rsidP="00395D5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ED6D3E">
        <w:rPr>
          <w:rFonts w:cs="Arial"/>
          <w:sz w:val="28"/>
          <w:szCs w:val="28"/>
        </w:rPr>
        <w:t>подпись</w:t>
      </w:r>
      <w:r>
        <w:rPr>
          <w:rFonts w:cs="Arial"/>
          <w:sz w:val="28"/>
          <w:szCs w:val="28"/>
        </w:rPr>
        <w:t xml:space="preserve">   А.О. Первухин                   </w:t>
      </w:r>
      <w:r w:rsidR="00ED6D3E">
        <w:rPr>
          <w:rFonts w:cs="Arial"/>
          <w:sz w:val="28"/>
          <w:szCs w:val="28"/>
        </w:rPr>
        <w:t xml:space="preserve">                </w:t>
      </w:r>
      <w:r>
        <w:rPr>
          <w:rFonts w:cs="Arial"/>
          <w:sz w:val="28"/>
          <w:szCs w:val="28"/>
        </w:rPr>
        <w:t xml:space="preserve">    </w:t>
      </w:r>
      <w:r w:rsidR="00ED6D3E">
        <w:rPr>
          <w:rFonts w:cs="Arial"/>
          <w:sz w:val="28"/>
          <w:szCs w:val="28"/>
        </w:rPr>
        <w:t>подпись</w:t>
      </w:r>
      <w:r>
        <w:rPr>
          <w:rFonts w:cs="Arial"/>
          <w:sz w:val="28"/>
          <w:szCs w:val="28"/>
        </w:rPr>
        <w:t xml:space="preserve">          Л.И. Чумаченко</w:t>
      </w:r>
    </w:p>
    <w:p w14:paraId="124430AB" w14:textId="77777777" w:rsidR="000C01F9" w:rsidRDefault="009605B3">
      <w:r>
        <w:tab/>
      </w:r>
    </w:p>
    <w:sectPr w:rsidR="000C01F9" w:rsidSect="007D4D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9551A"/>
    <w:multiLevelType w:val="multilevel"/>
    <w:tmpl w:val="161694A6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30EA434F"/>
    <w:multiLevelType w:val="multilevel"/>
    <w:tmpl w:val="40F465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775E2C49"/>
    <w:multiLevelType w:val="multilevel"/>
    <w:tmpl w:val="71FE8F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5B3"/>
    <w:rsid w:val="00006312"/>
    <w:rsid w:val="0004708C"/>
    <w:rsid w:val="000751D0"/>
    <w:rsid w:val="000B4A5A"/>
    <w:rsid w:val="000C01F9"/>
    <w:rsid w:val="000C6655"/>
    <w:rsid w:val="000F5189"/>
    <w:rsid w:val="00133A33"/>
    <w:rsid w:val="00154875"/>
    <w:rsid w:val="00162D6A"/>
    <w:rsid w:val="00165760"/>
    <w:rsid w:val="0019262D"/>
    <w:rsid w:val="001A486E"/>
    <w:rsid w:val="001C3683"/>
    <w:rsid w:val="001F730F"/>
    <w:rsid w:val="002404F9"/>
    <w:rsid w:val="00244F5C"/>
    <w:rsid w:val="00275457"/>
    <w:rsid w:val="00292F5F"/>
    <w:rsid w:val="002A563E"/>
    <w:rsid w:val="002D5C0C"/>
    <w:rsid w:val="002F3731"/>
    <w:rsid w:val="00325697"/>
    <w:rsid w:val="00332A65"/>
    <w:rsid w:val="00395D56"/>
    <w:rsid w:val="003B2272"/>
    <w:rsid w:val="00432077"/>
    <w:rsid w:val="0043448F"/>
    <w:rsid w:val="00496E13"/>
    <w:rsid w:val="004B336D"/>
    <w:rsid w:val="005429E1"/>
    <w:rsid w:val="00561A0A"/>
    <w:rsid w:val="00566AA1"/>
    <w:rsid w:val="00577A17"/>
    <w:rsid w:val="00587851"/>
    <w:rsid w:val="005B25EC"/>
    <w:rsid w:val="005B6432"/>
    <w:rsid w:val="005C5DCF"/>
    <w:rsid w:val="005E1826"/>
    <w:rsid w:val="006173EA"/>
    <w:rsid w:val="00622CB5"/>
    <w:rsid w:val="00686511"/>
    <w:rsid w:val="006C0EE7"/>
    <w:rsid w:val="006E3D84"/>
    <w:rsid w:val="006E75F1"/>
    <w:rsid w:val="0070637E"/>
    <w:rsid w:val="007208B6"/>
    <w:rsid w:val="00736A77"/>
    <w:rsid w:val="00752FDC"/>
    <w:rsid w:val="00763F80"/>
    <w:rsid w:val="007D4D87"/>
    <w:rsid w:val="00855D99"/>
    <w:rsid w:val="00876F8B"/>
    <w:rsid w:val="008A2935"/>
    <w:rsid w:val="008B3FBB"/>
    <w:rsid w:val="008C21A5"/>
    <w:rsid w:val="008D1F0C"/>
    <w:rsid w:val="009605B3"/>
    <w:rsid w:val="009A35F3"/>
    <w:rsid w:val="009C7470"/>
    <w:rsid w:val="009E363B"/>
    <w:rsid w:val="00A25A59"/>
    <w:rsid w:val="00A45220"/>
    <w:rsid w:val="00A46012"/>
    <w:rsid w:val="00A6340A"/>
    <w:rsid w:val="00A8374A"/>
    <w:rsid w:val="00AE3014"/>
    <w:rsid w:val="00B278D8"/>
    <w:rsid w:val="00B470A9"/>
    <w:rsid w:val="00B70ADD"/>
    <w:rsid w:val="00BA5D50"/>
    <w:rsid w:val="00BC1DE9"/>
    <w:rsid w:val="00BE139A"/>
    <w:rsid w:val="00C948F8"/>
    <w:rsid w:val="00CB53E4"/>
    <w:rsid w:val="00CC743C"/>
    <w:rsid w:val="00CF6BA0"/>
    <w:rsid w:val="00D02830"/>
    <w:rsid w:val="00D04148"/>
    <w:rsid w:val="00DA65EC"/>
    <w:rsid w:val="00DE35B5"/>
    <w:rsid w:val="00E40AF0"/>
    <w:rsid w:val="00E576B2"/>
    <w:rsid w:val="00E66095"/>
    <w:rsid w:val="00EA3353"/>
    <w:rsid w:val="00ED6D3E"/>
    <w:rsid w:val="00F20B5D"/>
    <w:rsid w:val="00F213D8"/>
    <w:rsid w:val="00F404A4"/>
    <w:rsid w:val="00F9017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6EBB"/>
  <w15:docId w15:val="{2DC148EB-70C0-47E5-907B-DB365E9C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05B3"/>
    <w:pPr>
      <w:ind w:left="720"/>
      <w:contextualSpacing/>
    </w:pPr>
  </w:style>
  <w:style w:type="character" w:styleId="a6">
    <w:name w:val="annotation reference"/>
    <w:semiHidden/>
    <w:rsid w:val="003B2272"/>
    <w:rPr>
      <w:sz w:val="16"/>
      <w:szCs w:val="16"/>
    </w:rPr>
  </w:style>
  <w:style w:type="paragraph" w:styleId="a7">
    <w:name w:val="annotation text"/>
    <w:basedOn w:val="a"/>
    <w:link w:val="a8"/>
    <w:semiHidden/>
    <w:rsid w:val="003B2272"/>
    <w:pPr>
      <w:jc w:val="both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B22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6173E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">
    <w:name w:val="Style1"/>
    <w:basedOn w:val="a"/>
    <w:uiPriority w:val="99"/>
    <w:rsid w:val="008D1F0C"/>
    <w:pPr>
      <w:widowControl w:val="0"/>
      <w:autoSpaceDE w:val="0"/>
      <w:autoSpaceDN w:val="0"/>
      <w:adjustRightInd w:val="0"/>
      <w:spacing w:line="325" w:lineRule="exact"/>
      <w:ind w:firstLin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Kartashova</cp:lastModifiedBy>
  <cp:revision>44</cp:revision>
  <cp:lastPrinted>2023-09-07T05:45:00Z</cp:lastPrinted>
  <dcterms:created xsi:type="dcterms:W3CDTF">2023-06-09T02:53:00Z</dcterms:created>
  <dcterms:modified xsi:type="dcterms:W3CDTF">2023-11-15T08:38:00Z</dcterms:modified>
</cp:coreProperties>
</file>