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4D6DA" w14:textId="77777777" w:rsidR="0008360F" w:rsidRDefault="0008360F">
      <w:pPr>
        <w:pStyle w:val="ConsPlusTitlePage"/>
      </w:pPr>
    </w:p>
    <w:p w14:paraId="0D9359BE" w14:textId="77777777" w:rsidR="0008360F" w:rsidRPr="002645A5" w:rsidRDefault="0008360F">
      <w:pPr>
        <w:pStyle w:val="ConsPlusNormal"/>
        <w:outlineLvl w:val="0"/>
      </w:pPr>
    </w:p>
    <w:p w14:paraId="23FE24A8" w14:textId="2A398E95" w:rsidR="002E1560" w:rsidRDefault="002E1560" w:rsidP="002E1560">
      <w:pPr>
        <w:jc w:val="center"/>
        <w:rPr>
          <w:noProof/>
        </w:rPr>
      </w:pPr>
      <w:r w:rsidRPr="00A41B24">
        <w:rPr>
          <w:noProof/>
        </w:rPr>
        <w:drawing>
          <wp:inline distT="0" distB="0" distL="0" distR="0" wp14:anchorId="303608D8" wp14:editId="3BC25B69">
            <wp:extent cx="543560" cy="905510"/>
            <wp:effectExtent l="0" t="0" r="8890" b="8890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00DE" w14:textId="77777777" w:rsidR="002E1560" w:rsidRDefault="002E1560" w:rsidP="002E1560">
      <w:pPr>
        <w:jc w:val="center"/>
        <w:rPr>
          <w:noProof/>
        </w:rPr>
      </w:pPr>
    </w:p>
    <w:p w14:paraId="581B3B8F" w14:textId="77777777" w:rsidR="002E1560" w:rsidRPr="00FE6BC6" w:rsidRDefault="002E1560" w:rsidP="002E1560">
      <w:pPr>
        <w:jc w:val="center"/>
        <w:rPr>
          <w:szCs w:val="28"/>
        </w:rPr>
      </w:pPr>
      <w:r w:rsidRPr="00FE6BC6">
        <w:rPr>
          <w:szCs w:val="28"/>
        </w:rPr>
        <w:t>РОССИЙСКАЯ ФЕДЕРАЦИЯ</w:t>
      </w:r>
    </w:p>
    <w:p w14:paraId="27C8C0E8" w14:textId="77777777" w:rsidR="002E1560" w:rsidRPr="00FE6BC6" w:rsidRDefault="002E1560" w:rsidP="002E1560">
      <w:pPr>
        <w:jc w:val="center"/>
        <w:rPr>
          <w:szCs w:val="28"/>
        </w:rPr>
      </w:pPr>
      <w:r w:rsidRPr="00FE6BC6">
        <w:rPr>
          <w:szCs w:val="28"/>
        </w:rPr>
        <w:t>КРАСНОЯРСКИЙ КРАЙ</w:t>
      </w:r>
    </w:p>
    <w:p w14:paraId="5B9D4398" w14:textId="77777777" w:rsidR="002E1560" w:rsidRPr="00FE6BC6" w:rsidRDefault="002E1560" w:rsidP="002E1560">
      <w:pPr>
        <w:jc w:val="center"/>
        <w:rPr>
          <w:szCs w:val="28"/>
        </w:rPr>
      </w:pPr>
      <w:r w:rsidRPr="00FE6BC6">
        <w:rPr>
          <w:szCs w:val="28"/>
        </w:rPr>
        <w:t>МУНИЦИПАЛЬНОЕ ОБРАЗОВАНИЕ ГОРОД МИНУСИНСК</w:t>
      </w:r>
    </w:p>
    <w:p w14:paraId="3B370AB7" w14:textId="77777777" w:rsidR="002E1560" w:rsidRPr="00FE6BC6" w:rsidRDefault="002E1560" w:rsidP="002E1560">
      <w:pPr>
        <w:jc w:val="center"/>
        <w:rPr>
          <w:szCs w:val="28"/>
        </w:rPr>
      </w:pPr>
      <w:r w:rsidRPr="00FE6BC6">
        <w:rPr>
          <w:szCs w:val="28"/>
        </w:rPr>
        <w:t>МИНУСИНСКИЙ ГОРОДСКОЙ СОВЕТ ДЕПУТАТОВ</w:t>
      </w:r>
    </w:p>
    <w:p w14:paraId="49A2E8EB" w14:textId="77777777" w:rsidR="002E1560" w:rsidRPr="00FE6BC6" w:rsidRDefault="002E1560" w:rsidP="002E1560">
      <w:pPr>
        <w:jc w:val="center"/>
        <w:rPr>
          <w:szCs w:val="28"/>
        </w:rPr>
      </w:pPr>
    </w:p>
    <w:p w14:paraId="09CE626E" w14:textId="76D7B7BD" w:rsidR="002E1560" w:rsidRDefault="002E1560" w:rsidP="002E1560">
      <w:pPr>
        <w:jc w:val="center"/>
        <w:rPr>
          <w:b/>
          <w:sz w:val="48"/>
          <w:szCs w:val="48"/>
        </w:rPr>
      </w:pPr>
      <w:bookmarkStart w:id="0" w:name="_GoBack"/>
      <w:r w:rsidRPr="00FE6BC6">
        <w:rPr>
          <w:b/>
          <w:sz w:val="48"/>
          <w:szCs w:val="48"/>
        </w:rPr>
        <w:t>РЕШЕНИ</w:t>
      </w:r>
      <w:r w:rsidR="001F2CA8">
        <w:rPr>
          <w:b/>
          <w:sz w:val="48"/>
          <w:szCs w:val="48"/>
        </w:rPr>
        <w:t>Е</w:t>
      </w:r>
    </w:p>
    <w:p w14:paraId="4DA2CE62" w14:textId="21CE6441" w:rsidR="002E1560" w:rsidRPr="00182FF9" w:rsidRDefault="002E1560" w:rsidP="002E1560">
      <w:pPr>
        <w:ind w:firstLine="0"/>
        <w:jc w:val="left"/>
        <w:rPr>
          <w:b/>
          <w:szCs w:val="28"/>
        </w:rPr>
      </w:pPr>
      <w:r>
        <w:rPr>
          <w:bCs/>
          <w:szCs w:val="28"/>
        </w:rPr>
        <w:t xml:space="preserve">10.11.2023                                                                                                    </w:t>
      </w:r>
      <w:r w:rsidR="00576566">
        <w:rPr>
          <w:bCs/>
          <w:szCs w:val="28"/>
        </w:rPr>
        <w:t xml:space="preserve">          </w:t>
      </w:r>
      <w:r>
        <w:rPr>
          <w:bCs/>
          <w:szCs w:val="28"/>
        </w:rPr>
        <w:t xml:space="preserve">№14-77р                                                                   </w:t>
      </w:r>
      <w:r>
        <w:rPr>
          <w:szCs w:val="28"/>
        </w:rPr>
        <w:t xml:space="preserve">             </w:t>
      </w:r>
      <w:r w:rsidRPr="00FE6BC6">
        <w:rPr>
          <w:szCs w:val="28"/>
        </w:rPr>
        <w:t xml:space="preserve">         </w:t>
      </w:r>
      <w:r>
        <w:rPr>
          <w:szCs w:val="28"/>
        </w:rPr>
        <w:t xml:space="preserve">                                                        </w:t>
      </w:r>
      <w:r w:rsidRPr="00FE6BC6">
        <w:rPr>
          <w:szCs w:val="28"/>
        </w:rPr>
        <w:t xml:space="preserve"> </w:t>
      </w:r>
      <w:r>
        <w:rPr>
          <w:szCs w:val="28"/>
        </w:rPr>
        <w:t xml:space="preserve">                                          </w:t>
      </w:r>
    </w:p>
    <w:p w14:paraId="79D456D2" w14:textId="77777777" w:rsidR="002E1560" w:rsidRPr="00FE6BC6" w:rsidRDefault="002E1560" w:rsidP="002E1560">
      <w:pPr>
        <w:jc w:val="center"/>
        <w:rPr>
          <w:szCs w:val="28"/>
        </w:rPr>
      </w:pPr>
      <w:r>
        <w:rPr>
          <w:szCs w:val="28"/>
        </w:rPr>
        <w:t>г. Минусинск</w:t>
      </w:r>
    </w:p>
    <w:p w14:paraId="1E15B0DC" w14:textId="77777777" w:rsidR="0008360F" w:rsidRPr="002645A5" w:rsidRDefault="000836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12EBCD1" w14:textId="77777777" w:rsidR="0008360F" w:rsidRPr="001E5EC2" w:rsidRDefault="0008360F" w:rsidP="001E5E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EC2">
        <w:rPr>
          <w:rFonts w:ascii="Times New Roman" w:hAnsi="Times New Roman" w:cs="Times New Roman"/>
          <w:sz w:val="28"/>
          <w:szCs w:val="28"/>
        </w:rPr>
        <w:t xml:space="preserve">О </w:t>
      </w:r>
      <w:r w:rsidR="001E5EC2" w:rsidRPr="001E5EC2">
        <w:rPr>
          <w:rFonts w:ascii="Times New Roman" w:hAnsi="Times New Roman" w:cs="Times New Roman"/>
          <w:sz w:val="28"/>
          <w:szCs w:val="28"/>
        </w:rPr>
        <w:t xml:space="preserve">случаях установления в 2023 году льготной арендной платы по договорам аренды земельных участков, находящихся в собственности муниципального образования город Минусинск, и размере такой платы </w:t>
      </w:r>
    </w:p>
    <w:bookmarkEnd w:id="0"/>
    <w:p w14:paraId="390E700C" w14:textId="77777777" w:rsidR="0008360F" w:rsidRPr="002645A5" w:rsidRDefault="00083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ED5931" w14:textId="4E5EA616" w:rsidR="0008360F" w:rsidRPr="002645A5" w:rsidRDefault="0008360F" w:rsidP="00264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A5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>
        <w:r w:rsidRPr="002E15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E1560">
        <w:rPr>
          <w:rFonts w:ascii="Times New Roman" w:hAnsi="Times New Roman" w:cs="Times New Roman"/>
          <w:sz w:val="28"/>
          <w:szCs w:val="28"/>
        </w:rPr>
        <w:t xml:space="preserve"> </w:t>
      </w:r>
      <w:r w:rsidRPr="002645A5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6">
        <w:r w:rsidRPr="002E15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1560">
        <w:rPr>
          <w:rFonts w:ascii="Times New Roman" w:hAnsi="Times New Roman" w:cs="Times New Roman"/>
          <w:sz w:val="28"/>
          <w:szCs w:val="28"/>
        </w:rPr>
        <w:t xml:space="preserve"> </w:t>
      </w:r>
      <w:r w:rsidRPr="002645A5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AB3A83">
        <w:rPr>
          <w:rFonts w:ascii="Times New Roman" w:hAnsi="Times New Roman" w:cs="Times New Roman"/>
          <w:sz w:val="28"/>
          <w:szCs w:val="28"/>
        </w:rPr>
        <w:t>№</w:t>
      </w:r>
      <w:r w:rsidRPr="002645A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B3A83">
        <w:rPr>
          <w:rFonts w:ascii="Times New Roman" w:hAnsi="Times New Roman" w:cs="Times New Roman"/>
          <w:sz w:val="28"/>
          <w:szCs w:val="28"/>
        </w:rPr>
        <w:t>«</w:t>
      </w:r>
      <w:r w:rsidRPr="002645A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3A83">
        <w:rPr>
          <w:rFonts w:ascii="Times New Roman" w:hAnsi="Times New Roman" w:cs="Times New Roman"/>
          <w:sz w:val="28"/>
          <w:szCs w:val="28"/>
        </w:rPr>
        <w:t>»</w:t>
      </w:r>
      <w:r w:rsidRPr="002645A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2E15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5A5">
        <w:rPr>
          <w:rFonts w:ascii="Times New Roman" w:hAnsi="Times New Roman" w:cs="Times New Roman"/>
          <w:sz w:val="28"/>
          <w:szCs w:val="28"/>
        </w:rPr>
        <w:t xml:space="preserve"> от 14.03.2022 </w:t>
      </w:r>
      <w:r w:rsidR="00AB3A83">
        <w:rPr>
          <w:rFonts w:ascii="Times New Roman" w:hAnsi="Times New Roman" w:cs="Times New Roman"/>
          <w:sz w:val="28"/>
          <w:szCs w:val="28"/>
        </w:rPr>
        <w:t>№</w:t>
      </w:r>
      <w:r w:rsidRPr="002645A5">
        <w:rPr>
          <w:rFonts w:ascii="Times New Roman" w:hAnsi="Times New Roman" w:cs="Times New Roman"/>
          <w:sz w:val="28"/>
          <w:szCs w:val="28"/>
        </w:rPr>
        <w:t xml:space="preserve"> 58-ФЗ </w:t>
      </w:r>
      <w:r w:rsidR="00AB3A83">
        <w:rPr>
          <w:rFonts w:ascii="Times New Roman" w:hAnsi="Times New Roman" w:cs="Times New Roman"/>
          <w:sz w:val="28"/>
          <w:szCs w:val="28"/>
        </w:rPr>
        <w:t>«</w:t>
      </w:r>
      <w:r w:rsidRPr="002645A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AB3A83">
        <w:rPr>
          <w:rFonts w:ascii="Times New Roman" w:hAnsi="Times New Roman" w:cs="Times New Roman"/>
          <w:sz w:val="28"/>
          <w:szCs w:val="28"/>
        </w:rPr>
        <w:t>»</w:t>
      </w:r>
      <w:r w:rsidRPr="002645A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2E156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45A5">
        <w:rPr>
          <w:rFonts w:ascii="Times New Roman" w:hAnsi="Times New Roman" w:cs="Times New Roman"/>
          <w:sz w:val="28"/>
          <w:szCs w:val="28"/>
        </w:rPr>
        <w:t xml:space="preserve"> Росреестра от 10.11.2020 </w:t>
      </w:r>
      <w:r w:rsidR="00AB3A83">
        <w:rPr>
          <w:rFonts w:ascii="Times New Roman" w:hAnsi="Times New Roman" w:cs="Times New Roman"/>
          <w:sz w:val="28"/>
          <w:szCs w:val="28"/>
        </w:rPr>
        <w:t>№</w:t>
      </w:r>
      <w:r w:rsidRPr="002645A5">
        <w:rPr>
          <w:rFonts w:ascii="Times New Roman" w:hAnsi="Times New Roman" w:cs="Times New Roman"/>
          <w:sz w:val="28"/>
          <w:szCs w:val="28"/>
        </w:rPr>
        <w:t xml:space="preserve"> П/0412 </w:t>
      </w:r>
      <w:r w:rsidR="00AB3A83">
        <w:rPr>
          <w:rFonts w:ascii="Times New Roman" w:hAnsi="Times New Roman" w:cs="Times New Roman"/>
          <w:sz w:val="28"/>
          <w:szCs w:val="28"/>
        </w:rPr>
        <w:t>«</w:t>
      </w:r>
      <w:r w:rsidRPr="002645A5">
        <w:rPr>
          <w:rFonts w:ascii="Times New Roman" w:hAnsi="Times New Roman" w:cs="Times New Roman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AB3A83">
        <w:rPr>
          <w:rFonts w:ascii="Times New Roman" w:hAnsi="Times New Roman" w:cs="Times New Roman"/>
          <w:sz w:val="28"/>
          <w:szCs w:val="28"/>
        </w:rPr>
        <w:t>»</w:t>
      </w:r>
      <w:r w:rsidRPr="002645A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2E1560">
          <w:rPr>
            <w:rFonts w:ascii="Times New Roman" w:hAnsi="Times New Roman" w:cs="Times New Roman"/>
            <w:sz w:val="28"/>
            <w:szCs w:val="28"/>
          </w:rPr>
          <w:t>ст. 33</w:t>
        </w:r>
      </w:hyperlink>
      <w:r w:rsidRPr="002645A5">
        <w:rPr>
          <w:rFonts w:ascii="Times New Roman" w:hAnsi="Times New Roman" w:cs="Times New Roman"/>
          <w:sz w:val="28"/>
          <w:szCs w:val="28"/>
        </w:rPr>
        <w:t xml:space="preserve"> Устава городского округа город Минусинск Красноярского края, в целях установления льготной арендной платы за земельные участки, находящиеся в муниципальной собственности, Минусинский городской Совет депутатов </w:t>
      </w:r>
      <w:r w:rsidR="00977AE5">
        <w:rPr>
          <w:rFonts w:ascii="Times New Roman" w:hAnsi="Times New Roman" w:cs="Times New Roman"/>
          <w:sz w:val="28"/>
          <w:szCs w:val="28"/>
        </w:rPr>
        <w:t>РЕШИЛ</w:t>
      </w:r>
      <w:r w:rsidRPr="002645A5">
        <w:rPr>
          <w:rFonts w:ascii="Times New Roman" w:hAnsi="Times New Roman" w:cs="Times New Roman"/>
          <w:sz w:val="28"/>
          <w:szCs w:val="28"/>
        </w:rPr>
        <w:t>:</w:t>
      </w:r>
    </w:p>
    <w:p w14:paraId="2183AF07" w14:textId="77777777" w:rsidR="0008360F" w:rsidRPr="002645A5" w:rsidRDefault="0008360F" w:rsidP="00264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2645A5">
        <w:rPr>
          <w:rFonts w:ascii="Times New Roman" w:hAnsi="Times New Roman" w:cs="Times New Roman"/>
          <w:sz w:val="28"/>
          <w:szCs w:val="28"/>
        </w:rPr>
        <w:t>1. Установить, что в 202</w:t>
      </w:r>
      <w:r w:rsidR="002645A5" w:rsidRPr="002645A5">
        <w:rPr>
          <w:rFonts w:ascii="Times New Roman" w:hAnsi="Times New Roman" w:cs="Times New Roman"/>
          <w:sz w:val="28"/>
          <w:szCs w:val="28"/>
        </w:rPr>
        <w:t>3</w:t>
      </w:r>
      <w:r w:rsidRPr="002645A5">
        <w:rPr>
          <w:rFonts w:ascii="Times New Roman" w:hAnsi="Times New Roman" w:cs="Times New Roman"/>
          <w:sz w:val="28"/>
          <w:szCs w:val="28"/>
        </w:rPr>
        <w:t xml:space="preserve"> году применяются случаи льготной арендной платы в размере </w:t>
      </w:r>
      <w:r w:rsidR="002645A5" w:rsidRPr="002645A5">
        <w:rPr>
          <w:rFonts w:ascii="Times New Roman" w:hAnsi="Times New Roman" w:cs="Times New Roman"/>
          <w:sz w:val="28"/>
          <w:szCs w:val="28"/>
        </w:rPr>
        <w:t>1</w:t>
      </w:r>
      <w:r w:rsidRPr="002645A5">
        <w:rPr>
          <w:rFonts w:ascii="Times New Roman" w:hAnsi="Times New Roman" w:cs="Times New Roman"/>
          <w:sz w:val="28"/>
          <w:szCs w:val="28"/>
        </w:rPr>
        <w:t xml:space="preserve">0% от </w:t>
      </w:r>
      <w:r w:rsidR="002645A5" w:rsidRPr="002645A5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2645A5">
        <w:rPr>
          <w:rFonts w:ascii="Times New Roman" w:hAnsi="Times New Roman" w:cs="Times New Roman"/>
          <w:sz w:val="28"/>
          <w:szCs w:val="28"/>
        </w:rPr>
        <w:t xml:space="preserve">арендной платы, </w:t>
      </w:r>
      <w:r w:rsidR="002645A5" w:rsidRPr="002645A5">
        <w:rPr>
          <w:rFonts w:ascii="Times New Roman" w:hAnsi="Times New Roman" w:cs="Times New Roman"/>
          <w:sz w:val="28"/>
          <w:szCs w:val="28"/>
        </w:rPr>
        <w:t xml:space="preserve">начисленной за период действия договора аренды в течение льготного периода, указанного в пункте 3 настоящего Решения, в отношении земельных участков, находящихся в муниципальной собственности с муниципального образования город Минусинск, предоставленных для размещения объектов на земельных участках, подпадающих под следующие виды разрешенного использования:  </w:t>
      </w:r>
    </w:p>
    <w:p w14:paraId="53DE6DB1" w14:textId="77777777" w:rsidR="0008360F" w:rsidRPr="002645A5" w:rsidRDefault="0008360F" w:rsidP="00264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A5">
        <w:rPr>
          <w:rFonts w:ascii="Times New Roman" w:hAnsi="Times New Roman" w:cs="Times New Roman"/>
          <w:sz w:val="28"/>
          <w:szCs w:val="28"/>
        </w:rPr>
        <w:t>- специальная деятельность (в части размещения объектов размещения отходов, захоронения, хранения, обезвреживания таких отходов);</w:t>
      </w:r>
    </w:p>
    <w:p w14:paraId="17230A73" w14:textId="77777777" w:rsidR="0008360F" w:rsidRPr="002645A5" w:rsidRDefault="0008360F" w:rsidP="00264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A5">
        <w:rPr>
          <w:rFonts w:ascii="Times New Roman" w:hAnsi="Times New Roman" w:cs="Times New Roman"/>
          <w:sz w:val="28"/>
          <w:szCs w:val="28"/>
        </w:rPr>
        <w:t>- пищевая промышленность (в части размещение объектов пищевой промышленности, по переработке сельскохозяйственной продукции способом, приводящим к их переработке в иную продукцию).</w:t>
      </w:r>
    </w:p>
    <w:p w14:paraId="3654ADE0" w14:textId="1A40CEB7" w:rsidR="0008360F" w:rsidRPr="002645A5" w:rsidRDefault="0008360F" w:rsidP="00264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A5">
        <w:rPr>
          <w:rFonts w:ascii="Times New Roman" w:hAnsi="Times New Roman" w:cs="Times New Roman"/>
          <w:sz w:val="28"/>
          <w:szCs w:val="28"/>
        </w:rPr>
        <w:t xml:space="preserve">2. Размер льготной арендной платы, определенной в соответствии с </w:t>
      </w:r>
      <w:hyperlink w:anchor="P13">
        <w:r w:rsidRPr="002E156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645A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B3A83">
        <w:rPr>
          <w:rFonts w:ascii="Times New Roman" w:hAnsi="Times New Roman" w:cs="Times New Roman"/>
          <w:sz w:val="28"/>
          <w:szCs w:val="28"/>
        </w:rPr>
        <w:t>р</w:t>
      </w:r>
      <w:r w:rsidRPr="002645A5">
        <w:rPr>
          <w:rFonts w:ascii="Times New Roman" w:hAnsi="Times New Roman" w:cs="Times New Roman"/>
          <w:sz w:val="28"/>
          <w:szCs w:val="28"/>
        </w:rPr>
        <w:t>ешения, не может быть менее одного рубля.</w:t>
      </w:r>
    </w:p>
    <w:p w14:paraId="699F4AE1" w14:textId="77777777" w:rsidR="0008360F" w:rsidRPr="002645A5" w:rsidRDefault="0008360F" w:rsidP="00264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"/>
      <w:bookmarkEnd w:id="2"/>
      <w:r w:rsidRPr="002645A5">
        <w:rPr>
          <w:rFonts w:ascii="Times New Roman" w:hAnsi="Times New Roman" w:cs="Times New Roman"/>
          <w:sz w:val="28"/>
          <w:szCs w:val="28"/>
        </w:rPr>
        <w:t xml:space="preserve">3. Льготный период устанавливается с </w:t>
      </w:r>
      <w:r w:rsidR="002645A5" w:rsidRPr="002645A5">
        <w:rPr>
          <w:rFonts w:ascii="Times New Roman" w:hAnsi="Times New Roman" w:cs="Times New Roman"/>
          <w:sz w:val="28"/>
          <w:szCs w:val="28"/>
        </w:rPr>
        <w:t>01 января 2023 года</w:t>
      </w:r>
      <w:r w:rsidRPr="002645A5">
        <w:rPr>
          <w:rFonts w:ascii="Times New Roman" w:hAnsi="Times New Roman" w:cs="Times New Roman"/>
          <w:sz w:val="28"/>
          <w:szCs w:val="28"/>
        </w:rPr>
        <w:t xml:space="preserve"> по 31 декабря 202</w:t>
      </w:r>
      <w:r w:rsidR="002645A5" w:rsidRPr="002645A5">
        <w:rPr>
          <w:rFonts w:ascii="Times New Roman" w:hAnsi="Times New Roman" w:cs="Times New Roman"/>
          <w:sz w:val="28"/>
          <w:szCs w:val="28"/>
        </w:rPr>
        <w:t>3</w:t>
      </w:r>
      <w:r w:rsidRPr="002645A5">
        <w:rPr>
          <w:rFonts w:ascii="Times New Roman" w:hAnsi="Times New Roman" w:cs="Times New Roman"/>
          <w:sz w:val="28"/>
          <w:szCs w:val="28"/>
        </w:rPr>
        <w:t xml:space="preserve"> </w:t>
      </w:r>
      <w:r w:rsidRPr="002645A5">
        <w:rPr>
          <w:rFonts w:ascii="Times New Roman" w:hAnsi="Times New Roman" w:cs="Times New Roman"/>
          <w:sz w:val="28"/>
          <w:szCs w:val="28"/>
        </w:rPr>
        <w:lastRenderedPageBreak/>
        <w:t>года включительно.</w:t>
      </w:r>
    </w:p>
    <w:p w14:paraId="1F089825" w14:textId="268324EB" w:rsidR="0008360F" w:rsidRPr="002645A5" w:rsidRDefault="0008360F" w:rsidP="00264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A5">
        <w:rPr>
          <w:rFonts w:ascii="Times New Roman" w:hAnsi="Times New Roman" w:cs="Times New Roman"/>
          <w:sz w:val="28"/>
          <w:szCs w:val="28"/>
        </w:rPr>
        <w:t xml:space="preserve">4. Контроль за выполнением </w:t>
      </w:r>
      <w:r w:rsidR="00AB3A83">
        <w:rPr>
          <w:rFonts w:ascii="Times New Roman" w:hAnsi="Times New Roman" w:cs="Times New Roman"/>
          <w:sz w:val="28"/>
          <w:szCs w:val="28"/>
        </w:rPr>
        <w:t>р</w:t>
      </w:r>
      <w:r w:rsidRPr="002645A5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AB3A83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2645A5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AB3A83" w:rsidRPr="002645A5">
        <w:rPr>
          <w:rFonts w:ascii="Times New Roman" w:hAnsi="Times New Roman" w:cs="Times New Roman"/>
          <w:sz w:val="28"/>
          <w:szCs w:val="28"/>
        </w:rPr>
        <w:t xml:space="preserve">Минусинского городского Совета депутатов </w:t>
      </w:r>
      <w:r w:rsidRPr="002645A5">
        <w:rPr>
          <w:rFonts w:ascii="Times New Roman" w:hAnsi="Times New Roman" w:cs="Times New Roman"/>
          <w:sz w:val="28"/>
          <w:szCs w:val="28"/>
        </w:rPr>
        <w:t>по бюджету, финансам и налоговой политике.</w:t>
      </w:r>
    </w:p>
    <w:p w14:paraId="27C18754" w14:textId="12034917" w:rsidR="00BB14D9" w:rsidRDefault="0008360F" w:rsidP="00BB1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A5">
        <w:rPr>
          <w:rFonts w:ascii="Times New Roman" w:hAnsi="Times New Roman" w:cs="Times New Roman"/>
          <w:sz w:val="28"/>
          <w:szCs w:val="28"/>
        </w:rPr>
        <w:t xml:space="preserve">5. Решение вступает в силу в день, следующий за днем его официального опубликования в печатном средстве массовой информации </w:t>
      </w:r>
      <w:r w:rsidR="00AB3A83">
        <w:rPr>
          <w:rFonts w:ascii="Times New Roman" w:hAnsi="Times New Roman" w:cs="Times New Roman"/>
          <w:sz w:val="28"/>
          <w:szCs w:val="28"/>
        </w:rPr>
        <w:t>«</w:t>
      </w:r>
      <w:r w:rsidRPr="002645A5">
        <w:rPr>
          <w:rFonts w:ascii="Times New Roman" w:hAnsi="Times New Roman" w:cs="Times New Roman"/>
          <w:sz w:val="28"/>
          <w:szCs w:val="28"/>
        </w:rPr>
        <w:t>Минусинск официальный</w:t>
      </w:r>
      <w:r w:rsidR="00AB3A83">
        <w:rPr>
          <w:rFonts w:ascii="Times New Roman" w:hAnsi="Times New Roman" w:cs="Times New Roman"/>
          <w:sz w:val="28"/>
          <w:szCs w:val="28"/>
        </w:rPr>
        <w:t>»</w:t>
      </w:r>
      <w:r w:rsidRPr="002645A5">
        <w:rPr>
          <w:rFonts w:ascii="Times New Roman" w:hAnsi="Times New Roman" w:cs="Times New Roman"/>
          <w:sz w:val="28"/>
          <w:szCs w:val="28"/>
        </w:rPr>
        <w:t xml:space="preserve"> и распространяет своей действие на правоотношения, возникшие с </w:t>
      </w:r>
      <w:r w:rsidR="002645A5" w:rsidRPr="002645A5">
        <w:rPr>
          <w:rFonts w:ascii="Times New Roman" w:hAnsi="Times New Roman" w:cs="Times New Roman"/>
          <w:sz w:val="28"/>
          <w:szCs w:val="28"/>
        </w:rPr>
        <w:t>01 января 2023</w:t>
      </w:r>
      <w:r w:rsidRPr="002645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E2EE67" w14:textId="77777777" w:rsidR="002E1560" w:rsidRDefault="002E1560" w:rsidP="00BB14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972F5C" w14:textId="5FDB298D" w:rsidR="0008360F" w:rsidRDefault="000836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E1560" w:rsidRPr="00803BB8" w14:paraId="64AFB2AE" w14:textId="77777777" w:rsidTr="007E058B">
        <w:tc>
          <w:tcPr>
            <w:tcW w:w="4927" w:type="dxa"/>
            <w:shd w:val="clear" w:color="auto" w:fill="auto"/>
          </w:tcPr>
          <w:p w14:paraId="0485E824" w14:textId="77777777" w:rsidR="002E1560" w:rsidRPr="000048FC" w:rsidRDefault="002E1560" w:rsidP="007E058B">
            <w:pPr>
              <w:ind w:right="-81" w:firstLine="0"/>
              <w:rPr>
                <w:szCs w:val="28"/>
              </w:rPr>
            </w:pPr>
          </w:p>
          <w:p w14:paraId="20276CC5" w14:textId="77777777" w:rsidR="002E1560" w:rsidRPr="000048FC" w:rsidRDefault="002E1560" w:rsidP="007E058B">
            <w:pPr>
              <w:ind w:right="-81" w:firstLine="0"/>
              <w:rPr>
                <w:szCs w:val="28"/>
              </w:rPr>
            </w:pPr>
            <w:r w:rsidRPr="000048FC">
              <w:rPr>
                <w:szCs w:val="28"/>
              </w:rPr>
              <w:t>Глава города Минусинска</w:t>
            </w:r>
          </w:p>
          <w:p w14:paraId="2384842E" w14:textId="77777777" w:rsidR="002E1560" w:rsidRPr="000048FC" w:rsidRDefault="002E1560" w:rsidP="007E058B">
            <w:pPr>
              <w:ind w:right="-81"/>
              <w:rPr>
                <w:szCs w:val="28"/>
              </w:rPr>
            </w:pPr>
          </w:p>
          <w:p w14:paraId="2DCF9E8C" w14:textId="77777777" w:rsidR="002E1560" w:rsidRPr="000048FC" w:rsidRDefault="002E1560" w:rsidP="007E058B">
            <w:pPr>
              <w:ind w:right="-81"/>
              <w:rPr>
                <w:szCs w:val="28"/>
              </w:rPr>
            </w:pPr>
          </w:p>
          <w:p w14:paraId="11021F6D" w14:textId="77777777" w:rsidR="002E1560" w:rsidRPr="000048FC" w:rsidRDefault="002E1560" w:rsidP="007E058B">
            <w:pPr>
              <w:ind w:right="-81"/>
              <w:rPr>
                <w:szCs w:val="28"/>
              </w:rPr>
            </w:pPr>
          </w:p>
          <w:p w14:paraId="197C65C7" w14:textId="7F8F29A0" w:rsidR="002E1560" w:rsidRPr="000048FC" w:rsidRDefault="009A44F9" w:rsidP="009A44F9">
            <w:pPr>
              <w:ind w:right="-81" w:firstLine="0"/>
              <w:rPr>
                <w:szCs w:val="28"/>
              </w:rPr>
            </w:pPr>
            <w:r>
              <w:rPr>
                <w:szCs w:val="28"/>
              </w:rPr>
              <w:t>подпись</w:t>
            </w:r>
            <w:r w:rsidR="002E1560" w:rsidRPr="000048FC">
              <w:rPr>
                <w:szCs w:val="28"/>
              </w:rPr>
              <w:t xml:space="preserve">      А.О. Первухин</w:t>
            </w:r>
          </w:p>
        </w:tc>
        <w:tc>
          <w:tcPr>
            <w:tcW w:w="4928" w:type="dxa"/>
            <w:shd w:val="clear" w:color="auto" w:fill="auto"/>
          </w:tcPr>
          <w:p w14:paraId="54593A37" w14:textId="77777777" w:rsidR="002E1560" w:rsidRPr="000048FC" w:rsidRDefault="002E1560" w:rsidP="007E058B">
            <w:pPr>
              <w:ind w:right="-81"/>
              <w:rPr>
                <w:szCs w:val="28"/>
              </w:rPr>
            </w:pPr>
            <w:r w:rsidRPr="000048FC">
              <w:rPr>
                <w:szCs w:val="28"/>
              </w:rPr>
              <w:t xml:space="preserve"> </w:t>
            </w:r>
          </w:p>
          <w:p w14:paraId="7E1B2F49" w14:textId="77777777" w:rsidR="002E1560" w:rsidRPr="000048FC" w:rsidRDefault="002E1560" w:rsidP="007E058B">
            <w:pPr>
              <w:ind w:right="-81"/>
              <w:rPr>
                <w:szCs w:val="28"/>
              </w:rPr>
            </w:pPr>
            <w:r w:rsidRPr="000048FC">
              <w:rPr>
                <w:szCs w:val="28"/>
              </w:rPr>
              <w:t xml:space="preserve">Председатель Минусинского    </w:t>
            </w:r>
          </w:p>
          <w:p w14:paraId="73F20584" w14:textId="4E39B1D0" w:rsidR="002E1560" w:rsidRPr="000048FC" w:rsidRDefault="009A44F9" w:rsidP="009A44F9">
            <w:pPr>
              <w:ind w:right="-81" w:firstLine="0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2E1560" w:rsidRPr="000048FC">
              <w:rPr>
                <w:szCs w:val="28"/>
              </w:rPr>
              <w:t xml:space="preserve"> городского Совета депутатов    </w:t>
            </w:r>
          </w:p>
          <w:p w14:paraId="26CA9EDA" w14:textId="77777777" w:rsidR="002E1560" w:rsidRPr="000048FC" w:rsidRDefault="002E1560" w:rsidP="007E058B">
            <w:pPr>
              <w:ind w:right="-81"/>
              <w:rPr>
                <w:szCs w:val="28"/>
              </w:rPr>
            </w:pPr>
          </w:p>
          <w:p w14:paraId="463CDB73" w14:textId="77777777" w:rsidR="002E1560" w:rsidRPr="000048FC" w:rsidRDefault="002E1560" w:rsidP="007E058B">
            <w:pPr>
              <w:ind w:right="-81"/>
              <w:rPr>
                <w:szCs w:val="28"/>
              </w:rPr>
            </w:pPr>
          </w:p>
          <w:p w14:paraId="27BBA4D8" w14:textId="37F7146E" w:rsidR="002E1560" w:rsidRPr="00803BB8" w:rsidRDefault="009A44F9" w:rsidP="009A44F9">
            <w:pPr>
              <w:ind w:right="-81" w:firstLine="0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2E1560" w:rsidRPr="000048FC">
              <w:rPr>
                <w:szCs w:val="28"/>
              </w:rPr>
              <w:t xml:space="preserve"> </w:t>
            </w:r>
            <w:r>
              <w:rPr>
                <w:szCs w:val="28"/>
              </w:rPr>
              <w:t>подпись</w:t>
            </w:r>
            <w:r w:rsidR="002E1560" w:rsidRPr="000048FC">
              <w:rPr>
                <w:szCs w:val="28"/>
              </w:rPr>
              <w:t xml:space="preserve">           Л.И. Чумаченко</w:t>
            </w:r>
            <w:r w:rsidR="002E1560" w:rsidRPr="00803BB8">
              <w:rPr>
                <w:szCs w:val="28"/>
              </w:rPr>
              <w:t xml:space="preserve">                  </w:t>
            </w:r>
          </w:p>
        </w:tc>
      </w:tr>
    </w:tbl>
    <w:p w14:paraId="75D5E681" w14:textId="29F8CC5D" w:rsidR="002E1560" w:rsidRDefault="002E15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C4DC08" w14:textId="77777777" w:rsidR="002E1560" w:rsidRDefault="002E1560">
      <w:pPr>
        <w:pStyle w:val="ConsPlusNormal"/>
        <w:jc w:val="right"/>
      </w:pPr>
    </w:p>
    <w:p w14:paraId="2D00DD13" w14:textId="77777777" w:rsidR="0008360F" w:rsidRDefault="0008360F">
      <w:pPr>
        <w:pStyle w:val="ConsPlusNormal"/>
        <w:jc w:val="both"/>
      </w:pPr>
    </w:p>
    <w:p w14:paraId="152DF719" w14:textId="77777777" w:rsidR="0008360F" w:rsidRDefault="0008360F">
      <w:pPr>
        <w:pStyle w:val="ConsPlusNormal"/>
        <w:jc w:val="both"/>
      </w:pPr>
    </w:p>
    <w:p w14:paraId="1F6D41B7" w14:textId="77777777" w:rsidR="001C00BD" w:rsidRDefault="001C00BD"/>
    <w:sectPr w:rsidR="001C00BD" w:rsidSect="006E59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0F"/>
    <w:rsid w:val="0008360F"/>
    <w:rsid w:val="001C00BD"/>
    <w:rsid w:val="001E5EC2"/>
    <w:rsid w:val="001F2CA8"/>
    <w:rsid w:val="002645A5"/>
    <w:rsid w:val="002E1560"/>
    <w:rsid w:val="00576566"/>
    <w:rsid w:val="006E597B"/>
    <w:rsid w:val="00977AE5"/>
    <w:rsid w:val="009A44F9"/>
    <w:rsid w:val="00A2731E"/>
    <w:rsid w:val="00A73235"/>
    <w:rsid w:val="00AB3A83"/>
    <w:rsid w:val="00BB14D9"/>
    <w:rsid w:val="00D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29BD"/>
  <w15:docId w15:val="{1B0947B5-5BA7-4A61-AEF7-6B979D47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6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6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36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A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7A2BF2A6CAA9AB418E3CBA0602F5893BB4E5DEBE779A6F270BEBB799BBAF6ADAE4D4FF5BB9337D17A80CD08h3d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77A2BF2A6CAA9AB418E3CBA0602F5893BB4558ECE079A6F270BEBB799BBAF6ADAE4D4FF5BB9337D17A80CD08h3d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7A2BF2A6CAA9AB418E3CBA0602F5893BB4F5AE3E379A6F270BEBB799BBAF6ADAE4D4FF5BB9337D17A80CD08h3d1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077A2BF2A6CAA9AB418E3CBA0602F5893BA4E5FE9E079A6F270BEBB799BBAF6BFAE1547F6B686638820D7C00836C6B941BB4C5ACFh4d6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077A2BF2A6CAA9AB418FDC6B60C705794B21356E9EC74F2A827B8EC26CBBCA3FFEE1316B4FB8036D96481CF0E398CE80DF04358C95BD191D4A1B228h8d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cp:lastPrinted>2023-11-14T09:30:00Z</cp:lastPrinted>
  <dcterms:created xsi:type="dcterms:W3CDTF">2023-08-24T04:29:00Z</dcterms:created>
  <dcterms:modified xsi:type="dcterms:W3CDTF">2023-11-16T05:05:00Z</dcterms:modified>
</cp:coreProperties>
</file>