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4" w:rsidRPr="002D18E4" w:rsidRDefault="00277FDA" w:rsidP="002D1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8E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2D18E4" w:rsidRPr="002D18E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D18E4" w:rsidRPr="002D18E4" w:rsidRDefault="002D18E4" w:rsidP="002D18E4">
      <w:pPr>
        <w:pStyle w:val="1"/>
        <w:jc w:val="center"/>
        <w:rPr>
          <w:szCs w:val="28"/>
        </w:rPr>
      </w:pPr>
      <w:r w:rsidRPr="002D18E4">
        <w:rPr>
          <w:szCs w:val="28"/>
        </w:rPr>
        <w:t>КРАСНОЯРСКИЙ  КРАЙ</w:t>
      </w:r>
    </w:p>
    <w:p w:rsidR="002D18E4" w:rsidRPr="002D18E4" w:rsidRDefault="002D18E4" w:rsidP="002D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8E4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2D18E4" w:rsidRPr="002D18E4" w:rsidRDefault="002D18E4" w:rsidP="002D18E4">
      <w:pPr>
        <w:pStyle w:val="1"/>
        <w:jc w:val="center"/>
        <w:rPr>
          <w:szCs w:val="28"/>
        </w:rPr>
      </w:pPr>
      <w:r w:rsidRPr="002D18E4">
        <w:rPr>
          <w:szCs w:val="28"/>
        </w:rPr>
        <w:t>МИНУСИНСКИЙ ГОРОДСКОЙ СОВЕТ ДЕПУТАТОВ</w:t>
      </w:r>
    </w:p>
    <w:p w:rsidR="002D18E4" w:rsidRDefault="002D18E4" w:rsidP="002D18E4">
      <w:pPr>
        <w:pStyle w:val="3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</w:rPr>
        <w:t>РЕШЕНИ</w:t>
      </w:r>
      <w:r>
        <w:rPr>
          <w:rFonts w:ascii="Times New Roman" w:hAnsi="Times New Roman"/>
          <w:sz w:val="48"/>
          <w:szCs w:val="48"/>
          <w:lang w:val="ru-RU"/>
        </w:rPr>
        <w:t>Е</w:t>
      </w:r>
    </w:p>
    <w:p w:rsidR="002D18E4" w:rsidRDefault="002D18E4" w:rsidP="002D18E4">
      <w:pPr>
        <w:jc w:val="center"/>
        <w:rPr>
          <w:lang w:eastAsia="x-none"/>
        </w:rPr>
      </w:pPr>
    </w:p>
    <w:p w:rsidR="002D18E4" w:rsidRPr="002D18E4" w:rsidRDefault="002D18E4" w:rsidP="002D18E4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2D18E4">
        <w:rPr>
          <w:rFonts w:ascii="Times New Roman" w:hAnsi="Times New Roman" w:cs="Times New Roman"/>
          <w:sz w:val="28"/>
          <w:szCs w:val="28"/>
          <w:lang w:eastAsia="x-none"/>
        </w:rPr>
        <w:t xml:space="preserve">25.12.2019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</w:t>
      </w:r>
      <w:r w:rsidRPr="002D18E4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№28-156</w:t>
      </w:r>
      <w:r w:rsidRPr="002D18E4">
        <w:rPr>
          <w:rFonts w:ascii="Times New Roman" w:hAnsi="Times New Roman" w:cs="Times New Roman"/>
          <w:sz w:val="28"/>
          <w:szCs w:val="28"/>
          <w:lang w:eastAsia="x-none"/>
        </w:rPr>
        <w:t>р</w:t>
      </w:r>
    </w:p>
    <w:p w:rsidR="00CA5D1B" w:rsidRPr="000F39F0" w:rsidRDefault="00CA5D1B" w:rsidP="00CA5D1B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D1B" w:rsidRPr="002D18E4" w:rsidRDefault="00CA5D1B" w:rsidP="002D18E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8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Минусинского городского Совета депутатов 08.08.2012 № 4-21р «Об утверждении Перечня должностей муниципальной службы,  основных требований к учреждению территориальных, функциональных органов, структурных подразделений  и должностей муниципальной службы в  Минусинском городском Совете  депутатов, контрольно</w:t>
      </w:r>
      <w:r w:rsidR="002D18E4" w:rsidRPr="002D18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2D18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счетной комиссии города Минусинска, Администрации города Минусинска»</w:t>
      </w:r>
    </w:p>
    <w:p w:rsidR="00CA5D1B" w:rsidRPr="000F39F0" w:rsidRDefault="00CA5D1B" w:rsidP="00CA5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1B" w:rsidRDefault="00CA5D1B" w:rsidP="006160D0">
      <w:pPr>
        <w:keepNext/>
        <w:tabs>
          <w:tab w:val="left" w:pos="9540"/>
        </w:tabs>
        <w:spacing w:after="0" w:line="240" w:lineRule="auto"/>
        <w:ind w:right="-8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 ФЗ «Об общих принципах организации  местного самоуправления в Российской Федерации», Законом Красноярского края от 27.12.20005 № 17-4354 «О Реестре должностей муниципальной службы», Уставом городского округа город Минусинск</w:t>
      </w:r>
      <w:r w:rsidR="00C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801B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Минусинский  городской Совет депутатов РЕШИЛ:</w:t>
      </w:r>
    </w:p>
    <w:p w:rsidR="005310B4" w:rsidRDefault="00CA5D1B" w:rsidP="006160D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 в решение Минусинского городского Совета  депутатов  от 08.08.2012 № 4-21р</w:t>
      </w:r>
      <w:r w:rsidR="0053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Перечня должностей муниципальной службы,  основных требований к учреждению территориальных, функциональных органов, структурных подразделений  и должностей муниципальной службы в  Минусинском городском Совете  депутатов, контрольно</w:t>
      </w:r>
      <w:r w:rsidR="0040652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счетной комиссии города Минусинска, Администрации города Минусинска» ( с  изменениями от 07.10.2015 № 32-218р, от 17.05.2016 № 37-275р, от  21.10.2016 № 41-299 </w:t>
      </w:r>
      <w:proofErr w:type="gramStart"/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 23.12.2016 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>44-321р, от 05.09.2018 № 11-72р):</w:t>
      </w:r>
    </w:p>
    <w:p w:rsidR="005310B4" w:rsidRDefault="00C73AC7" w:rsidP="006160D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16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«</w:t>
      </w:r>
      <w:r w:rsidR="0040652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160D0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требования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должностям муниципальной службы в Минусинском городском Совете депутатов, контрольно-счетной комиссии города Минусинска, Адм</w:t>
      </w:r>
      <w:r w:rsidR="0040652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инистрации  города  Минусинс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C73AC7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 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3AC7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73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 </w:t>
      </w:r>
      <w:r w:rsidR="00531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5310B4" w:rsidRDefault="005310B4" w:rsidP="006160D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«Должность главный специалист может быть учреждена в  Минусинском городском Совете депутатов, в </w:t>
      </w:r>
      <w:r w:rsidR="00C73AC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города</w:t>
      </w:r>
      <w:r w:rsidR="00C73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Минусинска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отраслевом (функциональном) или территориальном органе, структурном подразделении</w:t>
      </w:r>
      <w:r w:rsidR="00801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Минусинска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Должность учрежда</w:t>
      </w:r>
      <w:r w:rsidR="006160D0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 если на специалиста возлагаются полномочия по отдельному направлению деятельности</w:t>
      </w:r>
      <w:r w:rsidR="008F1AE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16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C73AC7" w:rsidRDefault="00C73AC7" w:rsidP="006160D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тексте решения и приложения 2 «Основные требования</w:t>
      </w:r>
      <w:r w:rsidR="005C7A29" w:rsidRPr="005C7A29">
        <w:t xml:space="preserve"> </w:t>
      </w:r>
      <w:r w:rsidR="005C7A29"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учреждению территориальных, функциональных органов, структурных подразделений Минусинского городского Совета депутатов, контрольно-счетной комиссии города Минусинска, Администрации города Минусинска</w:t>
      </w:r>
      <w:r w:rsid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сл</w:t>
      </w:r>
      <w:r w:rsidR="002D1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 «Уставом городского </w:t>
      </w:r>
      <w:r w:rsidR="002D18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округа-</w:t>
      </w:r>
      <w:r w:rsid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Минусинск» заменить словами «Уставом городского округа</w:t>
      </w:r>
      <w:r w:rsidR="005C7A29"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 Минусинск</w:t>
      </w:r>
      <w:r w:rsid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Красноярского края</w:t>
      </w:r>
      <w:r w:rsidR="005C7A29"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7A29" w:rsidRPr="005C7A29" w:rsidRDefault="005C7A29" w:rsidP="005C7A2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1 «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должностей муниципальной службы в Минусинском городском Совете депутатов, контрольно-счетной комиссии города Минусинска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в приложении 3 «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требования к должностям муниципальной службы в Минусинском городском Совете депутатов,  контрольно-счетной комиссии города Минусинска, Администрации города Минусинска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17C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«Первый заместитель главы администрации», 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«Первый заместитель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 администрации»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словами «Первый заместитель Г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города»</w:t>
      </w:r>
      <w:r w:rsidR="00217C5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«Заместитель главы администрации», «Заместитель Г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 администрации»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словами «Заместитель Г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города»</w:t>
      </w:r>
      <w:r w:rsidRPr="005C7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</w:p>
    <w:p w:rsidR="00CA5D1B" w:rsidRPr="000F39F0" w:rsidRDefault="00CA5D1B" w:rsidP="006160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A4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A46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местного самоуправления. </w:t>
      </w:r>
    </w:p>
    <w:p w:rsidR="00CA5D1B" w:rsidRDefault="00CA5D1B" w:rsidP="0061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CA5D1B" w:rsidRDefault="00CA5D1B" w:rsidP="00CA5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24" w:rsidRDefault="00D34B24" w:rsidP="00CA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24" w:rsidRDefault="00D34B24" w:rsidP="00CA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2D18E4" w:rsidTr="002D18E4">
        <w:trPr>
          <w:trHeight w:val="2409"/>
        </w:trPr>
        <w:tc>
          <w:tcPr>
            <w:tcW w:w="4785" w:type="dxa"/>
            <w:hideMark/>
          </w:tcPr>
          <w:p w:rsidR="002D18E4" w:rsidRDefault="002D1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Минусинска </w:t>
            </w:r>
          </w:p>
          <w:p w:rsidR="002D18E4" w:rsidRDefault="002D18E4">
            <w:pPr>
              <w:tabs>
                <w:tab w:val="left" w:pos="1216"/>
                <w:tab w:val="right" w:pos="456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2D18E4" w:rsidRDefault="002D18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2D18E4" w:rsidRDefault="002D18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427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А.О. Первухин</w:t>
            </w:r>
          </w:p>
        </w:tc>
        <w:tc>
          <w:tcPr>
            <w:tcW w:w="5671" w:type="dxa"/>
          </w:tcPr>
          <w:p w:rsidR="002D18E4" w:rsidRDefault="002D18E4">
            <w:pPr>
              <w:spacing w:after="0"/>
              <w:ind w:left="1594" w:right="-7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Минусинского                               городского Совета депутатов                                                                   </w:t>
            </w:r>
          </w:p>
          <w:p w:rsidR="002D18E4" w:rsidRDefault="002D1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D18E4" w:rsidRDefault="002D1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87427">
              <w:rPr>
                <w:rFonts w:ascii="Times New Roman" w:hAnsi="Times New Roman"/>
                <w:sz w:val="28"/>
                <w:szCs w:val="28"/>
              </w:rPr>
              <w:t xml:space="preserve">подпись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Л.И. Чумаченко        </w:t>
            </w:r>
          </w:p>
          <w:p w:rsidR="002D18E4" w:rsidRDefault="002D18E4">
            <w:pPr>
              <w:spacing w:after="0"/>
              <w:ind w:hanging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2D18E4" w:rsidRDefault="002D1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8E4" w:rsidRDefault="002D1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B24" w:rsidRDefault="00D34B24" w:rsidP="00CA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DAA" w:rsidRDefault="001B4DAA"/>
    <w:sectPr w:rsidR="001B4DAA" w:rsidSect="002D18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6"/>
    <w:rsid w:val="001B4DAA"/>
    <w:rsid w:val="001C08D6"/>
    <w:rsid w:val="00217C54"/>
    <w:rsid w:val="002760C6"/>
    <w:rsid w:val="00277FDA"/>
    <w:rsid w:val="002D18E4"/>
    <w:rsid w:val="00406527"/>
    <w:rsid w:val="005310B4"/>
    <w:rsid w:val="005C7A29"/>
    <w:rsid w:val="006160D0"/>
    <w:rsid w:val="007D650C"/>
    <w:rsid w:val="00801B1D"/>
    <w:rsid w:val="008F1AEA"/>
    <w:rsid w:val="009209A2"/>
    <w:rsid w:val="00983ED4"/>
    <w:rsid w:val="00987427"/>
    <w:rsid w:val="00A46122"/>
    <w:rsid w:val="00C73AC7"/>
    <w:rsid w:val="00CA5D1B"/>
    <w:rsid w:val="00CF2F7C"/>
    <w:rsid w:val="00D34B24"/>
    <w:rsid w:val="00E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1B"/>
  </w:style>
  <w:style w:type="paragraph" w:styleId="1">
    <w:name w:val="heading 1"/>
    <w:basedOn w:val="a"/>
    <w:next w:val="a"/>
    <w:link w:val="10"/>
    <w:qFormat/>
    <w:rsid w:val="002D18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E4"/>
    <w:pPr>
      <w:keepNext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18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8E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1B"/>
  </w:style>
  <w:style w:type="paragraph" w:styleId="1">
    <w:name w:val="heading 1"/>
    <w:basedOn w:val="a"/>
    <w:next w:val="a"/>
    <w:link w:val="10"/>
    <w:qFormat/>
    <w:rsid w:val="002D18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E4"/>
    <w:pPr>
      <w:keepNext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18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8E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gs2</cp:lastModifiedBy>
  <cp:revision>2</cp:revision>
  <cp:lastPrinted>2019-12-24T02:09:00Z</cp:lastPrinted>
  <dcterms:created xsi:type="dcterms:W3CDTF">2021-02-01T02:50:00Z</dcterms:created>
  <dcterms:modified xsi:type="dcterms:W3CDTF">2021-02-01T02:50:00Z</dcterms:modified>
</cp:coreProperties>
</file>