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BB40" w14:textId="77777777" w:rsidR="00623F4B" w:rsidRPr="001C1AC1" w:rsidRDefault="00623F4B" w:rsidP="00623F4B">
      <w:pPr>
        <w:pStyle w:val="1"/>
        <w:jc w:val="center"/>
        <w:rPr>
          <w:rFonts w:ascii="Times New Roman" w:hAnsi="Times New Roman"/>
          <w:color w:val="auto"/>
          <w:sz w:val="22"/>
          <w:szCs w:val="22"/>
        </w:rPr>
      </w:pPr>
      <w:r w:rsidRPr="001C1AC1">
        <w:rPr>
          <w:rFonts w:ascii="Times New Roman" w:hAnsi="Times New Roman"/>
          <w:color w:val="auto"/>
          <w:sz w:val="22"/>
          <w:szCs w:val="22"/>
        </w:rPr>
        <w:t>РОССИЙСКАЯ ФЕДЕРАЦИЯ</w:t>
      </w:r>
    </w:p>
    <w:p w14:paraId="16DB3036" w14:textId="77777777" w:rsidR="00623F4B" w:rsidRPr="001C1AC1" w:rsidRDefault="00623F4B" w:rsidP="00623F4B">
      <w:pPr>
        <w:tabs>
          <w:tab w:val="center" w:pos="4677"/>
          <w:tab w:val="right" w:pos="9354"/>
        </w:tabs>
        <w:rPr>
          <w:spacing w:val="20"/>
          <w:sz w:val="22"/>
        </w:rPr>
      </w:pPr>
      <w:r w:rsidRPr="001C1AC1">
        <w:rPr>
          <w:spacing w:val="20"/>
          <w:sz w:val="22"/>
        </w:rPr>
        <w:tab/>
        <w:t>АДМИНИСТРАЦИЯ ГОРОДА МИНУСИНСКА</w:t>
      </w:r>
      <w:r w:rsidRPr="001C1AC1">
        <w:rPr>
          <w:spacing w:val="20"/>
          <w:sz w:val="22"/>
        </w:rPr>
        <w:tab/>
      </w:r>
    </w:p>
    <w:p w14:paraId="71D556AA" w14:textId="77777777" w:rsidR="00623F4B" w:rsidRPr="001C1AC1" w:rsidRDefault="00623F4B" w:rsidP="00623F4B">
      <w:pPr>
        <w:jc w:val="center"/>
        <w:rPr>
          <w:spacing w:val="20"/>
          <w:sz w:val="22"/>
        </w:rPr>
      </w:pPr>
      <w:r w:rsidRPr="001C1AC1">
        <w:rPr>
          <w:spacing w:val="20"/>
          <w:sz w:val="22"/>
        </w:rPr>
        <w:t>КРАСНОЯРСКОГО КРАЯ</w:t>
      </w:r>
    </w:p>
    <w:p w14:paraId="206AA9CD" w14:textId="77777777" w:rsidR="00623F4B" w:rsidRDefault="00623F4B" w:rsidP="00623F4B">
      <w:pPr>
        <w:autoSpaceDE w:val="0"/>
        <w:autoSpaceDN w:val="0"/>
        <w:adjustRightInd w:val="0"/>
        <w:spacing w:line="280" w:lineRule="atLeast"/>
        <w:jc w:val="center"/>
        <w:outlineLvl w:val="1"/>
        <w:rPr>
          <w:color w:val="000000" w:themeColor="text1"/>
        </w:rPr>
      </w:pPr>
      <w:r w:rsidRPr="001C1AC1">
        <w:rPr>
          <w:spacing w:val="60"/>
          <w:sz w:val="52"/>
        </w:rPr>
        <w:t>ПОСТАНОВЛЕНИЕ</w:t>
      </w:r>
    </w:p>
    <w:p w14:paraId="3700E2A2" w14:textId="6513101D" w:rsidR="00623F4B" w:rsidRDefault="00584379" w:rsidP="00623F4B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11.12.2024                                                                                            № АГ-2165-п</w:t>
      </w:r>
    </w:p>
    <w:p w14:paraId="612E3943" w14:textId="77777777" w:rsidR="00584379" w:rsidRDefault="00584379" w:rsidP="00623F4B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</w:p>
    <w:p w14:paraId="38032D6E" w14:textId="77777777" w:rsidR="00623F4B" w:rsidRPr="00623F4B" w:rsidRDefault="00623F4B" w:rsidP="00623F4B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  <w:r w:rsidRPr="00623F4B">
        <w:rPr>
          <w:color w:val="000000" w:themeColor="text1"/>
        </w:rPr>
        <w:t>О внесении изменений в постановление Администрации города Минусинска от 30.10.2017 № АГ-2130-п «Об утверждении муниципальной программы «Формирование современной городской среды» на 2018 - 2030 годы муниципального образования город Минусинск»</w:t>
      </w:r>
    </w:p>
    <w:p w14:paraId="6CF2A0DC" w14:textId="77777777" w:rsidR="00623F4B" w:rsidRDefault="00623F4B" w:rsidP="00623F4B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  <w:sz w:val="27"/>
          <w:szCs w:val="27"/>
        </w:rPr>
      </w:pPr>
    </w:p>
    <w:p w14:paraId="5837352B" w14:textId="77777777" w:rsidR="00623F4B" w:rsidRPr="00623F4B" w:rsidRDefault="00623F4B" w:rsidP="00623F4B">
      <w:pPr>
        <w:spacing w:line="280" w:lineRule="atLeast"/>
        <w:ind w:firstLine="709"/>
        <w:jc w:val="both"/>
        <w:rPr>
          <w:color w:val="000000" w:themeColor="text1"/>
        </w:rPr>
      </w:pPr>
      <w:r w:rsidRPr="00623F4B">
        <w:rPr>
          <w:color w:val="000000" w:themeColor="text1"/>
        </w:rPr>
        <w:t>В соответствии со статьей 179 Бюджетного кодекса Российской Федерации, Федеральными законами 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691/пр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2018-2030 годы»,                           Уставом городского округа город Минусинск Красноярского края, в целях улучшения качества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14:paraId="58FF87E3" w14:textId="77777777" w:rsidR="00623F4B" w:rsidRPr="00623F4B" w:rsidRDefault="00623F4B" w:rsidP="00623F4B">
      <w:pPr>
        <w:autoSpaceDE w:val="0"/>
        <w:autoSpaceDN w:val="0"/>
        <w:adjustRightInd w:val="0"/>
        <w:spacing w:line="276" w:lineRule="auto"/>
        <w:ind w:right="-2"/>
        <w:jc w:val="both"/>
        <w:outlineLvl w:val="1"/>
      </w:pPr>
      <w:r w:rsidRPr="00623F4B">
        <w:rPr>
          <w:color w:val="000000" w:themeColor="text1"/>
        </w:rPr>
        <w:t xml:space="preserve">1.  В постановление Администрации города Минусинска от 31.10.2013                            от 30.10.2017 № АГ-2130-п «Об утверждении муниципальной программы «Формирование современной городской среды» на 2018 - 2030 годы муниципального образования город Минусинск» (с изменениями от </w:t>
      </w:r>
      <w:r w:rsidRPr="00623F4B">
        <w:t>в редакции постановлений Администрации города Минусинска от 30.10.2020 № АГ-2036-п, от 04.02.2021 № АГ-162-п, от 13.05.2021 № АГ-800-п, от 17.08.2021 № АГ-1435-п, от 01.09.2021 № АГ-1542-п, от 21.10.2021 № АГ-1873-п, от 29.10.2021 № АГ-1925-п, от 27.12.2021 № АГ-2291-п, от 30.12.2021 № АГ-2362-п, от 14.02.2022 № АГ-268-п, от 04.07.2022 № АГ-1314-п, от 29.08.2022 № АГ-1751-п, от 29.08.2022 № АГ-1751-п, от 06.03.2023 № АГ-372-п, от 02.05.2023 № АГ-843-п, от 23.11.2023 АГ-2396-п, от 09.11.2023№ АГ-2303-п, от 29.03.2023 № АГ-2650-п, от 05.03.2024 № АГ-386-п, от 18.04.2024 № АГ-704-п)</w:t>
      </w:r>
      <w:r w:rsidRPr="00623F4B">
        <w:rPr>
          <w:color w:val="000000" w:themeColor="text1"/>
        </w:rPr>
        <w:t xml:space="preserve"> внести следующие изменения: </w:t>
      </w:r>
    </w:p>
    <w:p w14:paraId="5E0D046D" w14:textId="77777777" w:rsidR="00623F4B" w:rsidRPr="00623F4B" w:rsidRDefault="00623F4B" w:rsidP="00623F4B">
      <w:pPr>
        <w:autoSpaceDE w:val="0"/>
        <w:autoSpaceDN w:val="0"/>
        <w:adjustRightInd w:val="0"/>
        <w:ind w:right="-1" w:firstLine="709"/>
        <w:jc w:val="both"/>
        <w:outlineLvl w:val="1"/>
        <w:rPr>
          <w:color w:val="000000"/>
        </w:rPr>
      </w:pPr>
      <w:r w:rsidRPr="00623F4B">
        <w:rPr>
          <w:color w:val="000000"/>
        </w:rPr>
        <w:t xml:space="preserve">приложение к постановлению Администрации города Минусинска от </w:t>
      </w:r>
      <w:r w:rsidRPr="00623F4B">
        <w:rPr>
          <w:color w:val="000000" w:themeColor="text1"/>
        </w:rPr>
        <w:t xml:space="preserve">30.10.2017 № АГ-2130-п </w:t>
      </w:r>
      <w:r w:rsidRPr="00623F4B">
        <w:t>изложить в редакции согласно приложению, к настоящему постановлению.</w:t>
      </w:r>
    </w:p>
    <w:p w14:paraId="346FB831" w14:textId="77777777" w:rsidR="00623F4B" w:rsidRPr="00623F4B" w:rsidRDefault="00623F4B" w:rsidP="00623F4B">
      <w:pPr>
        <w:ind w:right="-1" w:firstLine="709"/>
        <w:jc w:val="both"/>
      </w:pPr>
      <w:r w:rsidRPr="00623F4B"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</w:t>
      </w:r>
      <w:r w:rsidRPr="00623F4B">
        <w:lastRenderedPageBreak/>
        <w:t>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CFA0D89" w14:textId="77777777" w:rsidR="00877DC4" w:rsidRPr="002C6D64" w:rsidRDefault="00623F4B" w:rsidP="00877DC4">
      <w:pPr>
        <w:spacing w:line="280" w:lineRule="atLeast"/>
        <w:ind w:firstLine="709"/>
        <w:jc w:val="both"/>
      </w:pPr>
      <w:r w:rsidRPr="00623F4B">
        <w:t xml:space="preserve">3.  </w:t>
      </w:r>
      <w:r w:rsidR="00877DC4" w:rsidRPr="002C6D64">
        <w:t xml:space="preserve">Контроль за выполнением постановления возложить на </w:t>
      </w:r>
      <w:r w:rsidR="00877DC4">
        <w:t xml:space="preserve">первого </w:t>
      </w:r>
      <w:r w:rsidR="00877DC4" w:rsidRPr="002C6D64">
        <w:t xml:space="preserve">заместителя Главы города </w:t>
      </w:r>
      <w:r w:rsidR="00877DC4">
        <w:t>Маслова А.А.</w:t>
      </w:r>
    </w:p>
    <w:p w14:paraId="5FE62386" w14:textId="77777777" w:rsidR="00623F4B" w:rsidRPr="00623F4B" w:rsidRDefault="00623F4B" w:rsidP="00623F4B">
      <w:pPr>
        <w:ind w:right="-1" w:firstLine="709"/>
        <w:jc w:val="both"/>
      </w:pPr>
      <w:r w:rsidRPr="00623F4B">
        <w:t xml:space="preserve">4. Постановление вступает в силу в день, следующий за днем его официальным опубликования и действует до 01.01.2025 года. </w:t>
      </w:r>
    </w:p>
    <w:p w14:paraId="1AEDB4F5" w14:textId="77777777" w:rsidR="00623F4B" w:rsidRDefault="00623F4B" w:rsidP="00623F4B">
      <w:pPr>
        <w:ind w:right="140"/>
        <w:jc w:val="both"/>
        <w:rPr>
          <w:sz w:val="27"/>
          <w:szCs w:val="27"/>
        </w:rPr>
      </w:pPr>
    </w:p>
    <w:p w14:paraId="2C43D659" w14:textId="77777777" w:rsidR="00623F4B" w:rsidRPr="007B2395" w:rsidRDefault="00623F4B" w:rsidP="00623F4B">
      <w:pPr>
        <w:ind w:right="140"/>
        <w:jc w:val="both"/>
        <w:rPr>
          <w:sz w:val="27"/>
          <w:szCs w:val="27"/>
        </w:rPr>
      </w:pPr>
    </w:p>
    <w:p w14:paraId="4182E8C7" w14:textId="0E2DDF71" w:rsidR="00623F4B" w:rsidRPr="00623F4B" w:rsidRDefault="00303D48" w:rsidP="00623F4B">
      <w:pPr>
        <w:ind w:right="-1"/>
        <w:jc w:val="both"/>
      </w:pPr>
      <w:r>
        <w:t>Врио Главы</w:t>
      </w:r>
      <w:r w:rsidR="00623F4B" w:rsidRPr="00623F4B">
        <w:t xml:space="preserve"> города                             </w:t>
      </w:r>
      <w:r w:rsidR="00584379">
        <w:t xml:space="preserve">подпись  </w:t>
      </w:r>
      <w:r w:rsidR="00623F4B">
        <w:t xml:space="preserve">                        </w:t>
      </w:r>
      <w:r>
        <w:t xml:space="preserve">         А.А. Маслов</w:t>
      </w:r>
    </w:p>
    <w:p w14:paraId="5628E8F7" w14:textId="77777777" w:rsidR="00623F4B" w:rsidRP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7A7E414A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589BB3DC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684FE20D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5B9FF279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2225FF6C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26C4A88E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61830CA7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7B893DED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5B19B671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0478E4F2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2CF3CDDD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202D68BC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0917B8C9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6E18AB3E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436E5A84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7B93507E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5D83EA1B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28B90339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5CBD6D62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6A1A33F9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0A48BC77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2372CF04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067C7F42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712AC04B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101FFBBA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3608D96D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0C89EFAF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22BCD22F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40D82519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3F14099F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7EC1F4EC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71DDEB9B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69A48C79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68ADDED6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714AB29F" w14:textId="77777777" w:rsidR="00623F4B" w:rsidRDefault="00623F4B" w:rsidP="00623F4B">
      <w:pPr>
        <w:autoSpaceDE w:val="0"/>
        <w:autoSpaceDN w:val="0"/>
        <w:adjustRightInd w:val="0"/>
        <w:ind w:right="-144"/>
        <w:outlineLvl w:val="1"/>
      </w:pPr>
    </w:p>
    <w:p w14:paraId="59B379C4" w14:textId="77777777" w:rsidR="00623F4B" w:rsidRPr="00E91AC9" w:rsidRDefault="00623F4B" w:rsidP="00623F4B">
      <w:pPr>
        <w:autoSpaceDE w:val="0"/>
        <w:autoSpaceDN w:val="0"/>
        <w:adjustRightInd w:val="0"/>
        <w:ind w:left="5103" w:right="-144"/>
        <w:outlineLvl w:val="1"/>
      </w:pPr>
      <w:r w:rsidRPr="00E91AC9">
        <w:lastRenderedPageBreak/>
        <w:t xml:space="preserve">Приложение </w:t>
      </w:r>
    </w:p>
    <w:p w14:paraId="555345B8" w14:textId="77777777" w:rsidR="00623F4B" w:rsidRPr="00E91AC9" w:rsidRDefault="00623F4B" w:rsidP="00623F4B">
      <w:pPr>
        <w:autoSpaceDE w:val="0"/>
        <w:autoSpaceDN w:val="0"/>
        <w:adjustRightInd w:val="0"/>
        <w:ind w:left="5103" w:right="-144"/>
        <w:outlineLvl w:val="1"/>
      </w:pPr>
      <w:r>
        <w:t>утвержденное постановлением</w:t>
      </w:r>
      <w:r w:rsidRPr="00E91AC9">
        <w:t xml:space="preserve"> Администрации города Минусинска</w:t>
      </w:r>
    </w:p>
    <w:p w14:paraId="76A684CC" w14:textId="42CC56A6" w:rsidR="00623F4B" w:rsidRPr="00E91AC9" w:rsidRDefault="00623F4B" w:rsidP="00623F4B">
      <w:pPr>
        <w:autoSpaceDE w:val="0"/>
        <w:autoSpaceDN w:val="0"/>
        <w:adjustRightInd w:val="0"/>
        <w:ind w:left="5103" w:right="-144"/>
        <w:outlineLvl w:val="1"/>
      </w:pPr>
      <w:r w:rsidRPr="00E91AC9">
        <w:t xml:space="preserve">от </w:t>
      </w:r>
      <w:r w:rsidR="00584379">
        <w:t xml:space="preserve">11.12.2024 </w:t>
      </w:r>
      <w:r w:rsidRPr="00E91AC9">
        <w:t xml:space="preserve">№ </w:t>
      </w:r>
      <w:r w:rsidR="00584379">
        <w:t>АГ-2165-п</w:t>
      </w:r>
    </w:p>
    <w:p w14:paraId="6D4187F5" w14:textId="77777777" w:rsidR="00623F4B" w:rsidRDefault="00623F4B" w:rsidP="0010103D">
      <w:pPr>
        <w:autoSpaceDE w:val="0"/>
        <w:autoSpaceDN w:val="0"/>
        <w:adjustRightInd w:val="0"/>
        <w:ind w:left="5103" w:right="-144"/>
        <w:outlineLvl w:val="1"/>
      </w:pPr>
    </w:p>
    <w:p w14:paraId="0609B9F8" w14:textId="77777777" w:rsidR="002262CC" w:rsidRPr="00E91AC9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E91AC9">
        <w:t xml:space="preserve">Приложение </w:t>
      </w:r>
    </w:p>
    <w:p w14:paraId="3E300B3A" w14:textId="77777777" w:rsidR="002262CC" w:rsidRPr="00E91AC9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E91AC9">
        <w:t>к постановлению Администрации города Минусинска</w:t>
      </w:r>
    </w:p>
    <w:p w14:paraId="542B8962" w14:textId="77777777" w:rsidR="00390776" w:rsidRPr="00E91AC9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E91AC9">
        <w:t xml:space="preserve">от </w:t>
      </w:r>
      <w:r w:rsidR="001641B4" w:rsidRPr="00E91AC9">
        <w:t>30.10.2017</w:t>
      </w:r>
      <w:r w:rsidRPr="00E91AC9">
        <w:t xml:space="preserve">  № АГ-</w:t>
      </w:r>
      <w:r w:rsidR="001641B4" w:rsidRPr="00E91AC9">
        <w:t>2130</w:t>
      </w:r>
      <w:r w:rsidRPr="00E91AC9">
        <w:t>-п</w:t>
      </w:r>
    </w:p>
    <w:p w14:paraId="25426239" w14:textId="77777777" w:rsidR="00CB397A" w:rsidRPr="00E91AC9" w:rsidRDefault="00CB397A" w:rsidP="00CB397A">
      <w:pPr>
        <w:autoSpaceDE w:val="0"/>
        <w:autoSpaceDN w:val="0"/>
        <w:adjustRightInd w:val="0"/>
        <w:ind w:left="5387" w:right="-144"/>
        <w:outlineLvl w:val="1"/>
      </w:pPr>
    </w:p>
    <w:p w14:paraId="7EBEF494" w14:textId="77777777" w:rsidR="004E577E" w:rsidRPr="00E91AC9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91AC9">
        <w:rPr>
          <w:b/>
        </w:rPr>
        <w:t xml:space="preserve">Муниципальная программа </w:t>
      </w:r>
    </w:p>
    <w:p w14:paraId="7EB9C3BA" w14:textId="77777777" w:rsidR="004E577E" w:rsidRPr="00E91AC9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91AC9">
        <w:rPr>
          <w:b/>
        </w:rPr>
        <w:t xml:space="preserve">«Формирование современной городской среды» </w:t>
      </w:r>
      <w:r w:rsidR="001F7FF8" w:rsidRPr="007464F7">
        <w:rPr>
          <w:b/>
        </w:rPr>
        <w:t>на 2018-2030</w:t>
      </w:r>
      <w:r w:rsidRPr="007464F7">
        <w:rPr>
          <w:b/>
        </w:rPr>
        <w:t xml:space="preserve"> годы</w:t>
      </w:r>
      <w:r w:rsidR="007464F7" w:rsidRPr="007464F7">
        <w:rPr>
          <w:b/>
        </w:rPr>
        <w:t xml:space="preserve"> муниципального образования город Минусинск»</w:t>
      </w:r>
      <w:r w:rsidR="00790BFD">
        <w:rPr>
          <w:b/>
        </w:rPr>
        <w:t xml:space="preserve"> </w:t>
      </w:r>
    </w:p>
    <w:p w14:paraId="3796C16A" w14:textId="77777777" w:rsidR="004E577E" w:rsidRPr="00E91AC9" w:rsidRDefault="004E577E" w:rsidP="004E577E">
      <w:pPr>
        <w:tabs>
          <w:tab w:val="left" w:pos="7770"/>
        </w:tabs>
        <w:ind w:left="-142" w:right="-370"/>
        <w:jc w:val="both"/>
      </w:pPr>
    </w:p>
    <w:p w14:paraId="2D86C950" w14:textId="77777777" w:rsidR="008C6C81" w:rsidRPr="00902039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02039">
        <w:rPr>
          <w:b/>
        </w:rPr>
        <w:t xml:space="preserve">Паспорт </w:t>
      </w:r>
    </w:p>
    <w:p w14:paraId="26E5D8AE" w14:textId="77777777" w:rsidR="004E577E" w:rsidRPr="00902039" w:rsidRDefault="008C6C81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02039">
        <w:rPr>
          <w:b/>
        </w:rPr>
        <w:t xml:space="preserve">Муниципальной </w:t>
      </w:r>
      <w:r w:rsidR="004E577E" w:rsidRPr="00902039">
        <w:rPr>
          <w:b/>
        </w:rPr>
        <w:t>программы</w:t>
      </w:r>
    </w:p>
    <w:p w14:paraId="5AB66426" w14:textId="77777777" w:rsidR="008C6C81" w:rsidRPr="00902039" w:rsidRDefault="008C6C81" w:rsidP="008C6C8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02039">
        <w:rPr>
          <w:b/>
        </w:rPr>
        <w:t xml:space="preserve"> «Формирование современной городской среды» на 2018-2030 годы муниципального образования город Минусинск» </w:t>
      </w:r>
    </w:p>
    <w:p w14:paraId="222CF6F3" w14:textId="77777777" w:rsidR="00E927C8" w:rsidRPr="00902039" w:rsidRDefault="00E927C8" w:rsidP="008C6C81">
      <w:pPr>
        <w:autoSpaceDE w:val="0"/>
        <w:autoSpaceDN w:val="0"/>
        <w:adjustRightInd w:val="0"/>
        <w:outlineLvl w:val="1"/>
        <w:rPr>
          <w:b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6545"/>
      </w:tblGrid>
      <w:tr w:rsidR="004E577E" w:rsidRPr="00902039" w14:paraId="227AF0E3" w14:textId="77777777" w:rsidTr="00434E0F">
        <w:trPr>
          <w:trHeight w:val="795"/>
        </w:trPr>
        <w:tc>
          <w:tcPr>
            <w:tcW w:w="2968" w:type="dxa"/>
          </w:tcPr>
          <w:p w14:paraId="320A8665" w14:textId="77777777" w:rsidR="004E577E" w:rsidRPr="00902039" w:rsidRDefault="004E577E" w:rsidP="006E2EB7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45" w:type="dxa"/>
          </w:tcPr>
          <w:p w14:paraId="58D29A6B" w14:textId="77777777" w:rsidR="00E2524F" w:rsidRPr="00902039" w:rsidRDefault="004E577E" w:rsidP="00434E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«Формирование современ</w:t>
            </w:r>
            <w:r w:rsidR="00B63616" w:rsidRPr="00902039">
              <w:rPr>
                <w:sz w:val="24"/>
                <w:szCs w:val="24"/>
              </w:rPr>
              <w:t>ной городской среды» на 2018-2030</w:t>
            </w:r>
            <w:r w:rsidRPr="00902039">
              <w:rPr>
                <w:sz w:val="24"/>
                <w:szCs w:val="24"/>
              </w:rPr>
              <w:t xml:space="preserve"> годы </w:t>
            </w:r>
            <w:r w:rsidR="007464F7" w:rsidRPr="00902039">
              <w:rPr>
                <w:sz w:val="24"/>
                <w:szCs w:val="24"/>
              </w:rPr>
              <w:t xml:space="preserve">муниципального образования город Минусинск» </w:t>
            </w:r>
            <w:r w:rsidR="003C28CC" w:rsidRPr="00902039">
              <w:rPr>
                <w:sz w:val="24"/>
                <w:szCs w:val="24"/>
              </w:rPr>
              <w:t>(</w:t>
            </w:r>
            <w:r w:rsidRPr="00902039">
              <w:rPr>
                <w:sz w:val="24"/>
                <w:szCs w:val="24"/>
              </w:rPr>
              <w:t>далее – муниципальная программа)</w:t>
            </w:r>
          </w:p>
        </w:tc>
      </w:tr>
      <w:tr w:rsidR="004E577E" w:rsidRPr="00902039" w14:paraId="702D8406" w14:textId="77777777" w:rsidTr="00434E0F">
        <w:trPr>
          <w:trHeight w:val="553"/>
        </w:trPr>
        <w:tc>
          <w:tcPr>
            <w:tcW w:w="2968" w:type="dxa"/>
          </w:tcPr>
          <w:p w14:paraId="6177EB29" w14:textId="77777777" w:rsidR="004E577E" w:rsidRPr="00902039" w:rsidRDefault="004E577E" w:rsidP="006E2EB7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45" w:type="dxa"/>
          </w:tcPr>
          <w:p w14:paraId="508574A9" w14:textId="77777777" w:rsidR="006252A4" w:rsidRPr="00902039" w:rsidRDefault="006252A4" w:rsidP="00D85AB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4"/>
              </w:rPr>
            </w:pPr>
            <w:r w:rsidRPr="00902039">
              <w:rPr>
                <w:color w:val="000000"/>
                <w:sz w:val="24"/>
              </w:rPr>
              <w:t>Администрация города Минусинска</w:t>
            </w:r>
          </w:p>
          <w:p w14:paraId="2AD95F66" w14:textId="77777777" w:rsidR="00D85ABF" w:rsidRPr="00902039" w:rsidRDefault="00D85ABF" w:rsidP="00D85AB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4E577E" w:rsidRPr="00902039" w14:paraId="55B3852A" w14:textId="77777777" w:rsidTr="00D35AAB">
        <w:trPr>
          <w:trHeight w:val="817"/>
        </w:trPr>
        <w:tc>
          <w:tcPr>
            <w:tcW w:w="2968" w:type="dxa"/>
          </w:tcPr>
          <w:p w14:paraId="1D2ECE52" w14:textId="77777777" w:rsidR="004E577E" w:rsidRPr="00902039" w:rsidRDefault="00790532" w:rsidP="00790532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Соис</w:t>
            </w:r>
            <w:r w:rsidR="004E577E" w:rsidRPr="00902039">
              <w:rPr>
                <w:sz w:val="24"/>
                <w:szCs w:val="24"/>
              </w:rPr>
              <w:t xml:space="preserve">полнители </w:t>
            </w:r>
            <w:r w:rsidRPr="00902039">
              <w:rPr>
                <w:sz w:val="24"/>
                <w:szCs w:val="24"/>
              </w:rPr>
              <w:t>муниципально</w:t>
            </w:r>
            <w:r w:rsidR="004E577E" w:rsidRPr="00902039">
              <w:rPr>
                <w:sz w:val="24"/>
                <w:szCs w:val="24"/>
              </w:rPr>
              <w:t>й программы</w:t>
            </w:r>
          </w:p>
        </w:tc>
        <w:tc>
          <w:tcPr>
            <w:tcW w:w="6545" w:type="dxa"/>
          </w:tcPr>
          <w:p w14:paraId="27ADE83F" w14:textId="77777777" w:rsidR="004E577E" w:rsidRPr="00902039" w:rsidRDefault="00D35AAB" w:rsidP="0070273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 xml:space="preserve">Соисполнители </w:t>
            </w:r>
            <w:r w:rsidR="00702737">
              <w:rPr>
                <w:sz w:val="24"/>
                <w:szCs w:val="24"/>
              </w:rPr>
              <w:t>программы не предусмотрены</w:t>
            </w:r>
          </w:p>
        </w:tc>
      </w:tr>
      <w:tr w:rsidR="00D34134" w:rsidRPr="00902039" w14:paraId="4C7FA8C3" w14:textId="77777777" w:rsidTr="00434E0F">
        <w:trPr>
          <w:trHeight w:val="1328"/>
        </w:trPr>
        <w:tc>
          <w:tcPr>
            <w:tcW w:w="2968" w:type="dxa"/>
          </w:tcPr>
          <w:p w14:paraId="630872A6" w14:textId="77777777" w:rsidR="00D34134" w:rsidRPr="00902039" w:rsidRDefault="00D34134" w:rsidP="00D3413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545" w:type="dxa"/>
          </w:tcPr>
          <w:p w14:paraId="562334B4" w14:textId="77777777" w:rsidR="00D34134" w:rsidRPr="00902039" w:rsidRDefault="00D34134" w:rsidP="0009309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  <w:p w14:paraId="1FA9B489" w14:textId="77777777" w:rsidR="00D34134" w:rsidRPr="00902039" w:rsidRDefault="00D34134" w:rsidP="00D3413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 xml:space="preserve">Отдельные мероприятия отсутствуют </w:t>
            </w:r>
          </w:p>
        </w:tc>
      </w:tr>
      <w:tr w:rsidR="00D34134" w:rsidRPr="00902039" w14:paraId="60DD5995" w14:textId="77777777" w:rsidTr="006E2EB7">
        <w:trPr>
          <w:trHeight w:val="512"/>
        </w:trPr>
        <w:tc>
          <w:tcPr>
            <w:tcW w:w="2968" w:type="dxa"/>
          </w:tcPr>
          <w:p w14:paraId="587A1522" w14:textId="77777777" w:rsidR="00D34134" w:rsidRPr="00902039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45" w:type="dxa"/>
          </w:tcPr>
          <w:p w14:paraId="5E89A074" w14:textId="77777777" w:rsidR="00D34134" w:rsidRPr="00902039" w:rsidRDefault="00D34134" w:rsidP="00D3413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город Минусинск</w:t>
            </w:r>
          </w:p>
        </w:tc>
      </w:tr>
      <w:tr w:rsidR="00D34134" w:rsidRPr="00902039" w14:paraId="75D377CE" w14:textId="77777777" w:rsidTr="00434E0F">
        <w:trPr>
          <w:trHeight w:val="551"/>
        </w:trPr>
        <w:tc>
          <w:tcPr>
            <w:tcW w:w="2968" w:type="dxa"/>
          </w:tcPr>
          <w:p w14:paraId="26C281FF" w14:textId="77777777" w:rsidR="00D34134" w:rsidRPr="00902039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45" w:type="dxa"/>
          </w:tcPr>
          <w:p w14:paraId="0F01D773" w14:textId="77777777" w:rsidR="00D34134" w:rsidRPr="00902039" w:rsidRDefault="00D34134" w:rsidP="00D34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  <w:p w14:paraId="54B31903" w14:textId="77777777" w:rsidR="00D34134" w:rsidRPr="00902039" w:rsidRDefault="00D34134" w:rsidP="00D34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34134" w:rsidRPr="00902039" w14:paraId="46F9576D" w14:textId="77777777" w:rsidTr="00790532">
        <w:trPr>
          <w:trHeight w:val="675"/>
        </w:trPr>
        <w:tc>
          <w:tcPr>
            <w:tcW w:w="2968" w:type="dxa"/>
          </w:tcPr>
          <w:p w14:paraId="4CA8135F" w14:textId="77777777" w:rsidR="00D34134" w:rsidRPr="00902039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Сроки реализации муниципальной программы</w:t>
            </w:r>
          </w:p>
          <w:p w14:paraId="66FBEEF6" w14:textId="77777777" w:rsidR="00D34134" w:rsidRPr="00902039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6545" w:type="dxa"/>
            <w:vAlign w:val="center"/>
          </w:tcPr>
          <w:p w14:paraId="6A0B5032" w14:textId="77777777" w:rsidR="00D34134" w:rsidRPr="00902039" w:rsidRDefault="0010103D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2018-2030</w:t>
            </w:r>
            <w:r w:rsidR="00D34134" w:rsidRPr="00902039">
              <w:rPr>
                <w:sz w:val="24"/>
                <w:szCs w:val="24"/>
              </w:rPr>
              <w:t xml:space="preserve"> годы</w:t>
            </w:r>
          </w:p>
          <w:p w14:paraId="4F107F88" w14:textId="77777777" w:rsidR="00D34134" w:rsidRPr="00902039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D34134" w:rsidRPr="00E91AC9" w14:paraId="7C2B81E9" w14:textId="77777777" w:rsidTr="00C966AA">
        <w:trPr>
          <w:trHeight w:val="514"/>
        </w:trPr>
        <w:tc>
          <w:tcPr>
            <w:tcW w:w="2968" w:type="dxa"/>
          </w:tcPr>
          <w:p w14:paraId="669BD453" w14:textId="77777777" w:rsidR="00D34134" w:rsidRPr="00902039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 xml:space="preserve">Перечень целевых индикаторов и показателей результативности </w:t>
            </w:r>
            <w:r w:rsidRPr="00902039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45" w:type="dxa"/>
            <w:shd w:val="clear" w:color="auto" w:fill="auto"/>
          </w:tcPr>
          <w:p w14:paraId="032D6B4B" w14:textId="77777777" w:rsidR="008C6C81" w:rsidRPr="00584379" w:rsidRDefault="008C6C81" w:rsidP="008C6C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lastRenderedPageBreak/>
              <w:t>Целевые индикаторы:</w:t>
            </w:r>
          </w:p>
          <w:p w14:paraId="0079C862" w14:textId="77777777" w:rsidR="008C6C81" w:rsidRPr="00584379" w:rsidRDefault="008C6C81" w:rsidP="0008205A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-</w:t>
            </w:r>
            <w:r w:rsidR="0008205A" w:rsidRPr="0058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E7B" w:rsidRPr="005843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205A" w:rsidRPr="00584379">
              <w:rPr>
                <w:rFonts w:ascii="Times New Roman" w:hAnsi="Times New Roman" w:cs="Times New Roman"/>
                <w:sz w:val="24"/>
                <w:szCs w:val="24"/>
              </w:rPr>
              <w:t xml:space="preserve">оля благоустроенных дворовых территорий многоквартирных домов от общей численности дворовых </w:t>
            </w:r>
            <w:r w:rsidR="0008205A" w:rsidRPr="0058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8E7E7B" w:rsidRPr="00584379">
              <w:rPr>
                <w:rFonts w:ascii="Times New Roman" w:hAnsi="Times New Roman" w:cs="Times New Roman"/>
                <w:sz w:val="24"/>
                <w:szCs w:val="24"/>
              </w:rPr>
              <w:t>ерриторий многоквартирных домов</w:t>
            </w:r>
            <w:r w:rsidR="00BE240E" w:rsidRPr="005843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090A8E" w14:textId="77777777" w:rsidR="008C6C81" w:rsidRPr="00584379" w:rsidRDefault="008C6C81" w:rsidP="008E7E7B">
            <w:pPr>
              <w:pStyle w:val="ConsPlusNormal"/>
              <w:ind w:left="9" w:firstLine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- </w:t>
            </w:r>
            <w:r w:rsidR="00BE240E" w:rsidRPr="00584379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</w:t>
            </w:r>
            <w:r w:rsidR="0008205A" w:rsidRPr="00584379">
              <w:rPr>
                <w:rFonts w:ascii="Times New Roman" w:hAnsi="Times New Roman" w:cs="Times New Roman"/>
                <w:sz w:val="24"/>
                <w:szCs w:val="24"/>
              </w:rPr>
              <w:t>ий от</w:t>
            </w:r>
            <w:r w:rsidR="00BE240E" w:rsidRPr="00584379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общественных территорий города Минусинска</w:t>
            </w:r>
            <w:r w:rsidR="008E7E7B" w:rsidRPr="0058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6C7D8" w14:textId="77777777" w:rsidR="008C6C81" w:rsidRPr="00584379" w:rsidRDefault="008C6C81" w:rsidP="008C6C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Показатели результативности: </w:t>
            </w:r>
          </w:p>
          <w:p w14:paraId="248D5D2C" w14:textId="77777777" w:rsidR="00BE240E" w:rsidRPr="00584379" w:rsidRDefault="008C6C81" w:rsidP="00BE240E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- </w:t>
            </w:r>
            <w:r w:rsidR="00BE240E" w:rsidRPr="00584379">
              <w:rPr>
                <w:sz w:val="24"/>
                <w:szCs w:val="24"/>
              </w:rPr>
              <w:t>количество благоустроенных дворовых территорий многоквартирных домов в рамках программы;</w:t>
            </w:r>
          </w:p>
          <w:p w14:paraId="5E3C2132" w14:textId="77777777" w:rsidR="00BE240E" w:rsidRPr="00584379" w:rsidRDefault="008C6C81" w:rsidP="00BE240E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- </w:t>
            </w:r>
            <w:r w:rsidR="00BE240E" w:rsidRPr="00584379">
              <w:rPr>
                <w:sz w:val="24"/>
                <w:szCs w:val="24"/>
              </w:rPr>
              <w:t>количество благоустроенных общественных территорий города в рамках программы</w:t>
            </w:r>
            <w:r w:rsidR="009E1763" w:rsidRPr="00584379">
              <w:rPr>
                <w:sz w:val="24"/>
                <w:szCs w:val="24"/>
              </w:rPr>
              <w:t>;</w:t>
            </w:r>
          </w:p>
          <w:p w14:paraId="43D26E8E" w14:textId="77777777" w:rsidR="009E1763" w:rsidRPr="00584379" w:rsidRDefault="009E1763" w:rsidP="00BE240E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- количество реализованных проектов;</w:t>
            </w:r>
          </w:p>
          <w:p w14:paraId="7AE80CEF" w14:textId="77777777" w:rsidR="009E1763" w:rsidRPr="00584379" w:rsidRDefault="009E1763" w:rsidP="00BE240E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- количество разработанных ПСД.</w:t>
            </w:r>
          </w:p>
          <w:p w14:paraId="33451460" w14:textId="77777777" w:rsidR="00D34134" w:rsidRPr="00584379" w:rsidRDefault="008C6C81" w:rsidP="00CC1E0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Сведения о целевых индикаторах и показателях результативности муниципальной программы и их значениях приведены в Приложении 1 к муниципальной программе.</w:t>
            </w:r>
          </w:p>
        </w:tc>
      </w:tr>
      <w:tr w:rsidR="00C739EC" w:rsidRPr="00E91AC9" w14:paraId="44E0ADAE" w14:textId="77777777" w:rsidTr="006E2EB7">
        <w:trPr>
          <w:trHeight w:val="383"/>
        </w:trPr>
        <w:tc>
          <w:tcPr>
            <w:tcW w:w="2968" w:type="dxa"/>
          </w:tcPr>
          <w:p w14:paraId="2C23BC16" w14:textId="77777777" w:rsidR="00C739EC" w:rsidRPr="00E91AC9" w:rsidRDefault="00C739EC" w:rsidP="00C739E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E91AC9">
              <w:rPr>
                <w:sz w:val="24"/>
                <w:szCs w:val="24"/>
              </w:rPr>
              <w:lastRenderedPageBreak/>
              <w:t>Объемы бюджетных ассигнований муниципальной  программы</w:t>
            </w:r>
          </w:p>
        </w:tc>
        <w:tc>
          <w:tcPr>
            <w:tcW w:w="6545" w:type="dxa"/>
          </w:tcPr>
          <w:p w14:paraId="71F355F5" w14:textId="77777777" w:rsidR="00865ED1" w:rsidRPr="00584379" w:rsidRDefault="00C465B0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Общий объем финансирования программы за счет всех источников составит – </w:t>
            </w:r>
            <w:r w:rsidR="00865ED1" w:rsidRPr="00584379">
              <w:rPr>
                <w:sz w:val="24"/>
                <w:szCs w:val="24"/>
              </w:rPr>
              <w:t xml:space="preserve">44 259,49 тыс. руб., в том числе по годам: </w:t>
            </w:r>
          </w:p>
          <w:p w14:paraId="1F357A2A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2024 год – 36 078,34 тыс. руб.;</w:t>
            </w:r>
          </w:p>
          <w:p w14:paraId="619C4EEF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2025 год – 6 590,57 тыс. руб.;</w:t>
            </w:r>
          </w:p>
          <w:p w14:paraId="448D1113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2026 год – 1 590,57 тыс. руб.;</w:t>
            </w:r>
          </w:p>
          <w:p w14:paraId="72D4CF1B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в том числе:</w:t>
            </w:r>
          </w:p>
          <w:p w14:paraId="691A2A67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средства федерального бюджета – 21 972,73 тыс. руб., в том числе по годам:</w:t>
            </w:r>
          </w:p>
          <w:p w14:paraId="2BD9AB54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2024 год – 21 972,73 тыс. руб.;</w:t>
            </w:r>
          </w:p>
          <w:p w14:paraId="588E7D4C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2025 год – 0,00 тыс. руб.;</w:t>
            </w:r>
          </w:p>
          <w:p w14:paraId="6D69A6E5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2026 год – 0,00  тыс. руб.;</w:t>
            </w:r>
          </w:p>
          <w:p w14:paraId="09349AAD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средства краевого бюджета – 9 496,92 тыс. руб., в том числе по годам:</w:t>
            </w:r>
          </w:p>
          <w:p w14:paraId="421E9F83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2024 год – 6 458,97 тыс. руб.;</w:t>
            </w:r>
          </w:p>
          <w:p w14:paraId="2BDA3510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2025 год – 1 518,97 тыс. руб.;</w:t>
            </w:r>
          </w:p>
          <w:p w14:paraId="6D3283CC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2026 год – 1 518,97  тыс. руб.;</w:t>
            </w:r>
          </w:p>
          <w:p w14:paraId="45F712E8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средства бюджета города – 12 789,84 тыс. руб., в том числе по годам:</w:t>
            </w:r>
          </w:p>
          <w:p w14:paraId="329D3A67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2024 год – 7 646,64 тыс. руб.;</w:t>
            </w:r>
          </w:p>
          <w:p w14:paraId="54D65F61" w14:textId="77777777" w:rsidR="00865ED1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2025 год – 5 071,60 тыс. руб.;</w:t>
            </w:r>
          </w:p>
          <w:p w14:paraId="3F15DD89" w14:textId="77777777" w:rsidR="00C465B0" w:rsidRPr="00584379" w:rsidRDefault="00865ED1" w:rsidP="00865ED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2026 год – 71,60 тыс. руб.</w:t>
            </w:r>
          </w:p>
        </w:tc>
      </w:tr>
    </w:tbl>
    <w:p w14:paraId="7A73CF0A" w14:textId="77777777" w:rsidR="002814DD" w:rsidRPr="00EF2CE8" w:rsidRDefault="002814DD" w:rsidP="006C0D09"/>
    <w:p w14:paraId="47DAA2E0" w14:textId="77777777" w:rsidR="00EF2CE8" w:rsidRPr="00EF2CE8" w:rsidRDefault="004E577E" w:rsidP="00DC02C6">
      <w:pPr>
        <w:pStyle w:val="af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EF2CE8">
        <w:rPr>
          <w:b/>
          <w:sz w:val="28"/>
          <w:szCs w:val="28"/>
        </w:rPr>
        <w:t>Общ</w:t>
      </w:r>
      <w:r w:rsidR="001641B4" w:rsidRPr="00EF2CE8">
        <w:rPr>
          <w:b/>
          <w:sz w:val="28"/>
          <w:szCs w:val="28"/>
        </w:rPr>
        <w:t>ая</w:t>
      </w:r>
      <w:r w:rsidRPr="00EF2CE8">
        <w:rPr>
          <w:b/>
          <w:sz w:val="28"/>
          <w:szCs w:val="28"/>
        </w:rPr>
        <w:t xml:space="preserve"> </w:t>
      </w:r>
      <w:r w:rsidR="00902039" w:rsidRPr="00EF2CE8">
        <w:rPr>
          <w:b/>
          <w:sz w:val="28"/>
          <w:szCs w:val="28"/>
        </w:rPr>
        <w:t xml:space="preserve">характеристика </w:t>
      </w:r>
      <w:r w:rsidR="00EF2CE8" w:rsidRPr="00EF2CE8">
        <w:rPr>
          <w:b/>
          <w:bCs/>
          <w:sz w:val="28"/>
          <w:szCs w:val="28"/>
        </w:rPr>
        <w:t>текущего состояния сферы благоустройства города Минусинска, с указанием основных показателей социально-экономического развития города Минусинска.</w:t>
      </w:r>
    </w:p>
    <w:p w14:paraId="29A7491D" w14:textId="77777777" w:rsidR="00040C2E" w:rsidRPr="007C6039" w:rsidRDefault="00040C2E" w:rsidP="0011693B">
      <w:pPr>
        <w:pStyle w:val="af"/>
        <w:ind w:left="1080"/>
      </w:pPr>
    </w:p>
    <w:p w14:paraId="11AC99EE" w14:textId="77777777" w:rsidR="004E577E" w:rsidRPr="00E91AC9" w:rsidRDefault="004E577E" w:rsidP="004E577E">
      <w:pPr>
        <w:ind w:firstLine="851"/>
        <w:jc w:val="both"/>
      </w:pPr>
      <w:r w:rsidRPr="00E91AC9">
        <w:t>Современный горожанин воспринимает всю территорию города, как общественное пространство и ожидает от него безопасности, комфорта, функциональности и эстетики.</w:t>
      </w:r>
    </w:p>
    <w:p w14:paraId="259A0260" w14:textId="77777777" w:rsidR="004E577E" w:rsidRPr="00E91AC9" w:rsidRDefault="004E577E" w:rsidP="004E577E">
      <w:pPr>
        <w:ind w:firstLine="851"/>
        <w:jc w:val="both"/>
      </w:pPr>
      <w:r w:rsidRPr="00E91AC9">
        <w:t>Формирование современной городской среды становится общественно-политической задачей и является ключевой задачей приоритетного проекта «Формирование комфортной городской среды».</w:t>
      </w:r>
    </w:p>
    <w:p w14:paraId="2059D838" w14:textId="77777777" w:rsidR="00C91AF9" w:rsidRPr="00E91AC9" w:rsidRDefault="00C91AF9" w:rsidP="00C91AF9">
      <w:pPr>
        <w:ind w:firstLine="851"/>
        <w:jc w:val="both"/>
      </w:pPr>
      <w:r w:rsidRPr="00E91AC9">
        <w:t xml:space="preserve">Удобство жизни в городе во многом зависит от качества городской среды. Это понятие включает в себя широкий спектр вопросов, связанных </w:t>
      </w:r>
      <w:r w:rsidRPr="00E91AC9">
        <w:lastRenderedPageBreak/>
        <w:t xml:space="preserve">непосредственно с состоянием жилья, дворов, социальной инфраструктуры, наличием в шаговой доступности необходимых для повседневной жизни объектов: парковок, зон отдыха, парков и т. д. </w:t>
      </w:r>
    </w:p>
    <w:p w14:paraId="31C8B0CA" w14:textId="77777777" w:rsidR="004E577E" w:rsidRPr="00E91AC9" w:rsidRDefault="004E577E" w:rsidP="004E577E">
      <w:pPr>
        <w:ind w:firstLine="851"/>
        <w:jc w:val="both"/>
      </w:pPr>
      <w:r w:rsidRPr="00E91AC9">
        <w:rPr>
          <w:shd w:val="clear" w:color="auto" w:fill="FFFFFF"/>
        </w:rPr>
        <w:t>Уровень благоустройства определяет комфортность проживания жителей муниципального образования город Минусинск и является одной из проблем, требующих каждодневного внимания и эффективного решения.</w:t>
      </w:r>
    </w:p>
    <w:p w14:paraId="7B33040E" w14:textId="77777777" w:rsidR="004E577E" w:rsidRPr="00E91AC9" w:rsidRDefault="004E577E" w:rsidP="004E577E">
      <w:pPr>
        <w:ind w:firstLine="851"/>
        <w:jc w:val="both"/>
      </w:pPr>
      <w:r w:rsidRPr="00E91AC9">
        <w:t xml:space="preserve">Комфортность городской среды тесно связана с такими понятиями, как уют, удобство, чистота, функциональность. Ключевые мероприятия по повышению комфортности городской среды направлены на: улучшение состояния дворовых территорий; обеспечение уличного освещения, обустройство тротуаров, а также благоустройство общественных </w:t>
      </w:r>
      <w:r w:rsidR="00F74C87" w:rsidRPr="00E91AC9">
        <w:t>территорий</w:t>
      </w:r>
      <w:r w:rsidRPr="00E91AC9">
        <w:t xml:space="preserve"> города Минусинска.</w:t>
      </w:r>
    </w:p>
    <w:p w14:paraId="6F2F82A5" w14:textId="77777777" w:rsidR="004E577E" w:rsidRPr="00E91AC9" w:rsidRDefault="004E577E" w:rsidP="004E577E">
      <w:pPr>
        <w:autoSpaceDE w:val="0"/>
        <w:autoSpaceDN w:val="0"/>
        <w:adjustRightInd w:val="0"/>
        <w:ind w:firstLine="851"/>
        <w:jc w:val="both"/>
      </w:pPr>
      <w:r w:rsidRPr="00E91AC9">
        <w:t>Настоящая программа разработана в рамках приоритетного проекта «Формирование комфортной городской среды», целью которого является создание условий для системного повышения качества и комфортности городской среды.</w:t>
      </w:r>
    </w:p>
    <w:p w14:paraId="0CB3F3FF" w14:textId="77777777" w:rsidR="004E577E" w:rsidRPr="00E91AC9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Понятия и термины, используемые в программе:</w:t>
      </w:r>
    </w:p>
    <w:p w14:paraId="6EA44172" w14:textId="77777777" w:rsidR="004E577E" w:rsidRPr="00E91AC9" w:rsidRDefault="00EA06AE" w:rsidP="004E577E">
      <w:pPr>
        <w:autoSpaceDE w:val="0"/>
        <w:autoSpaceDN w:val="0"/>
        <w:adjustRightInd w:val="0"/>
        <w:ind w:firstLine="851"/>
        <w:jc w:val="both"/>
      </w:pPr>
      <w:r w:rsidRPr="00E91AC9">
        <w:rPr>
          <w:b/>
        </w:rPr>
        <w:t>з</w:t>
      </w:r>
      <w:r w:rsidR="004E577E" w:rsidRPr="00E91AC9">
        <w:rPr>
          <w:b/>
        </w:rPr>
        <w:t>аинтересованные лица</w:t>
      </w:r>
      <w:r w:rsidR="004E577E" w:rsidRPr="00E91AC9">
        <w:t xml:space="preserve">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</w:t>
      </w:r>
      <w:r w:rsidR="00043AAD" w:rsidRPr="00E91AC9">
        <w:t>оустройству дворовых т</w:t>
      </w:r>
      <w:r w:rsidRPr="00E91AC9">
        <w:t>ерриторий;</w:t>
      </w:r>
    </w:p>
    <w:p w14:paraId="2E6F9B04" w14:textId="77777777" w:rsidR="004E577E" w:rsidRPr="00E91AC9" w:rsidRDefault="00EA06AE" w:rsidP="004E577E">
      <w:pPr>
        <w:pStyle w:val="af1"/>
        <w:spacing w:after="0"/>
        <w:ind w:firstLine="851"/>
        <w:jc w:val="both"/>
        <w:rPr>
          <w:sz w:val="28"/>
          <w:szCs w:val="28"/>
        </w:rPr>
      </w:pPr>
      <w:r w:rsidRPr="00E91AC9">
        <w:rPr>
          <w:b/>
          <w:sz w:val="28"/>
          <w:szCs w:val="28"/>
        </w:rPr>
        <w:t>д</w:t>
      </w:r>
      <w:r w:rsidR="004E577E" w:rsidRPr="00E91AC9">
        <w:rPr>
          <w:b/>
          <w:sz w:val="28"/>
          <w:szCs w:val="28"/>
        </w:rPr>
        <w:t>воровая территория</w:t>
      </w:r>
      <w:r w:rsidR="004E577E" w:rsidRPr="00E91AC9">
        <w:rPr>
          <w:sz w:val="28"/>
          <w:szCs w:val="28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Pr="00E91AC9">
        <w:rPr>
          <w:sz w:val="28"/>
          <w:szCs w:val="28"/>
        </w:rPr>
        <w:t>;</w:t>
      </w:r>
    </w:p>
    <w:p w14:paraId="0A9AB1D0" w14:textId="77777777" w:rsidR="004E577E" w:rsidRPr="00E91AC9" w:rsidRDefault="00EA06AE" w:rsidP="004E577E">
      <w:pPr>
        <w:pStyle w:val="af1"/>
        <w:spacing w:after="0"/>
        <w:ind w:firstLine="851"/>
        <w:jc w:val="both"/>
        <w:rPr>
          <w:sz w:val="28"/>
          <w:szCs w:val="28"/>
        </w:rPr>
      </w:pPr>
      <w:r w:rsidRPr="00E91AC9">
        <w:rPr>
          <w:b/>
          <w:bCs/>
          <w:sz w:val="28"/>
          <w:szCs w:val="28"/>
        </w:rPr>
        <w:t>о</w:t>
      </w:r>
      <w:r w:rsidR="00A359DB" w:rsidRPr="00E91AC9">
        <w:rPr>
          <w:b/>
          <w:bCs/>
          <w:sz w:val="28"/>
          <w:szCs w:val="28"/>
        </w:rPr>
        <w:t xml:space="preserve">бщественная территория </w:t>
      </w:r>
      <w:r w:rsidR="00A359DB" w:rsidRPr="00E91AC9">
        <w:rPr>
          <w:sz w:val="28"/>
          <w:szCs w:val="28"/>
        </w:rPr>
        <w:t>- территори</w:t>
      </w:r>
      <w:r w:rsidR="00C15875" w:rsidRPr="00E91AC9">
        <w:rPr>
          <w:sz w:val="28"/>
          <w:szCs w:val="28"/>
        </w:rPr>
        <w:t>я</w:t>
      </w:r>
      <w:r w:rsidR="00A359DB" w:rsidRPr="00E91AC9">
        <w:rPr>
          <w:sz w:val="28"/>
          <w:szCs w:val="28"/>
        </w:rPr>
        <w:t>, котор</w:t>
      </w:r>
      <w:r w:rsidR="00C15875" w:rsidRPr="00E91AC9">
        <w:rPr>
          <w:sz w:val="28"/>
          <w:szCs w:val="28"/>
        </w:rPr>
        <w:t>ой</w:t>
      </w:r>
      <w:r w:rsidR="00A359DB" w:rsidRPr="00E91AC9">
        <w:rPr>
          <w:sz w:val="28"/>
          <w:szCs w:val="28"/>
        </w:rPr>
        <w:t xml:space="preserve"> беспрепятственно пользуется неограниченный круг лиц (площади, улицы, проезды, набережные, скверы, бульвары, парки)</w:t>
      </w:r>
      <w:r w:rsidRPr="00E91AC9">
        <w:rPr>
          <w:sz w:val="28"/>
          <w:szCs w:val="28"/>
        </w:rPr>
        <w:t>;</w:t>
      </w:r>
    </w:p>
    <w:p w14:paraId="6BA4255E" w14:textId="77777777" w:rsidR="00C15875" w:rsidRPr="00E91AC9" w:rsidRDefault="00EA06AE" w:rsidP="004E577E">
      <w:pPr>
        <w:autoSpaceDE w:val="0"/>
        <w:autoSpaceDN w:val="0"/>
        <w:adjustRightInd w:val="0"/>
        <w:ind w:firstLine="851"/>
        <w:jc w:val="both"/>
      </w:pPr>
      <w:r w:rsidRPr="00E91AC9">
        <w:rPr>
          <w:b/>
        </w:rPr>
        <w:t>м</w:t>
      </w:r>
      <w:r w:rsidR="004E577E" w:rsidRPr="00E91AC9">
        <w:rPr>
          <w:b/>
        </w:rPr>
        <w:t>инимальный перечень</w:t>
      </w:r>
      <w:r w:rsidR="004E577E" w:rsidRPr="00E91AC9">
        <w:t xml:space="preserve"> видов работ по благоустройству дворовых территорий многоквартирных домов включает в себя: </w:t>
      </w:r>
    </w:p>
    <w:p w14:paraId="133A78D1" w14:textId="77777777" w:rsidR="00C15875" w:rsidRPr="00E91AC9" w:rsidRDefault="00C15875" w:rsidP="004E577E">
      <w:pPr>
        <w:autoSpaceDE w:val="0"/>
        <w:autoSpaceDN w:val="0"/>
        <w:adjustRightInd w:val="0"/>
        <w:ind w:firstLine="851"/>
        <w:jc w:val="both"/>
      </w:pPr>
      <w:r w:rsidRPr="00E91AC9">
        <w:t>ремонт тротуара, дворового</w:t>
      </w:r>
      <w:r w:rsidR="004E577E" w:rsidRPr="00E91AC9">
        <w:t xml:space="preserve"> проезд</w:t>
      </w:r>
      <w:r w:rsidRPr="00E91AC9">
        <w:t>а, ремонт дороги, образующей проезд к территории, прилегающей к многоквартирному дому</w:t>
      </w:r>
      <w:r w:rsidR="004E577E" w:rsidRPr="00E91AC9">
        <w:t xml:space="preserve">; </w:t>
      </w:r>
    </w:p>
    <w:p w14:paraId="4539B288" w14:textId="77777777" w:rsidR="00C15875" w:rsidRPr="00E91AC9" w:rsidRDefault="004E577E" w:rsidP="004E577E">
      <w:pPr>
        <w:autoSpaceDE w:val="0"/>
        <w:autoSpaceDN w:val="0"/>
        <w:adjustRightInd w:val="0"/>
        <w:ind w:firstLine="851"/>
        <w:jc w:val="both"/>
      </w:pPr>
      <w:r w:rsidRPr="00E91AC9">
        <w:t xml:space="preserve">обеспечение освещения дворовых территорий с применением энергосберегающих технологий; </w:t>
      </w:r>
    </w:p>
    <w:p w14:paraId="5182E59F" w14:textId="77777777" w:rsidR="00C15875" w:rsidRPr="00E91AC9" w:rsidRDefault="004E577E" w:rsidP="004E577E">
      <w:pPr>
        <w:autoSpaceDE w:val="0"/>
        <w:autoSpaceDN w:val="0"/>
        <w:adjustRightInd w:val="0"/>
        <w:ind w:firstLine="851"/>
        <w:jc w:val="both"/>
      </w:pPr>
      <w:r w:rsidRPr="00E91AC9">
        <w:t xml:space="preserve">установку скамеек; </w:t>
      </w:r>
    </w:p>
    <w:p w14:paraId="25AFD2EA" w14:textId="77777777" w:rsidR="004E577E" w:rsidRPr="00E91AC9" w:rsidRDefault="004E577E" w:rsidP="004E577E">
      <w:pPr>
        <w:autoSpaceDE w:val="0"/>
        <w:autoSpaceDN w:val="0"/>
        <w:adjustRightInd w:val="0"/>
        <w:ind w:firstLine="851"/>
        <w:jc w:val="both"/>
      </w:pPr>
      <w:r w:rsidRPr="00E91AC9">
        <w:t>установку урн для мусора (далее – минимальный пер</w:t>
      </w:r>
      <w:r w:rsidR="00EA06AE" w:rsidRPr="00E91AC9">
        <w:t>ечень работ по благоустройству);</w:t>
      </w:r>
    </w:p>
    <w:p w14:paraId="653B1FCA" w14:textId="77777777" w:rsidR="00C15875" w:rsidRPr="00E91AC9" w:rsidRDefault="00EA06AE" w:rsidP="004E577E">
      <w:pPr>
        <w:autoSpaceDE w:val="0"/>
        <w:autoSpaceDN w:val="0"/>
        <w:adjustRightInd w:val="0"/>
        <w:ind w:firstLine="851"/>
        <w:jc w:val="both"/>
      </w:pPr>
      <w:r w:rsidRPr="00E91AC9">
        <w:rPr>
          <w:b/>
        </w:rPr>
        <w:t>д</w:t>
      </w:r>
      <w:r w:rsidR="00EE5A79" w:rsidRPr="00E91AC9">
        <w:rPr>
          <w:b/>
        </w:rPr>
        <w:t>ополнительный перечень</w:t>
      </w:r>
      <w:r w:rsidR="00EE5A79" w:rsidRPr="00E91AC9">
        <w:t xml:space="preserve"> видов работ по благоустройству дворовых территорий многоквартирных домов включает в себя: </w:t>
      </w:r>
    </w:p>
    <w:p w14:paraId="283F7ED9" w14:textId="77777777" w:rsidR="00C15875" w:rsidRPr="00E91AC9" w:rsidRDefault="00EE5A79" w:rsidP="004E577E">
      <w:pPr>
        <w:autoSpaceDE w:val="0"/>
        <w:autoSpaceDN w:val="0"/>
        <w:adjustRightInd w:val="0"/>
        <w:ind w:firstLine="851"/>
        <w:jc w:val="both"/>
      </w:pPr>
      <w:r w:rsidRPr="00E91AC9">
        <w:t xml:space="preserve">оборудование детских площадок; </w:t>
      </w:r>
    </w:p>
    <w:p w14:paraId="26F204FA" w14:textId="77777777" w:rsidR="00C15875" w:rsidRPr="00E91AC9" w:rsidRDefault="00EE5A79" w:rsidP="004E577E">
      <w:pPr>
        <w:autoSpaceDE w:val="0"/>
        <w:autoSpaceDN w:val="0"/>
        <w:adjustRightInd w:val="0"/>
        <w:ind w:firstLine="851"/>
        <w:jc w:val="both"/>
      </w:pPr>
      <w:r w:rsidRPr="00E91AC9">
        <w:t>оборудование спортивных площадок</w:t>
      </w:r>
      <w:r w:rsidR="00C15875" w:rsidRPr="00E91AC9">
        <w:t>;</w:t>
      </w:r>
    </w:p>
    <w:p w14:paraId="2DB5C2DD" w14:textId="77777777" w:rsidR="004B213D" w:rsidRPr="00E91AC9" w:rsidRDefault="00C15875" w:rsidP="004E577E">
      <w:pPr>
        <w:autoSpaceDE w:val="0"/>
        <w:autoSpaceDN w:val="0"/>
        <w:adjustRightInd w:val="0"/>
        <w:ind w:firstLine="851"/>
        <w:jc w:val="both"/>
      </w:pPr>
      <w:r w:rsidRPr="00E91AC9">
        <w:lastRenderedPageBreak/>
        <w:t>устройство пешеходных дорожек</w:t>
      </w:r>
      <w:r w:rsidR="00EE5A79" w:rsidRPr="00E91AC9">
        <w:t xml:space="preserve"> </w:t>
      </w:r>
      <w:r w:rsidR="00D73677" w:rsidRPr="00E91AC9">
        <w:t xml:space="preserve">из асфальтобетонного покрытия </w:t>
      </w:r>
      <w:r w:rsidR="00EE5A79" w:rsidRPr="00E91AC9">
        <w:t xml:space="preserve">(далее – дополнительный перечень работ по благоустройству). </w:t>
      </w:r>
    </w:p>
    <w:p w14:paraId="31015C2C" w14:textId="77777777" w:rsidR="004E577E" w:rsidRPr="00E91AC9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Для достижения поставленной цели, необходимо решение задач, которые требуют комплексного и системного подхода и переход к программно-целевым методам бюджетного планирования. Основные принципы формирования программы формирование современной городской среды: </w:t>
      </w:r>
    </w:p>
    <w:p w14:paraId="1C39CD31" w14:textId="77777777" w:rsidR="004E577E" w:rsidRPr="00EF2CE8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- Общественное участие. </w:t>
      </w:r>
      <w:r w:rsidRPr="00EF2CE8">
        <w:rPr>
          <w:sz w:val="28"/>
          <w:szCs w:val="28"/>
        </w:rPr>
        <w:t xml:space="preserve">Общественная комиссия по развитию городской среды (далее – </w:t>
      </w:r>
      <w:r w:rsidR="00AB3416" w:rsidRPr="00EF2CE8">
        <w:rPr>
          <w:sz w:val="28"/>
          <w:szCs w:val="28"/>
        </w:rPr>
        <w:t>к</w:t>
      </w:r>
      <w:r w:rsidRPr="00EF2CE8">
        <w:rPr>
          <w:sz w:val="28"/>
          <w:szCs w:val="28"/>
        </w:rPr>
        <w:t>омиссия), утвержденная постановлением Администрации города г. Минусинска</w:t>
      </w:r>
      <w:r w:rsidR="00AA75FA" w:rsidRPr="00EF2CE8">
        <w:rPr>
          <w:sz w:val="28"/>
          <w:szCs w:val="28"/>
        </w:rPr>
        <w:t xml:space="preserve"> от 17.11.2022 № АГ-1247-п</w:t>
      </w:r>
      <w:r w:rsidRPr="00EF2CE8">
        <w:rPr>
          <w:sz w:val="28"/>
          <w:szCs w:val="28"/>
        </w:rPr>
        <w:t xml:space="preserve">, </w:t>
      </w:r>
      <w:r w:rsidR="00265121" w:rsidRPr="00EF2CE8">
        <w:rPr>
          <w:sz w:val="28"/>
          <w:szCs w:val="28"/>
        </w:rPr>
        <w:t>принимает участие в</w:t>
      </w:r>
      <w:r w:rsidRPr="00EF2CE8">
        <w:rPr>
          <w:sz w:val="28"/>
          <w:szCs w:val="28"/>
        </w:rPr>
        <w:t xml:space="preserve"> реализаци</w:t>
      </w:r>
      <w:r w:rsidR="00265121" w:rsidRPr="00EF2CE8">
        <w:rPr>
          <w:sz w:val="28"/>
          <w:szCs w:val="28"/>
        </w:rPr>
        <w:t>и</w:t>
      </w:r>
      <w:r w:rsidRPr="00EF2CE8">
        <w:rPr>
          <w:sz w:val="28"/>
          <w:szCs w:val="28"/>
        </w:rPr>
        <w:t xml:space="preserve"> </w:t>
      </w:r>
      <w:r w:rsidR="00AA75FA" w:rsidRPr="00EF2CE8">
        <w:rPr>
          <w:sz w:val="28"/>
          <w:szCs w:val="28"/>
        </w:rPr>
        <w:t>муниципальной программы, согласовывает</w:t>
      </w:r>
      <w:r w:rsidRPr="00EF2CE8">
        <w:rPr>
          <w:sz w:val="28"/>
          <w:szCs w:val="28"/>
        </w:rPr>
        <w:t xml:space="preserve"> отчеты, принимает </w:t>
      </w:r>
      <w:r w:rsidR="00AA75FA" w:rsidRPr="00EF2CE8">
        <w:rPr>
          <w:sz w:val="28"/>
          <w:szCs w:val="28"/>
        </w:rPr>
        <w:t xml:space="preserve">выполненные </w:t>
      </w:r>
      <w:r w:rsidRPr="00EF2CE8">
        <w:rPr>
          <w:sz w:val="28"/>
          <w:szCs w:val="28"/>
        </w:rPr>
        <w:t>работы. В состав общественной комиссии включаются представители политических и общественных партий и движений. Согласно данного принципа осуществля</w:t>
      </w:r>
      <w:r w:rsidR="00676EFD" w:rsidRPr="00EF2CE8">
        <w:rPr>
          <w:sz w:val="28"/>
          <w:szCs w:val="28"/>
        </w:rPr>
        <w:t>е</w:t>
      </w:r>
      <w:r w:rsidRPr="00EF2CE8">
        <w:rPr>
          <w:sz w:val="28"/>
          <w:szCs w:val="28"/>
        </w:rPr>
        <w:t>тся обязательное общественное обсуждение, утверждение настоящей муниципальной программы, концепций и дизайн-проектов объектов благоустройства, так же провод</w:t>
      </w:r>
      <w:r w:rsidR="00676EFD" w:rsidRPr="00EF2CE8">
        <w:rPr>
          <w:sz w:val="28"/>
          <w:szCs w:val="28"/>
        </w:rPr>
        <w:t>и</w:t>
      </w:r>
      <w:r w:rsidRPr="00EF2CE8">
        <w:rPr>
          <w:sz w:val="28"/>
          <w:szCs w:val="28"/>
        </w:rPr>
        <w:t xml:space="preserve">тся обсуждение проекта Правил благоустройства территории муниципального образования город Минусинск (далее – Правила). В рамках данного принципа обеспечиваются свободное право граждан на подачу предложений по объектам для включения в программу, подробное информирование обо всех этапах реализации программы. </w:t>
      </w:r>
    </w:p>
    <w:p w14:paraId="70819608" w14:textId="77777777" w:rsidR="004E577E" w:rsidRPr="00EF2CE8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 xml:space="preserve">- Системный подход.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проведения благоустройства дворовых территорий, общественных </w:t>
      </w:r>
      <w:r w:rsidR="002B0B13" w:rsidRPr="00EF2CE8">
        <w:rPr>
          <w:sz w:val="28"/>
          <w:szCs w:val="28"/>
        </w:rPr>
        <w:t>территорий</w:t>
      </w:r>
      <w:r w:rsidRPr="00EF2CE8">
        <w:rPr>
          <w:sz w:val="28"/>
          <w:szCs w:val="28"/>
        </w:rPr>
        <w:t xml:space="preserve"> и объектов (земельных участков) частной собственности. </w:t>
      </w:r>
    </w:p>
    <w:p w14:paraId="3665AAD1" w14:textId="77777777" w:rsidR="005357DB" w:rsidRPr="00EF2CE8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- Все начинается с дворов. Дворовые территори</w:t>
      </w:r>
      <w:r w:rsidR="008F56FE" w:rsidRPr="00EF2CE8">
        <w:rPr>
          <w:sz w:val="28"/>
          <w:szCs w:val="28"/>
        </w:rPr>
        <w:t>и</w:t>
      </w:r>
      <w:r w:rsidRPr="00EF2CE8">
        <w:rPr>
          <w:sz w:val="28"/>
          <w:szCs w:val="28"/>
        </w:rPr>
        <w:t xml:space="preserve"> включаются в программу только по инициативе жителей. Условием включения дворовых территорий в программу является софинансирование собственников в размере не менее 2% от сметной стоимости по минимальному перечню работ по благоустройств</w:t>
      </w:r>
      <w:r w:rsidR="00DF7E69" w:rsidRPr="00EF2CE8">
        <w:rPr>
          <w:sz w:val="28"/>
          <w:szCs w:val="28"/>
        </w:rPr>
        <w:t>у</w:t>
      </w:r>
      <w:r w:rsidR="00A828DB" w:rsidRPr="00EF2CE8">
        <w:rPr>
          <w:sz w:val="28"/>
          <w:szCs w:val="28"/>
        </w:rPr>
        <w:t xml:space="preserve"> дворовой территории</w:t>
      </w:r>
      <w:r w:rsidR="005357DB" w:rsidRPr="00EF2CE8">
        <w:rPr>
          <w:sz w:val="28"/>
          <w:szCs w:val="28"/>
        </w:rPr>
        <w:t xml:space="preserve">. </w:t>
      </w:r>
    </w:p>
    <w:p w14:paraId="7556DBC7" w14:textId="77777777" w:rsidR="005357DB" w:rsidRPr="00EF2CE8" w:rsidRDefault="005357DB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14:paraId="203A68EA" w14:textId="77777777" w:rsidR="004E577E" w:rsidRPr="00EF2CE8" w:rsidRDefault="005357DB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 xml:space="preserve">При выполнении работ по дополнительному перечню заинтересованные лица обеспечивают финансовое участие в размере </w:t>
      </w:r>
      <w:r w:rsidR="00A828DB" w:rsidRPr="00EF2CE8">
        <w:rPr>
          <w:sz w:val="28"/>
          <w:szCs w:val="28"/>
        </w:rPr>
        <w:t xml:space="preserve">не менее 20% от сметной стоимости </w:t>
      </w:r>
      <w:r w:rsidRPr="00EF2CE8">
        <w:rPr>
          <w:sz w:val="28"/>
          <w:szCs w:val="28"/>
        </w:rPr>
        <w:t xml:space="preserve">на </w:t>
      </w:r>
      <w:r w:rsidR="00A828DB" w:rsidRPr="00EF2CE8">
        <w:rPr>
          <w:sz w:val="28"/>
          <w:szCs w:val="28"/>
        </w:rPr>
        <w:t>благоустройств</w:t>
      </w:r>
      <w:r w:rsidRPr="00EF2CE8">
        <w:rPr>
          <w:sz w:val="28"/>
          <w:szCs w:val="28"/>
        </w:rPr>
        <w:t>о</w:t>
      </w:r>
      <w:r w:rsidR="00A828DB" w:rsidRPr="00EF2CE8">
        <w:rPr>
          <w:sz w:val="28"/>
          <w:szCs w:val="28"/>
        </w:rPr>
        <w:t xml:space="preserve"> дворовой территории</w:t>
      </w:r>
      <w:r w:rsidR="004E577E" w:rsidRPr="00EF2CE8">
        <w:rPr>
          <w:sz w:val="28"/>
          <w:szCs w:val="28"/>
        </w:rPr>
        <w:t xml:space="preserve">. При благоустройстве двора учитывается принцип безбарьерности для маломобильных групп. </w:t>
      </w:r>
    </w:p>
    <w:p w14:paraId="7BD7AA27" w14:textId="77777777" w:rsidR="004E577E" w:rsidRPr="00E91AC9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- Создание общественн</w:t>
      </w:r>
      <w:r w:rsidR="002B0B13" w:rsidRPr="00EF2CE8">
        <w:rPr>
          <w:sz w:val="28"/>
          <w:szCs w:val="28"/>
        </w:rPr>
        <w:t>ых</w:t>
      </w:r>
      <w:r w:rsidRPr="00EF2CE8">
        <w:rPr>
          <w:sz w:val="28"/>
          <w:szCs w:val="28"/>
        </w:rPr>
        <w:t xml:space="preserve"> </w:t>
      </w:r>
      <w:r w:rsidR="002B0B13" w:rsidRPr="00EF2CE8">
        <w:rPr>
          <w:sz w:val="28"/>
          <w:szCs w:val="28"/>
        </w:rPr>
        <w:t>территорий</w:t>
      </w:r>
      <w:r w:rsidRPr="00EF2CE8">
        <w:rPr>
          <w:sz w:val="28"/>
          <w:szCs w:val="28"/>
        </w:rPr>
        <w:t xml:space="preserve">. На основании инвентаризации общественных </w:t>
      </w:r>
      <w:r w:rsidR="00F74C87" w:rsidRPr="00EF2CE8">
        <w:rPr>
          <w:sz w:val="28"/>
          <w:szCs w:val="28"/>
        </w:rPr>
        <w:t>территорий</w:t>
      </w:r>
      <w:r w:rsidRPr="00EF2CE8">
        <w:rPr>
          <w:sz w:val="28"/>
          <w:szCs w:val="28"/>
        </w:rPr>
        <w:t xml:space="preserve"> и по выбору жителей осуществляется формирование плана </w:t>
      </w:r>
      <w:r w:rsidR="0010103D" w:rsidRPr="00EF2CE8">
        <w:rPr>
          <w:sz w:val="28"/>
          <w:szCs w:val="28"/>
        </w:rPr>
        <w:t>(графика) благоустройства до 2030</w:t>
      </w:r>
      <w:r w:rsidRPr="00EF2CE8">
        <w:rPr>
          <w:sz w:val="28"/>
          <w:szCs w:val="28"/>
        </w:rPr>
        <w:t xml:space="preserve"> </w:t>
      </w:r>
      <w:r w:rsidR="00AB3416" w:rsidRPr="00EF2CE8">
        <w:rPr>
          <w:sz w:val="28"/>
          <w:szCs w:val="28"/>
        </w:rPr>
        <w:t xml:space="preserve">года </w:t>
      </w:r>
      <w:r w:rsidRPr="00EF2CE8">
        <w:rPr>
          <w:sz w:val="28"/>
          <w:szCs w:val="28"/>
        </w:rPr>
        <w:t xml:space="preserve">неблагоустроенных общественных </w:t>
      </w:r>
      <w:r w:rsidR="00F74C87" w:rsidRPr="00EF2CE8">
        <w:rPr>
          <w:sz w:val="28"/>
          <w:szCs w:val="28"/>
        </w:rPr>
        <w:t>территорий</w:t>
      </w:r>
      <w:r w:rsidRPr="00EF2CE8">
        <w:rPr>
          <w:sz w:val="28"/>
          <w:szCs w:val="28"/>
        </w:rPr>
        <w:t>.</w:t>
      </w:r>
      <w:r w:rsidRPr="00E91AC9">
        <w:rPr>
          <w:sz w:val="28"/>
          <w:szCs w:val="28"/>
        </w:rPr>
        <w:t xml:space="preserve"> </w:t>
      </w:r>
    </w:p>
    <w:p w14:paraId="1BA78F82" w14:textId="77777777" w:rsidR="004E577E" w:rsidRPr="00EF2CE8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91AC9">
        <w:rPr>
          <w:sz w:val="28"/>
          <w:szCs w:val="28"/>
        </w:rPr>
        <w:lastRenderedPageBreak/>
        <w:t>- Закрепление ответственности за содержанием благоустроенной территории. При проведении работ по благоустройству дворовых территорий организуются и проводятся мероприяти</w:t>
      </w:r>
      <w:r w:rsidR="00DF7E69" w:rsidRPr="00E91AC9">
        <w:rPr>
          <w:sz w:val="28"/>
          <w:szCs w:val="28"/>
        </w:rPr>
        <w:t>я</w:t>
      </w:r>
      <w:r w:rsidRPr="00E91AC9">
        <w:rPr>
          <w:sz w:val="28"/>
          <w:szCs w:val="28"/>
        </w:rPr>
        <w:t xml:space="preserve"> для жителей, включая их непосредственное участие (посадка деревьев, участие в субботниках и т.д.). </w:t>
      </w:r>
      <w:r w:rsidR="005357DB" w:rsidRPr="00E91AC9">
        <w:rPr>
          <w:sz w:val="28"/>
          <w:szCs w:val="28"/>
        </w:rPr>
        <w:t xml:space="preserve">          </w:t>
      </w:r>
      <w:r w:rsidRPr="00E91AC9">
        <w:rPr>
          <w:sz w:val="28"/>
          <w:szCs w:val="28"/>
        </w:rPr>
        <w:t>Вместе с тем, содержание благоустроенных дворовых территорий и объектов благоустройства на них, согласно услови</w:t>
      </w:r>
      <w:r w:rsidR="00DF7E69" w:rsidRPr="00E91AC9">
        <w:rPr>
          <w:sz w:val="28"/>
          <w:szCs w:val="28"/>
        </w:rPr>
        <w:t>ям</w:t>
      </w:r>
      <w:r w:rsidRPr="00E91AC9">
        <w:rPr>
          <w:sz w:val="28"/>
          <w:szCs w:val="28"/>
        </w:rPr>
        <w:t xml:space="preserve"> реализации программы, закрепляются за жильцами </w:t>
      </w:r>
      <w:r w:rsidRPr="00EF2CE8">
        <w:rPr>
          <w:sz w:val="28"/>
          <w:szCs w:val="28"/>
        </w:rPr>
        <w:t xml:space="preserve">многоквартирных домов, территории которых были благоустроены. </w:t>
      </w:r>
    </w:p>
    <w:p w14:paraId="06393317" w14:textId="77777777" w:rsidR="006B5656" w:rsidRPr="00EF2CE8" w:rsidRDefault="004E577E" w:rsidP="00474781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- Личная ответственность. На собственников (арендаторов) возлагается ответственность за содержание объектов недвижимости (земельных учас</w:t>
      </w:r>
      <w:r w:rsidR="006B5656" w:rsidRPr="00EF2CE8">
        <w:rPr>
          <w:sz w:val="28"/>
          <w:szCs w:val="28"/>
        </w:rPr>
        <w:t xml:space="preserve">тков), прилегающих территорий. </w:t>
      </w:r>
    </w:p>
    <w:p w14:paraId="5B69AA0F" w14:textId="77777777" w:rsidR="00790F2F" w:rsidRPr="00EF2CE8" w:rsidRDefault="004E577E" w:rsidP="004E577E">
      <w:pPr>
        <w:pStyle w:val="af4"/>
        <w:shd w:val="clear" w:color="auto" w:fill="FFFFFF"/>
        <w:spacing w:before="0" w:after="0"/>
        <w:ind w:left="0" w:firstLine="709"/>
        <w:rPr>
          <w:sz w:val="28"/>
          <w:szCs w:val="28"/>
        </w:rPr>
      </w:pPr>
      <w:r w:rsidRPr="00EF2CE8">
        <w:rPr>
          <w:sz w:val="28"/>
          <w:szCs w:val="28"/>
        </w:rPr>
        <w:t>На территории муниципального образования город Минусинск разработаны и действуют Правила благоустройства территори</w:t>
      </w:r>
      <w:r w:rsidR="00FD2C62" w:rsidRPr="00EF2CE8">
        <w:rPr>
          <w:sz w:val="28"/>
          <w:szCs w:val="28"/>
        </w:rPr>
        <w:t>и</w:t>
      </w:r>
      <w:r w:rsidRPr="00EF2CE8">
        <w:rPr>
          <w:sz w:val="28"/>
          <w:szCs w:val="28"/>
        </w:rPr>
        <w:t xml:space="preserve"> муниципального образования город Минусинск</w:t>
      </w:r>
      <w:r w:rsidR="00790F2F" w:rsidRPr="00EF2CE8">
        <w:rPr>
          <w:sz w:val="28"/>
          <w:szCs w:val="28"/>
        </w:rPr>
        <w:t xml:space="preserve"> (далее </w:t>
      </w:r>
      <w:r w:rsidR="00820788" w:rsidRPr="00EF2CE8">
        <w:rPr>
          <w:sz w:val="28"/>
          <w:szCs w:val="28"/>
        </w:rPr>
        <w:t>–</w:t>
      </w:r>
      <w:r w:rsidR="00790F2F" w:rsidRPr="00EF2CE8">
        <w:rPr>
          <w:sz w:val="28"/>
          <w:szCs w:val="28"/>
        </w:rPr>
        <w:t xml:space="preserve"> </w:t>
      </w:r>
      <w:r w:rsidR="00820788" w:rsidRPr="00EF2CE8">
        <w:rPr>
          <w:sz w:val="28"/>
          <w:szCs w:val="28"/>
        </w:rPr>
        <w:t>Правила благоустройства)</w:t>
      </w:r>
      <w:r w:rsidRPr="00EF2CE8">
        <w:rPr>
          <w:sz w:val="28"/>
          <w:szCs w:val="28"/>
        </w:rPr>
        <w:t xml:space="preserve">.  Правила </w:t>
      </w:r>
      <w:r w:rsidR="00820788" w:rsidRPr="00EF2CE8">
        <w:rPr>
          <w:sz w:val="28"/>
          <w:szCs w:val="28"/>
        </w:rPr>
        <w:t xml:space="preserve">благоустройства </w:t>
      </w:r>
      <w:r w:rsidRPr="00EF2CE8">
        <w:rPr>
          <w:sz w:val="28"/>
          <w:szCs w:val="28"/>
        </w:rPr>
        <w:t xml:space="preserve">утверждены решением Минусинского городского Совета депутатов от </w:t>
      </w:r>
      <w:r w:rsidR="00790F2F" w:rsidRPr="00EF2CE8">
        <w:rPr>
          <w:sz w:val="28"/>
          <w:szCs w:val="28"/>
        </w:rPr>
        <w:t>2</w:t>
      </w:r>
      <w:r w:rsidR="00FF395B" w:rsidRPr="00EF2CE8">
        <w:rPr>
          <w:sz w:val="28"/>
          <w:szCs w:val="28"/>
        </w:rPr>
        <w:t>9.06</w:t>
      </w:r>
      <w:r w:rsidR="00790F2F" w:rsidRPr="00EF2CE8">
        <w:rPr>
          <w:sz w:val="28"/>
          <w:szCs w:val="28"/>
        </w:rPr>
        <w:t>.20</w:t>
      </w:r>
      <w:r w:rsidR="00FF395B" w:rsidRPr="00EF2CE8">
        <w:rPr>
          <w:sz w:val="28"/>
          <w:szCs w:val="28"/>
        </w:rPr>
        <w:t>21</w:t>
      </w:r>
      <w:r w:rsidR="00790F2F" w:rsidRPr="00EF2CE8">
        <w:rPr>
          <w:sz w:val="28"/>
          <w:szCs w:val="28"/>
        </w:rPr>
        <w:t xml:space="preserve"> </w:t>
      </w:r>
      <w:r w:rsidR="0088713E" w:rsidRPr="00EF2CE8">
        <w:rPr>
          <w:sz w:val="28"/>
          <w:szCs w:val="28"/>
        </w:rPr>
        <w:t xml:space="preserve">№ </w:t>
      </w:r>
      <w:r w:rsidR="00FF395B" w:rsidRPr="00EF2CE8">
        <w:rPr>
          <w:sz w:val="28"/>
          <w:szCs w:val="28"/>
        </w:rPr>
        <w:t>4</w:t>
      </w:r>
      <w:r w:rsidR="0088713E" w:rsidRPr="00EF2CE8">
        <w:rPr>
          <w:sz w:val="28"/>
          <w:szCs w:val="28"/>
        </w:rPr>
        <w:t>2-</w:t>
      </w:r>
      <w:r w:rsidR="00FF395B" w:rsidRPr="00EF2CE8">
        <w:rPr>
          <w:sz w:val="28"/>
          <w:szCs w:val="28"/>
        </w:rPr>
        <w:t>274</w:t>
      </w:r>
      <w:r w:rsidR="0088713E" w:rsidRPr="00EF2CE8">
        <w:rPr>
          <w:sz w:val="28"/>
          <w:szCs w:val="28"/>
        </w:rPr>
        <w:t>р</w:t>
      </w:r>
      <w:r w:rsidR="00790F2F" w:rsidRPr="00EF2CE8">
        <w:rPr>
          <w:sz w:val="28"/>
          <w:szCs w:val="28"/>
        </w:rPr>
        <w:t>.</w:t>
      </w:r>
    </w:p>
    <w:p w14:paraId="7FADDDD5" w14:textId="77777777" w:rsidR="00795B7D" w:rsidRPr="00E91AC9" w:rsidRDefault="004E577E" w:rsidP="004E577E">
      <w:pPr>
        <w:pStyle w:val="af4"/>
        <w:shd w:val="clear" w:color="auto" w:fill="FFFFFF"/>
        <w:spacing w:before="0" w:after="0"/>
        <w:ind w:left="0" w:firstLine="709"/>
        <w:rPr>
          <w:sz w:val="28"/>
          <w:szCs w:val="28"/>
        </w:rPr>
      </w:pPr>
      <w:r w:rsidRPr="00EF2CE8">
        <w:rPr>
          <w:sz w:val="28"/>
          <w:szCs w:val="28"/>
        </w:rPr>
        <w:t xml:space="preserve">Целью настоящих Правил является </w:t>
      </w:r>
      <w:r w:rsidR="00795B7D" w:rsidRPr="00EF2CE8">
        <w:rPr>
          <w:sz w:val="28"/>
          <w:szCs w:val="28"/>
        </w:rPr>
        <w:t>обеспечение надлежащего санитарного состояния, чистоты и порядка на территории муниципального образования город Минусинск</w:t>
      </w:r>
      <w:r w:rsidR="009C7BDE" w:rsidRPr="00EF2CE8">
        <w:rPr>
          <w:sz w:val="28"/>
          <w:szCs w:val="28"/>
        </w:rPr>
        <w:t>.</w:t>
      </w:r>
    </w:p>
    <w:p w14:paraId="4C243328" w14:textId="77777777" w:rsidR="004E577E" w:rsidRDefault="009C7BDE" w:rsidP="00781028">
      <w:pPr>
        <w:autoSpaceDE w:val="0"/>
        <w:autoSpaceDN w:val="0"/>
        <w:adjustRightInd w:val="0"/>
        <w:ind w:firstLine="720"/>
        <w:jc w:val="both"/>
      </w:pPr>
      <w:r w:rsidRPr="00E91AC9">
        <w:t>Правила благоустройства устанавливают требования в сфере благоустройства территории муниципального образования город Минусинск,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муниципального образования город Минусинск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14:paraId="23CB6C43" w14:textId="77777777" w:rsidR="00461137" w:rsidRPr="00461137" w:rsidRDefault="0009309E" w:rsidP="004611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4611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1.01.2024</w:t>
      </w:r>
      <w:r w:rsidR="00461137" w:rsidRPr="00461137">
        <w:rPr>
          <w:rFonts w:ascii="Times New Roman" w:hAnsi="Times New Roman" w:cs="Times New Roman"/>
        </w:rPr>
        <w:t xml:space="preserve"> текущее состояние сферы благоустройства, в разрезе мероприятий, реализуемых в рамках данной Программы, на основании проведенной инвентаризации территорий общего пользования, в том числе общественных пространств, дворовых территорий, оценивается следующими показателями:</w:t>
      </w:r>
    </w:p>
    <w:p w14:paraId="4E04FAF0" w14:textId="77777777" w:rsidR="008E58AF" w:rsidRPr="00E91AC9" w:rsidRDefault="00FD66EA" w:rsidP="004E577E">
      <w:pPr>
        <w:ind w:firstLine="851"/>
        <w:jc w:val="both"/>
        <w:rPr>
          <w:shd w:val="clear" w:color="auto" w:fill="FFFFFF"/>
        </w:rPr>
      </w:pPr>
      <w:r w:rsidRPr="00E91AC9">
        <w:rPr>
          <w:shd w:val="clear" w:color="auto" w:fill="FFFFFF"/>
        </w:rPr>
        <w:t xml:space="preserve">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1"/>
        <w:gridCol w:w="1146"/>
        <w:gridCol w:w="1517"/>
      </w:tblGrid>
      <w:tr w:rsidR="00865ED1" w:rsidRPr="002A000E" w14:paraId="70F3F7DC" w14:textId="77777777" w:rsidTr="009E1763">
        <w:tc>
          <w:tcPr>
            <w:tcW w:w="6681" w:type="dxa"/>
            <w:vAlign w:val="center"/>
          </w:tcPr>
          <w:p w14:paraId="301BB6A9" w14:textId="77777777" w:rsidR="00865ED1" w:rsidRPr="002A000E" w:rsidRDefault="00865ED1" w:rsidP="009E1763">
            <w:pPr>
              <w:jc w:val="center"/>
            </w:pPr>
            <w:r w:rsidRPr="002A000E">
              <w:t>Показатель</w:t>
            </w:r>
          </w:p>
        </w:tc>
        <w:tc>
          <w:tcPr>
            <w:tcW w:w="1146" w:type="dxa"/>
            <w:vAlign w:val="center"/>
          </w:tcPr>
          <w:p w14:paraId="323B3355" w14:textId="77777777" w:rsidR="00865ED1" w:rsidRPr="002A000E" w:rsidRDefault="00865ED1" w:rsidP="009E1763">
            <w:pPr>
              <w:jc w:val="center"/>
            </w:pPr>
            <w:r w:rsidRPr="002A000E">
              <w:t>Ед. изм.</w:t>
            </w:r>
          </w:p>
        </w:tc>
        <w:tc>
          <w:tcPr>
            <w:tcW w:w="1517" w:type="dxa"/>
            <w:vAlign w:val="center"/>
          </w:tcPr>
          <w:p w14:paraId="242D17BA" w14:textId="77777777" w:rsidR="00865ED1" w:rsidRPr="002A000E" w:rsidRDefault="00865ED1" w:rsidP="009E1763">
            <w:pPr>
              <w:jc w:val="center"/>
            </w:pPr>
            <w:r w:rsidRPr="002A000E">
              <w:t>Значение показателя</w:t>
            </w:r>
          </w:p>
        </w:tc>
      </w:tr>
      <w:tr w:rsidR="00865ED1" w:rsidRPr="002A000E" w14:paraId="6115800C" w14:textId="77777777" w:rsidTr="009E1763">
        <w:trPr>
          <w:trHeight w:val="422"/>
        </w:trPr>
        <w:tc>
          <w:tcPr>
            <w:tcW w:w="9344" w:type="dxa"/>
            <w:gridSpan w:val="3"/>
            <w:vAlign w:val="center"/>
          </w:tcPr>
          <w:p w14:paraId="5A78A317" w14:textId="77777777" w:rsidR="00865ED1" w:rsidRPr="002A000E" w:rsidRDefault="00865ED1" w:rsidP="009E1763">
            <w:pPr>
              <w:jc w:val="center"/>
              <w:rPr>
                <w:b/>
              </w:rPr>
            </w:pPr>
            <w:r w:rsidRPr="002A000E">
              <w:rPr>
                <w:b/>
              </w:rPr>
              <w:t>Дворовые территории многоквартирных домов</w:t>
            </w:r>
          </w:p>
        </w:tc>
      </w:tr>
      <w:tr w:rsidR="00865ED1" w:rsidRPr="002A000E" w14:paraId="238A3306" w14:textId="77777777" w:rsidTr="009E1763">
        <w:tc>
          <w:tcPr>
            <w:tcW w:w="6681" w:type="dxa"/>
            <w:vMerge w:val="restart"/>
          </w:tcPr>
          <w:p w14:paraId="10DE2C45" w14:textId="77777777" w:rsidR="00865ED1" w:rsidRPr="002A000E" w:rsidRDefault="00865ED1" w:rsidP="009E1763">
            <w:pPr>
              <w:jc w:val="both"/>
            </w:pPr>
            <w:r w:rsidRPr="002A000E">
              <w:t>Количество многоквартирных домов</w:t>
            </w:r>
          </w:p>
        </w:tc>
        <w:tc>
          <w:tcPr>
            <w:tcW w:w="1146" w:type="dxa"/>
            <w:vAlign w:val="center"/>
          </w:tcPr>
          <w:p w14:paraId="365519BA" w14:textId="77777777" w:rsidR="00865ED1" w:rsidRPr="002A000E" w:rsidRDefault="00865ED1" w:rsidP="009E1763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79C8B30F" w14:textId="77777777" w:rsidR="00865ED1" w:rsidRPr="002A000E" w:rsidRDefault="009E1763" w:rsidP="009E1763">
            <w:pPr>
              <w:jc w:val="center"/>
            </w:pPr>
            <w:r>
              <w:t>443</w:t>
            </w:r>
          </w:p>
        </w:tc>
      </w:tr>
      <w:tr w:rsidR="00865ED1" w:rsidRPr="002A000E" w14:paraId="51B513A3" w14:textId="77777777" w:rsidTr="009E1763">
        <w:tc>
          <w:tcPr>
            <w:tcW w:w="6681" w:type="dxa"/>
            <w:vMerge/>
          </w:tcPr>
          <w:p w14:paraId="07D4284D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711AD182" w14:textId="77777777" w:rsidR="00865ED1" w:rsidRPr="002A000E" w:rsidRDefault="00865ED1" w:rsidP="009E1763">
            <w:pPr>
              <w:jc w:val="center"/>
            </w:pPr>
            <w:r w:rsidRPr="002A000E">
              <w:t>кв.м.</w:t>
            </w:r>
          </w:p>
        </w:tc>
        <w:tc>
          <w:tcPr>
            <w:tcW w:w="1517" w:type="dxa"/>
            <w:vAlign w:val="center"/>
          </w:tcPr>
          <w:p w14:paraId="2CE469A1" w14:textId="77777777" w:rsidR="00865ED1" w:rsidRPr="002A000E" w:rsidRDefault="007F19EB" w:rsidP="007F19EB">
            <w:pPr>
              <w:jc w:val="center"/>
            </w:pPr>
            <w:r>
              <w:t>1 221 841</w:t>
            </w:r>
          </w:p>
        </w:tc>
      </w:tr>
      <w:tr w:rsidR="00865ED1" w:rsidRPr="002A000E" w14:paraId="1F4A70B7" w14:textId="77777777" w:rsidTr="009E1763">
        <w:trPr>
          <w:trHeight w:val="360"/>
        </w:trPr>
        <w:tc>
          <w:tcPr>
            <w:tcW w:w="6681" w:type="dxa"/>
            <w:vMerge w:val="restart"/>
          </w:tcPr>
          <w:p w14:paraId="2ABF3F5D" w14:textId="77777777" w:rsidR="00865ED1" w:rsidRPr="002A000E" w:rsidRDefault="00865ED1" w:rsidP="009E1763">
            <w:pPr>
              <w:jc w:val="both"/>
            </w:pPr>
            <w:r w:rsidRPr="002A000E">
              <w:t xml:space="preserve">Количество и площадь благоустроенных дворовых территорий многоквартирных домов (по минимальному и дополнительному перечню) от </w:t>
            </w:r>
            <w:r w:rsidRPr="002A000E">
              <w:lastRenderedPageBreak/>
              <w:t>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14:paraId="05EEA2E3" w14:textId="77777777" w:rsidR="00865ED1" w:rsidRPr="002A000E" w:rsidRDefault="00865ED1" w:rsidP="009E1763">
            <w:pPr>
              <w:jc w:val="center"/>
            </w:pPr>
            <w:r w:rsidRPr="002A000E">
              <w:lastRenderedPageBreak/>
              <w:t>ед.</w:t>
            </w:r>
          </w:p>
        </w:tc>
        <w:tc>
          <w:tcPr>
            <w:tcW w:w="1517" w:type="dxa"/>
            <w:vAlign w:val="center"/>
          </w:tcPr>
          <w:p w14:paraId="2EEB989C" w14:textId="77777777" w:rsidR="00865ED1" w:rsidRPr="002A000E" w:rsidRDefault="007F19EB" w:rsidP="009E1763">
            <w:pPr>
              <w:jc w:val="center"/>
            </w:pPr>
            <w:r>
              <w:t>190</w:t>
            </w:r>
          </w:p>
        </w:tc>
      </w:tr>
      <w:tr w:rsidR="00865ED1" w:rsidRPr="002A000E" w14:paraId="5AFA4FCA" w14:textId="77777777" w:rsidTr="009E1763">
        <w:trPr>
          <w:trHeight w:val="410"/>
        </w:trPr>
        <w:tc>
          <w:tcPr>
            <w:tcW w:w="6681" w:type="dxa"/>
            <w:vMerge/>
          </w:tcPr>
          <w:p w14:paraId="05D2E05F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05F63F5B" w14:textId="77777777" w:rsidR="00865ED1" w:rsidRPr="002A000E" w:rsidRDefault="00865ED1" w:rsidP="009E1763">
            <w:pPr>
              <w:jc w:val="center"/>
            </w:pPr>
            <w:r w:rsidRPr="002A000E">
              <w:t>кв.м</w:t>
            </w:r>
          </w:p>
        </w:tc>
        <w:tc>
          <w:tcPr>
            <w:tcW w:w="1517" w:type="dxa"/>
            <w:vAlign w:val="center"/>
          </w:tcPr>
          <w:p w14:paraId="52E94B4B" w14:textId="77777777" w:rsidR="00865ED1" w:rsidRPr="002A000E" w:rsidRDefault="007F19EB" w:rsidP="009E1763">
            <w:pPr>
              <w:jc w:val="center"/>
            </w:pPr>
            <w:r>
              <w:t>981 617</w:t>
            </w:r>
          </w:p>
        </w:tc>
      </w:tr>
      <w:tr w:rsidR="00865ED1" w:rsidRPr="002A000E" w14:paraId="5050C5AA" w14:textId="77777777" w:rsidTr="009E1763">
        <w:trPr>
          <w:trHeight w:val="475"/>
        </w:trPr>
        <w:tc>
          <w:tcPr>
            <w:tcW w:w="6681" w:type="dxa"/>
            <w:vMerge w:val="restart"/>
          </w:tcPr>
          <w:p w14:paraId="4FD3E687" w14:textId="77777777" w:rsidR="00865ED1" w:rsidRPr="002A000E" w:rsidRDefault="00865ED1" w:rsidP="009E1763">
            <w:pPr>
              <w:jc w:val="both"/>
            </w:pPr>
            <w:r w:rsidRPr="002A000E">
              <w:t>Количество, площадь и доля благоустроенных территорий многоквартирных домов, которые необходимо благоустроить (по минимальному и дополнительному перечню)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14:paraId="0F3FA356" w14:textId="77777777" w:rsidR="00865ED1" w:rsidRPr="002A000E" w:rsidRDefault="00865ED1" w:rsidP="009E1763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1769C900" w14:textId="77777777" w:rsidR="00865ED1" w:rsidRPr="002A000E" w:rsidRDefault="007F19EB" w:rsidP="009E1763">
            <w:pPr>
              <w:jc w:val="center"/>
            </w:pPr>
            <w:r>
              <w:t>253</w:t>
            </w:r>
          </w:p>
        </w:tc>
      </w:tr>
      <w:tr w:rsidR="00865ED1" w:rsidRPr="002A000E" w14:paraId="7748113D" w14:textId="77777777" w:rsidTr="009E1763">
        <w:trPr>
          <w:trHeight w:val="564"/>
        </w:trPr>
        <w:tc>
          <w:tcPr>
            <w:tcW w:w="6681" w:type="dxa"/>
            <w:vMerge/>
          </w:tcPr>
          <w:p w14:paraId="45BBDB3B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52D6436B" w14:textId="77777777" w:rsidR="00865ED1" w:rsidRPr="002A000E" w:rsidRDefault="00865ED1" w:rsidP="009E1763">
            <w:pPr>
              <w:jc w:val="center"/>
            </w:pPr>
            <w:r w:rsidRPr="002A000E">
              <w:t>кв.м</w:t>
            </w:r>
          </w:p>
        </w:tc>
        <w:tc>
          <w:tcPr>
            <w:tcW w:w="1517" w:type="dxa"/>
            <w:vAlign w:val="center"/>
          </w:tcPr>
          <w:p w14:paraId="00E549AD" w14:textId="77777777" w:rsidR="00865ED1" w:rsidRPr="002A000E" w:rsidRDefault="007F19EB" w:rsidP="009E1763">
            <w:pPr>
              <w:jc w:val="center"/>
            </w:pPr>
            <w:r>
              <w:t>422 308</w:t>
            </w:r>
          </w:p>
        </w:tc>
      </w:tr>
      <w:tr w:rsidR="00865ED1" w:rsidRPr="002A000E" w14:paraId="0B1968BC" w14:textId="77777777" w:rsidTr="009E1763">
        <w:trPr>
          <w:trHeight w:val="645"/>
        </w:trPr>
        <w:tc>
          <w:tcPr>
            <w:tcW w:w="6681" w:type="dxa"/>
            <w:vMerge/>
          </w:tcPr>
          <w:p w14:paraId="22CA557D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473E52E2" w14:textId="77777777" w:rsidR="00865ED1" w:rsidRPr="002A000E" w:rsidRDefault="00865ED1" w:rsidP="009E1763">
            <w:pPr>
              <w:jc w:val="center"/>
            </w:pPr>
            <w:r w:rsidRPr="002A000E">
              <w:t>%</w:t>
            </w:r>
          </w:p>
        </w:tc>
        <w:tc>
          <w:tcPr>
            <w:tcW w:w="1517" w:type="dxa"/>
            <w:vAlign w:val="center"/>
          </w:tcPr>
          <w:p w14:paraId="3CFE83F7" w14:textId="77777777" w:rsidR="00865ED1" w:rsidRPr="002A000E" w:rsidRDefault="007F19EB" w:rsidP="009E1763">
            <w:pPr>
              <w:jc w:val="center"/>
            </w:pPr>
            <w:r>
              <w:t>57,11</w:t>
            </w:r>
          </w:p>
        </w:tc>
      </w:tr>
      <w:tr w:rsidR="00865ED1" w:rsidRPr="002A000E" w14:paraId="1B5982C9" w14:textId="77777777" w:rsidTr="009E1763">
        <w:trPr>
          <w:trHeight w:val="697"/>
        </w:trPr>
        <w:tc>
          <w:tcPr>
            <w:tcW w:w="9344" w:type="dxa"/>
            <w:gridSpan w:val="3"/>
          </w:tcPr>
          <w:p w14:paraId="68D3AB24" w14:textId="77777777" w:rsidR="00865ED1" w:rsidRPr="002A000E" w:rsidRDefault="00865ED1" w:rsidP="009E1763">
            <w:pPr>
              <w:jc w:val="center"/>
              <w:rPr>
                <w:b/>
              </w:rPr>
            </w:pPr>
            <w:r w:rsidRPr="002A000E">
              <w:rPr>
                <w:b/>
              </w:rPr>
              <w:t>Общественные территории соответствующего функционального назначения (общественные территории)</w:t>
            </w:r>
          </w:p>
        </w:tc>
      </w:tr>
      <w:tr w:rsidR="00865ED1" w:rsidRPr="002A000E" w14:paraId="61117219" w14:textId="77777777" w:rsidTr="009E1763">
        <w:trPr>
          <w:trHeight w:val="506"/>
        </w:trPr>
        <w:tc>
          <w:tcPr>
            <w:tcW w:w="6681" w:type="dxa"/>
            <w:vMerge w:val="restart"/>
          </w:tcPr>
          <w:p w14:paraId="53FB126A" w14:textId="77777777" w:rsidR="00865ED1" w:rsidRPr="002A000E" w:rsidRDefault="00865ED1" w:rsidP="009E1763">
            <w:pPr>
              <w:jc w:val="both"/>
            </w:pPr>
            <w:r w:rsidRPr="002A000E"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14:paraId="61FE4B97" w14:textId="77777777" w:rsidR="00865ED1" w:rsidRPr="002A000E" w:rsidRDefault="00865ED1" w:rsidP="009E1763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73A6CCF3" w14:textId="77777777" w:rsidR="00865ED1" w:rsidRPr="002A000E" w:rsidRDefault="00865ED1" w:rsidP="009E1763">
            <w:pPr>
              <w:jc w:val="center"/>
              <w:rPr>
                <w:lang w:val="en-US"/>
              </w:rPr>
            </w:pPr>
            <w:r w:rsidRPr="002A000E">
              <w:t>26</w:t>
            </w:r>
          </w:p>
        </w:tc>
      </w:tr>
      <w:tr w:rsidR="00865ED1" w:rsidRPr="002A000E" w14:paraId="7A0BD1B1" w14:textId="77777777" w:rsidTr="009E1763">
        <w:trPr>
          <w:trHeight w:val="448"/>
        </w:trPr>
        <w:tc>
          <w:tcPr>
            <w:tcW w:w="6681" w:type="dxa"/>
            <w:vMerge/>
          </w:tcPr>
          <w:p w14:paraId="7553119B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0ED75010" w14:textId="77777777" w:rsidR="00865ED1" w:rsidRPr="002A000E" w:rsidRDefault="00865ED1" w:rsidP="009E1763">
            <w:pPr>
              <w:jc w:val="center"/>
            </w:pPr>
            <w:r w:rsidRPr="002A000E">
              <w:t>кв.м</w:t>
            </w:r>
          </w:p>
        </w:tc>
        <w:tc>
          <w:tcPr>
            <w:tcW w:w="1517" w:type="dxa"/>
            <w:vAlign w:val="center"/>
          </w:tcPr>
          <w:p w14:paraId="752726E3" w14:textId="77777777" w:rsidR="00865ED1" w:rsidRPr="002A000E" w:rsidRDefault="00865ED1" w:rsidP="009E1763">
            <w:pPr>
              <w:jc w:val="center"/>
            </w:pPr>
            <w:r w:rsidRPr="002A000E">
              <w:t>520 596,81</w:t>
            </w:r>
          </w:p>
        </w:tc>
      </w:tr>
      <w:tr w:rsidR="00865ED1" w:rsidRPr="002A000E" w14:paraId="575233CD" w14:textId="77777777" w:rsidTr="009E1763">
        <w:tc>
          <w:tcPr>
            <w:tcW w:w="6681" w:type="dxa"/>
          </w:tcPr>
          <w:p w14:paraId="32785DA0" w14:textId="77777777" w:rsidR="00865ED1" w:rsidRPr="002A000E" w:rsidRDefault="00865ED1" w:rsidP="009E1763">
            <w:pPr>
              <w:jc w:val="both"/>
            </w:pPr>
            <w:r w:rsidRPr="002A000E">
              <w:t>площадь</w:t>
            </w:r>
          </w:p>
        </w:tc>
        <w:tc>
          <w:tcPr>
            <w:tcW w:w="1146" w:type="dxa"/>
          </w:tcPr>
          <w:p w14:paraId="4EAC935F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4D9E91F5" w14:textId="77777777" w:rsidR="00865ED1" w:rsidRPr="002A000E" w:rsidRDefault="00865ED1" w:rsidP="009E1763">
            <w:pPr>
              <w:jc w:val="center"/>
            </w:pPr>
            <w:r w:rsidRPr="002A000E">
              <w:t>3/61344</w:t>
            </w:r>
          </w:p>
        </w:tc>
      </w:tr>
      <w:tr w:rsidR="00865ED1" w:rsidRPr="002A000E" w14:paraId="7029F898" w14:textId="77777777" w:rsidTr="009E1763">
        <w:tc>
          <w:tcPr>
            <w:tcW w:w="6681" w:type="dxa"/>
          </w:tcPr>
          <w:p w14:paraId="079A2A79" w14:textId="77777777" w:rsidR="00865ED1" w:rsidRPr="002A000E" w:rsidRDefault="00865ED1" w:rsidP="009E1763">
            <w:pPr>
              <w:jc w:val="both"/>
            </w:pPr>
            <w:r w:rsidRPr="002A000E">
              <w:t>парк</w:t>
            </w:r>
          </w:p>
        </w:tc>
        <w:tc>
          <w:tcPr>
            <w:tcW w:w="1146" w:type="dxa"/>
          </w:tcPr>
          <w:p w14:paraId="405C261E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2A2F35A6" w14:textId="77777777" w:rsidR="00865ED1" w:rsidRPr="002A000E" w:rsidRDefault="00865ED1" w:rsidP="009E1763">
            <w:pPr>
              <w:jc w:val="center"/>
            </w:pPr>
            <w:r w:rsidRPr="002A000E">
              <w:t>1/154 872</w:t>
            </w:r>
          </w:p>
        </w:tc>
      </w:tr>
      <w:tr w:rsidR="00865ED1" w:rsidRPr="002A000E" w14:paraId="0339BF72" w14:textId="77777777" w:rsidTr="009E1763">
        <w:tc>
          <w:tcPr>
            <w:tcW w:w="6681" w:type="dxa"/>
          </w:tcPr>
          <w:p w14:paraId="1532D083" w14:textId="77777777" w:rsidR="00865ED1" w:rsidRPr="002A000E" w:rsidRDefault="00865ED1" w:rsidP="009E1763">
            <w:pPr>
              <w:jc w:val="both"/>
            </w:pPr>
            <w:r w:rsidRPr="002A000E">
              <w:t>сквер</w:t>
            </w:r>
          </w:p>
        </w:tc>
        <w:tc>
          <w:tcPr>
            <w:tcW w:w="1146" w:type="dxa"/>
          </w:tcPr>
          <w:p w14:paraId="5975FDA4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1E90646E" w14:textId="77777777" w:rsidR="00865ED1" w:rsidRPr="002A000E" w:rsidRDefault="00865ED1" w:rsidP="009E1763">
            <w:pPr>
              <w:jc w:val="center"/>
            </w:pPr>
            <w:r w:rsidRPr="002A000E">
              <w:t xml:space="preserve">16/ </w:t>
            </w:r>
          </w:p>
          <w:p w14:paraId="2469A05C" w14:textId="77777777" w:rsidR="00865ED1" w:rsidRPr="002A000E" w:rsidRDefault="00865ED1" w:rsidP="009E1763">
            <w:pPr>
              <w:jc w:val="center"/>
            </w:pPr>
            <w:r w:rsidRPr="002A000E">
              <w:t>125 315,81</w:t>
            </w:r>
          </w:p>
        </w:tc>
      </w:tr>
      <w:tr w:rsidR="00865ED1" w:rsidRPr="002A000E" w14:paraId="03543DE1" w14:textId="77777777" w:rsidTr="009E1763">
        <w:tc>
          <w:tcPr>
            <w:tcW w:w="6681" w:type="dxa"/>
          </w:tcPr>
          <w:p w14:paraId="5972199B" w14:textId="77777777" w:rsidR="00865ED1" w:rsidRPr="002A000E" w:rsidRDefault="00865ED1" w:rsidP="009E1763">
            <w:pPr>
              <w:jc w:val="both"/>
            </w:pPr>
            <w:r w:rsidRPr="002A000E">
              <w:t>аллея</w:t>
            </w:r>
          </w:p>
        </w:tc>
        <w:tc>
          <w:tcPr>
            <w:tcW w:w="1146" w:type="dxa"/>
          </w:tcPr>
          <w:p w14:paraId="094D3B10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72DF8091" w14:textId="77777777" w:rsidR="00865ED1" w:rsidRPr="002A000E" w:rsidRDefault="00865ED1" w:rsidP="009E1763">
            <w:pPr>
              <w:jc w:val="center"/>
            </w:pPr>
            <w:r w:rsidRPr="002A000E">
              <w:t>2/30 730</w:t>
            </w:r>
          </w:p>
        </w:tc>
      </w:tr>
      <w:tr w:rsidR="00865ED1" w:rsidRPr="002A000E" w14:paraId="304956A6" w14:textId="77777777" w:rsidTr="009E1763">
        <w:tc>
          <w:tcPr>
            <w:tcW w:w="6681" w:type="dxa"/>
          </w:tcPr>
          <w:p w14:paraId="51D69650" w14:textId="77777777" w:rsidR="00865ED1" w:rsidRPr="002A000E" w:rsidRDefault="00865ED1" w:rsidP="009E1763">
            <w:pPr>
              <w:jc w:val="both"/>
            </w:pPr>
            <w:r w:rsidRPr="002A000E">
              <w:t>набережная</w:t>
            </w:r>
          </w:p>
        </w:tc>
        <w:tc>
          <w:tcPr>
            <w:tcW w:w="1146" w:type="dxa"/>
          </w:tcPr>
          <w:p w14:paraId="30515009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3A783300" w14:textId="77777777" w:rsidR="00865ED1" w:rsidRPr="002A000E" w:rsidRDefault="00865ED1" w:rsidP="009E1763">
            <w:pPr>
              <w:jc w:val="center"/>
            </w:pPr>
            <w:r w:rsidRPr="002A000E">
              <w:t>1/148335</w:t>
            </w:r>
          </w:p>
        </w:tc>
      </w:tr>
      <w:tr w:rsidR="00865ED1" w:rsidRPr="002A000E" w14:paraId="3B20750B" w14:textId="77777777" w:rsidTr="009E1763">
        <w:tc>
          <w:tcPr>
            <w:tcW w:w="6681" w:type="dxa"/>
            <w:vMerge w:val="restart"/>
          </w:tcPr>
          <w:p w14:paraId="088DFB5F" w14:textId="77777777" w:rsidR="00865ED1" w:rsidRPr="002A000E" w:rsidRDefault="00865ED1" w:rsidP="009E1763">
            <w:pPr>
              <w:jc w:val="both"/>
            </w:pPr>
            <w:r w:rsidRPr="002A000E"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14:paraId="49F10F8D" w14:textId="77777777" w:rsidR="00865ED1" w:rsidRPr="002A000E" w:rsidRDefault="00865ED1" w:rsidP="009E1763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3FEE7C39" w14:textId="77777777" w:rsidR="00865ED1" w:rsidRPr="002A000E" w:rsidRDefault="00865ED1" w:rsidP="009E1763">
            <w:pPr>
              <w:jc w:val="center"/>
            </w:pPr>
            <w:r w:rsidRPr="002A000E">
              <w:t>18</w:t>
            </w:r>
          </w:p>
        </w:tc>
      </w:tr>
      <w:tr w:rsidR="00865ED1" w:rsidRPr="002A000E" w14:paraId="784AFF22" w14:textId="77777777" w:rsidTr="009E1763">
        <w:tc>
          <w:tcPr>
            <w:tcW w:w="6681" w:type="dxa"/>
            <w:vMerge/>
          </w:tcPr>
          <w:p w14:paraId="6736F4C5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4259183C" w14:textId="77777777" w:rsidR="00865ED1" w:rsidRPr="002A000E" w:rsidRDefault="00865ED1" w:rsidP="009E1763">
            <w:pPr>
              <w:jc w:val="center"/>
            </w:pPr>
            <w:r w:rsidRPr="002A000E">
              <w:t>кв.м</w:t>
            </w:r>
          </w:p>
        </w:tc>
        <w:tc>
          <w:tcPr>
            <w:tcW w:w="1517" w:type="dxa"/>
            <w:vAlign w:val="center"/>
          </w:tcPr>
          <w:p w14:paraId="6F039A7F" w14:textId="77777777" w:rsidR="00865ED1" w:rsidRPr="002A000E" w:rsidRDefault="00865ED1" w:rsidP="009E1763">
            <w:pPr>
              <w:jc w:val="center"/>
            </w:pPr>
            <w:r w:rsidRPr="002A000E">
              <w:rPr>
                <w:shd w:val="clear" w:color="auto" w:fill="FFFFFF"/>
              </w:rPr>
              <w:t>376607,5</w:t>
            </w:r>
          </w:p>
        </w:tc>
      </w:tr>
      <w:tr w:rsidR="00865ED1" w:rsidRPr="002A000E" w14:paraId="386F224E" w14:textId="77777777" w:rsidTr="009E1763">
        <w:tc>
          <w:tcPr>
            <w:tcW w:w="6681" w:type="dxa"/>
            <w:vMerge/>
          </w:tcPr>
          <w:p w14:paraId="702AA513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2F0BAF22" w14:textId="77777777" w:rsidR="00865ED1" w:rsidRPr="002A000E" w:rsidRDefault="00865ED1" w:rsidP="009E1763">
            <w:pPr>
              <w:jc w:val="center"/>
            </w:pPr>
            <w:r w:rsidRPr="002A000E">
              <w:t>%</w:t>
            </w:r>
          </w:p>
        </w:tc>
        <w:tc>
          <w:tcPr>
            <w:tcW w:w="1517" w:type="dxa"/>
            <w:vAlign w:val="center"/>
          </w:tcPr>
          <w:p w14:paraId="6E4A6E1C" w14:textId="77777777" w:rsidR="00865ED1" w:rsidRPr="002A000E" w:rsidRDefault="00865ED1" w:rsidP="009E1763">
            <w:pPr>
              <w:jc w:val="center"/>
            </w:pPr>
            <w:r w:rsidRPr="002A000E">
              <w:t>72,34</w:t>
            </w:r>
          </w:p>
        </w:tc>
      </w:tr>
      <w:tr w:rsidR="00865ED1" w:rsidRPr="002A000E" w14:paraId="16076098" w14:textId="77777777" w:rsidTr="009E1763">
        <w:tc>
          <w:tcPr>
            <w:tcW w:w="6681" w:type="dxa"/>
          </w:tcPr>
          <w:p w14:paraId="1A83E72D" w14:textId="77777777" w:rsidR="00865ED1" w:rsidRPr="002A000E" w:rsidRDefault="00865ED1" w:rsidP="009E1763">
            <w:pPr>
              <w:jc w:val="both"/>
            </w:pPr>
            <w:r w:rsidRPr="002A000E">
              <w:t>площадь</w:t>
            </w:r>
          </w:p>
        </w:tc>
        <w:tc>
          <w:tcPr>
            <w:tcW w:w="1146" w:type="dxa"/>
          </w:tcPr>
          <w:p w14:paraId="51485ED9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606B78D5" w14:textId="77777777" w:rsidR="00865ED1" w:rsidRPr="002A000E" w:rsidRDefault="00865ED1" w:rsidP="009E1763">
            <w:pPr>
              <w:jc w:val="center"/>
            </w:pPr>
            <w:r w:rsidRPr="002A000E">
              <w:t>3/50 081</w:t>
            </w:r>
          </w:p>
        </w:tc>
      </w:tr>
      <w:tr w:rsidR="00865ED1" w:rsidRPr="002A000E" w14:paraId="401ECD06" w14:textId="77777777" w:rsidTr="009E1763">
        <w:tc>
          <w:tcPr>
            <w:tcW w:w="6681" w:type="dxa"/>
          </w:tcPr>
          <w:p w14:paraId="34115932" w14:textId="77777777" w:rsidR="00865ED1" w:rsidRPr="002A000E" w:rsidRDefault="00865ED1" w:rsidP="009E1763">
            <w:pPr>
              <w:jc w:val="both"/>
            </w:pPr>
            <w:r w:rsidRPr="002A000E">
              <w:t>парк</w:t>
            </w:r>
          </w:p>
        </w:tc>
        <w:tc>
          <w:tcPr>
            <w:tcW w:w="1146" w:type="dxa"/>
          </w:tcPr>
          <w:p w14:paraId="1897B2ED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0EB7E6D2" w14:textId="77777777" w:rsidR="00865ED1" w:rsidRPr="002A000E" w:rsidRDefault="00865ED1" w:rsidP="009E1763">
            <w:pPr>
              <w:jc w:val="center"/>
            </w:pPr>
            <w:r w:rsidRPr="002A000E">
              <w:t>1/154 872</w:t>
            </w:r>
          </w:p>
        </w:tc>
      </w:tr>
      <w:tr w:rsidR="00865ED1" w:rsidRPr="002A000E" w14:paraId="5CAABE10" w14:textId="77777777" w:rsidTr="009E1763">
        <w:tc>
          <w:tcPr>
            <w:tcW w:w="6681" w:type="dxa"/>
          </w:tcPr>
          <w:p w14:paraId="78AC24A3" w14:textId="77777777" w:rsidR="00865ED1" w:rsidRPr="002A000E" w:rsidRDefault="00865ED1" w:rsidP="009E1763">
            <w:pPr>
              <w:jc w:val="both"/>
            </w:pPr>
            <w:r w:rsidRPr="002A000E">
              <w:t>сквер</w:t>
            </w:r>
          </w:p>
        </w:tc>
        <w:tc>
          <w:tcPr>
            <w:tcW w:w="1146" w:type="dxa"/>
          </w:tcPr>
          <w:p w14:paraId="7F0669A9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341080B1" w14:textId="77777777" w:rsidR="00865ED1" w:rsidRPr="002A000E" w:rsidRDefault="00865ED1" w:rsidP="009E1763">
            <w:pPr>
              <w:jc w:val="center"/>
            </w:pPr>
            <w:r w:rsidRPr="002A000E">
              <w:t xml:space="preserve">11/ </w:t>
            </w:r>
          </w:p>
          <w:p w14:paraId="7825C95C" w14:textId="77777777" w:rsidR="00865ED1" w:rsidRPr="002A000E" w:rsidRDefault="00865ED1" w:rsidP="009E1763">
            <w:pPr>
              <w:jc w:val="center"/>
            </w:pPr>
            <w:r w:rsidRPr="002A000E">
              <w:t>97997,5</w:t>
            </w:r>
          </w:p>
        </w:tc>
      </w:tr>
      <w:tr w:rsidR="00865ED1" w:rsidRPr="002A000E" w14:paraId="72A8132D" w14:textId="77777777" w:rsidTr="009E1763">
        <w:tc>
          <w:tcPr>
            <w:tcW w:w="6681" w:type="dxa"/>
          </w:tcPr>
          <w:p w14:paraId="1D4A5E88" w14:textId="77777777" w:rsidR="00865ED1" w:rsidRPr="002A000E" w:rsidRDefault="00865ED1" w:rsidP="009E1763">
            <w:pPr>
              <w:jc w:val="both"/>
            </w:pPr>
            <w:r w:rsidRPr="002A000E">
              <w:t>аллея</w:t>
            </w:r>
          </w:p>
        </w:tc>
        <w:tc>
          <w:tcPr>
            <w:tcW w:w="1146" w:type="dxa"/>
          </w:tcPr>
          <w:p w14:paraId="49193E67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687BDBB1" w14:textId="77777777" w:rsidR="00865ED1" w:rsidRPr="002A000E" w:rsidRDefault="00865ED1" w:rsidP="009E1763">
            <w:pPr>
              <w:jc w:val="center"/>
            </w:pPr>
            <w:r w:rsidRPr="002A000E">
              <w:t>2/30 730</w:t>
            </w:r>
          </w:p>
        </w:tc>
      </w:tr>
      <w:tr w:rsidR="00865ED1" w:rsidRPr="002A000E" w14:paraId="05A11978" w14:textId="77777777" w:rsidTr="009E1763">
        <w:tc>
          <w:tcPr>
            <w:tcW w:w="6681" w:type="dxa"/>
          </w:tcPr>
          <w:p w14:paraId="34F4AB8C" w14:textId="77777777" w:rsidR="00865ED1" w:rsidRPr="002A000E" w:rsidRDefault="00865ED1" w:rsidP="009E1763">
            <w:pPr>
              <w:jc w:val="both"/>
            </w:pPr>
            <w:r w:rsidRPr="002A000E">
              <w:t>набережная</w:t>
            </w:r>
          </w:p>
        </w:tc>
        <w:tc>
          <w:tcPr>
            <w:tcW w:w="1146" w:type="dxa"/>
          </w:tcPr>
          <w:p w14:paraId="2965D9A0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435A98B4" w14:textId="77777777" w:rsidR="00865ED1" w:rsidRPr="002A000E" w:rsidRDefault="00865ED1" w:rsidP="009E1763">
            <w:pPr>
              <w:jc w:val="center"/>
            </w:pPr>
            <w:r w:rsidRPr="002A000E">
              <w:t>1/42927.0</w:t>
            </w:r>
          </w:p>
        </w:tc>
      </w:tr>
      <w:tr w:rsidR="00865ED1" w:rsidRPr="002A000E" w14:paraId="7C930EF9" w14:textId="77777777" w:rsidTr="009E1763">
        <w:tc>
          <w:tcPr>
            <w:tcW w:w="6681" w:type="dxa"/>
            <w:vMerge w:val="restart"/>
          </w:tcPr>
          <w:p w14:paraId="105ACF89" w14:textId="77777777" w:rsidR="00865ED1" w:rsidRPr="002A000E" w:rsidRDefault="00865ED1" w:rsidP="009E1763">
            <w:pPr>
              <w:jc w:val="both"/>
            </w:pPr>
            <w:r w:rsidRPr="002A000E">
              <w:t xml:space="preserve">Количество, площадь и доля общественных территорий соответствующего функционального назначения </w:t>
            </w:r>
            <w:r w:rsidRPr="002A000E">
              <w:rPr>
                <w:b/>
              </w:rPr>
              <w:t>нуждающихся в благоустройстве</w:t>
            </w:r>
            <w:r w:rsidRPr="002A000E">
              <w:t xml:space="preserve">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14:paraId="06D8846E" w14:textId="77777777" w:rsidR="00865ED1" w:rsidRPr="002A000E" w:rsidRDefault="00865ED1" w:rsidP="009E1763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3B5D1247" w14:textId="77777777" w:rsidR="00865ED1" w:rsidRPr="002A000E" w:rsidRDefault="00865ED1" w:rsidP="009E1763">
            <w:pPr>
              <w:jc w:val="center"/>
            </w:pPr>
            <w:r w:rsidRPr="002A000E">
              <w:t>3</w:t>
            </w:r>
          </w:p>
        </w:tc>
      </w:tr>
      <w:tr w:rsidR="00865ED1" w:rsidRPr="002A000E" w14:paraId="7B422A1D" w14:textId="77777777" w:rsidTr="009E1763">
        <w:tc>
          <w:tcPr>
            <w:tcW w:w="6681" w:type="dxa"/>
            <w:vMerge/>
          </w:tcPr>
          <w:p w14:paraId="30B256DA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44BAAE5B" w14:textId="77777777" w:rsidR="00865ED1" w:rsidRPr="002A000E" w:rsidRDefault="00865ED1" w:rsidP="009E1763">
            <w:pPr>
              <w:jc w:val="center"/>
            </w:pPr>
            <w:r w:rsidRPr="002A000E">
              <w:t>кв.м</w:t>
            </w:r>
          </w:p>
        </w:tc>
        <w:tc>
          <w:tcPr>
            <w:tcW w:w="1517" w:type="dxa"/>
            <w:vAlign w:val="center"/>
          </w:tcPr>
          <w:p w14:paraId="48BFA5A3" w14:textId="77777777" w:rsidR="00865ED1" w:rsidRPr="002A000E" w:rsidRDefault="00865ED1" w:rsidP="009E1763">
            <w:pPr>
              <w:jc w:val="center"/>
            </w:pPr>
            <w:r w:rsidRPr="002A000E">
              <w:t>145962</w:t>
            </w:r>
          </w:p>
        </w:tc>
      </w:tr>
      <w:tr w:rsidR="00865ED1" w:rsidRPr="002A000E" w14:paraId="6DD539A4" w14:textId="77777777" w:rsidTr="009E1763">
        <w:tc>
          <w:tcPr>
            <w:tcW w:w="6681" w:type="dxa"/>
            <w:vMerge/>
          </w:tcPr>
          <w:p w14:paraId="34569AD0" w14:textId="77777777" w:rsidR="00865ED1" w:rsidRPr="002A000E" w:rsidRDefault="00865ED1" w:rsidP="009E1763">
            <w:pPr>
              <w:jc w:val="both"/>
            </w:pPr>
          </w:p>
        </w:tc>
        <w:tc>
          <w:tcPr>
            <w:tcW w:w="1146" w:type="dxa"/>
            <w:vAlign w:val="center"/>
          </w:tcPr>
          <w:p w14:paraId="797DF633" w14:textId="77777777" w:rsidR="00865ED1" w:rsidRPr="002A000E" w:rsidRDefault="00865ED1" w:rsidP="009E1763">
            <w:pPr>
              <w:jc w:val="center"/>
            </w:pPr>
            <w:r w:rsidRPr="002A000E">
              <w:t>%</w:t>
            </w:r>
          </w:p>
        </w:tc>
        <w:tc>
          <w:tcPr>
            <w:tcW w:w="1517" w:type="dxa"/>
            <w:vAlign w:val="center"/>
          </w:tcPr>
          <w:p w14:paraId="705AFE28" w14:textId="77777777" w:rsidR="00865ED1" w:rsidRPr="002A000E" w:rsidRDefault="00865ED1" w:rsidP="009E1763">
            <w:pPr>
              <w:jc w:val="center"/>
            </w:pPr>
            <w:r w:rsidRPr="002A000E">
              <w:t>28,04</w:t>
            </w:r>
          </w:p>
        </w:tc>
      </w:tr>
      <w:tr w:rsidR="00865ED1" w:rsidRPr="002A000E" w14:paraId="4C2F47AA" w14:textId="77777777" w:rsidTr="009E1763">
        <w:tc>
          <w:tcPr>
            <w:tcW w:w="6681" w:type="dxa"/>
          </w:tcPr>
          <w:p w14:paraId="28114530" w14:textId="77777777" w:rsidR="00865ED1" w:rsidRPr="002A000E" w:rsidRDefault="00865ED1" w:rsidP="009E1763">
            <w:pPr>
              <w:jc w:val="both"/>
            </w:pPr>
            <w:r w:rsidRPr="002A000E">
              <w:t>площадь</w:t>
            </w:r>
          </w:p>
        </w:tc>
        <w:tc>
          <w:tcPr>
            <w:tcW w:w="1146" w:type="dxa"/>
          </w:tcPr>
          <w:p w14:paraId="3997F89D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16295F07" w14:textId="77777777" w:rsidR="00865ED1" w:rsidRPr="002A000E" w:rsidRDefault="00865ED1" w:rsidP="009E1763">
            <w:pPr>
              <w:jc w:val="center"/>
            </w:pPr>
            <w:r w:rsidRPr="002A000E">
              <w:t>11263</w:t>
            </w:r>
          </w:p>
        </w:tc>
      </w:tr>
      <w:tr w:rsidR="00865ED1" w:rsidRPr="002A000E" w14:paraId="4CF531A8" w14:textId="77777777" w:rsidTr="009E1763">
        <w:tc>
          <w:tcPr>
            <w:tcW w:w="6681" w:type="dxa"/>
          </w:tcPr>
          <w:p w14:paraId="4CDD2078" w14:textId="77777777" w:rsidR="00865ED1" w:rsidRPr="002A000E" w:rsidRDefault="00865ED1" w:rsidP="009E1763">
            <w:pPr>
              <w:jc w:val="both"/>
            </w:pPr>
            <w:r w:rsidRPr="002A000E">
              <w:t>парк</w:t>
            </w:r>
          </w:p>
        </w:tc>
        <w:tc>
          <w:tcPr>
            <w:tcW w:w="1146" w:type="dxa"/>
          </w:tcPr>
          <w:p w14:paraId="5A338205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050FDF46" w14:textId="77777777" w:rsidR="00865ED1" w:rsidRPr="002A000E" w:rsidRDefault="00865ED1" w:rsidP="009E1763">
            <w:pPr>
              <w:jc w:val="center"/>
            </w:pPr>
            <w:r w:rsidRPr="002A000E">
              <w:t>-</w:t>
            </w:r>
          </w:p>
        </w:tc>
      </w:tr>
      <w:tr w:rsidR="00865ED1" w:rsidRPr="002A000E" w14:paraId="068FA9E9" w14:textId="77777777" w:rsidTr="009E1763">
        <w:tc>
          <w:tcPr>
            <w:tcW w:w="6681" w:type="dxa"/>
          </w:tcPr>
          <w:p w14:paraId="757EE0D4" w14:textId="77777777" w:rsidR="00865ED1" w:rsidRPr="002A000E" w:rsidRDefault="00865ED1" w:rsidP="009E1763">
            <w:pPr>
              <w:jc w:val="both"/>
            </w:pPr>
            <w:r w:rsidRPr="002A000E">
              <w:t>сквер</w:t>
            </w:r>
          </w:p>
        </w:tc>
        <w:tc>
          <w:tcPr>
            <w:tcW w:w="1146" w:type="dxa"/>
          </w:tcPr>
          <w:p w14:paraId="1F842D50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2CCB1920" w14:textId="77777777" w:rsidR="00865ED1" w:rsidRPr="002A000E" w:rsidRDefault="00865ED1" w:rsidP="009E1763">
            <w:pPr>
              <w:jc w:val="center"/>
            </w:pPr>
            <w:r w:rsidRPr="002A000E">
              <w:t>20 699,0</w:t>
            </w:r>
          </w:p>
        </w:tc>
      </w:tr>
      <w:tr w:rsidR="00865ED1" w:rsidRPr="002A000E" w14:paraId="49377E4D" w14:textId="77777777" w:rsidTr="009E1763">
        <w:tc>
          <w:tcPr>
            <w:tcW w:w="6681" w:type="dxa"/>
          </w:tcPr>
          <w:p w14:paraId="5075F57C" w14:textId="77777777" w:rsidR="00865ED1" w:rsidRPr="002A000E" w:rsidRDefault="00865ED1" w:rsidP="009E1763">
            <w:pPr>
              <w:jc w:val="both"/>
            </w:pPr>
            <w:r w:rsidRPr="002A000E">
              <w:t>аллея</w:t>
            </w:r>
          </w:p>
        </w:tc>
        <w:tc>
          <w:tcPr>
            <w:tcW w:w="1146" w:type="dxa"/>
          </w:tcPr>
          <w:p w14:paraId="58576578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2BDC9B1D" w14:textId="77777777" w:rsidR="00865ED1" w:rsidRPr="002A000E" w:rsidRDefault="00865ED1" w:rsidP="009E1763">
            <w:pPr>
              <w:jc w:val="center"/>
            </w:pPr>
            <w:r w:rsidRPr="002A000E">
              <w:t>-</w:t>
            </w:r>
          </w:p>
        </w:tc>
      </w:tr>
      <w:tr w:rsidR="00865ED1" w:rsidRPr="002A000E" w14:paraId="07F00FF3" w14:textId="77777777" w:rsidTr="009E1763">
        <w:tc>
          <w:tcPr>
            <w:tcW w:w="6681" w:type="dxa"/>
          </w:tcPr>
          <w:p w14:paraId="70F536D9" w14:textId="77777777" w:rsidR="00865ED1" w:rsidRPr="002A000E" w:rsidRDefault="00865ED1" w:rsidP="009E1763">
            <w:pPr>
              <w:jc w:val="both"/>
            </w:pPr>
            <w:r w:rsidRPr="002A000E">
              <w:t>набережная</w:t>
            </w:r>
          </w:p>
        </w:tc>
        <w:tc>
          <w:tcPr>
            <w:tcW w:w="1146" w:type="dxa"/>
          </w:tcPr>
          <w:p w14:paraId="0A460BBC" w14:textId="77777777" w:rsidR="00865ED1" w:rsidRPr="002A000E" w:rsidRDefault="00865ED1" w:rsidP="009E1763">
            <w:pPr>
              <w:jc w:val="both"/>
            </w:pPr>
            <w:r w:rsidRPr="002A000E">
              <w:t>ед./кв.м</w:t>
            </w:r>
          </w:p>
        </w:tc>
        <w:tc>
          <w:tcPr>
            <w:tcW w:w="1517" w:type="dxa"/>
            <w:vAlign w:val="center"/>
          </w:tcPr>
          <w:p w14:paraId="3C3CEA2A" w14:textId="77777777" w:rsidR="00865ED1" w:rsidRPr="002A000E" w:rsidRDefault="00865ED1" w:rsidP="009E1763">
            <w:pPr>
              <w:jc w:val="center"/>
            </w:pPr>
            <w:r w:rsidRPr="002A000E">
              <w:t>114000,00</w:t>
            </w:r>
          </w:p>
        </w:tc>
      </w:tr>
    </w:tbl>
    <w:p w14:paraId="1FA083B8" w14:textId="77777777" w:rsidR="00461137" w:rsidRDefault="00461137" w:rsidP="00461137">
      <w:pPr>
        <w:autoSpaceDE w:val="0"/>
        <w:autoSpaceDN w:val="0"/>
        <w:adjustRightInd w:val="0"/>
        <w:ind w:right="142"/>
        <w:jc w:val="both"/>
      </w:pPr>
    </w:p>
    <w:p w14:paraId="6BE9E449" w14:textId="77777777" w:rsidR="00461137" w:rsidRPr="00EF2CE8" w:rsidRDefault="00EA4FF6" w:rsidP="00CD5997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461137">
        <w:rPr>
          <w:rFonts w:ascii="Times New Roman" w:hAnsi="Times New Roman"/>
          <w:sz w:val="28"/>
          <w:szCs w:val="28"/>
        </w:rPr>
        <w:t xml:space="preserve">  </w:t>
      </w:r>
      <w:r w:rsidR="00CD5997" w:rsidRPr="00EF2CE8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сформирован 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09309E">
        <w:rPr>
          <w:rFonts w:ascii="Times New Roman" w:hAnsi="Times New Roman"/>
          <w:sz w:val="28"/>
          <w:szCs w:val="28"/>
        </w:rPr>
        <w:t>2024 г</w:t>
      </w:r>
      <w:r w:rsidR="00CD5997" w:rsidRPr="00EF2CE8">
        <w:rPr>
          <w:rFonts w:ascii="Times New Roman" w:hAnsi="Times New Roman"/>
          <w:sz w:val="28"/>
          <w:szCs w:val="28"/>
        </w:rPr>
        <w:t>., исходя из минимального перечня работ по благоустро</w:t>
      </w:r>
      <w:r w:rsidR="00EF2CE8">
        <w:rPr>
          <w:rFonts w:ascii="Times New Roman" w:hAnsi="Times New Roman"/>
          <w:sz w:val="28"/>
          <w:szCs w:val="28"/>
        </w:rPr>
        <w:t xml:space="preserve">йству, </w:t>
      </w:r>
      <w:r w:rsidR="00CD5997" w:rsidRPr="00EF2CE8">
        <w:rPr>
          <w:rFonts w:ascii="Times New Roman" w:hAnsi="Times New Roman"/>
          <w:sz w:val="28"/>
          <w:szCs w:val="28"/>
        </w:rPr>
        <w:t xml:space="preserve">очередность благоустройства определяется в порядке </w:t>
      </w:r>
      <w:r w:rsidR="00CD5997" w:rsidRPr="00EF2CE8">
        <w:rPr>
          <w:rFonts w:ascii="Times New Roman" w:hAnsi="Times New Roman"/>
          <w:sz w:val="28"/>
          <w:szCs w:val="28"/>
        </w:rPr>
        <w:lastRenderedPageBreak/>
        <w:t xml:space="preserve">поступления предложений заинтересованных лиц </w:t>
      </w:r>
      <w:r w:rsidR="00461137" w:rsidRPr="00EF2CE8">
        <w:rPr>
          <w:rFonts w:ascii="Times New Roman" w:hAnsi="Times New Roman"/>
          <w:sz w:val="28"/>
          <w:szCs w:val="28"/>
        </w:rPr>
        <w:t xml:space="preserve">приведен в приложение № </w:t>
      </w:r>
      <w:hyperlink w:anchor="Par929" w:tooltip="Приложение N 4" w:history="1">
        <w:r w:rsidR="00461137" w:rsidRPr="00EF2CE8">
          <w:rPr>
            <w:rFonts w:ascii="Times New Roman" w:hAnsi="Times New Roman"/>
            <w:sz w:val="28"/>
            <w:szCs w:val="28"/>
          </w:rPr>
          <w:t>7</w:t>
        </w:r>
      </w:hyperlink>
      <w:r w:rsidR="00461137" w:rsidRPr="00EF2CE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06E7B870" w14:textId="77777777" w:rsidR="00EA4FF6" w:rsidRPr="00EF2CE8" w:rsidRDefault="00EA4FF6" w:rsidP="00EA4FF6">
      <w:pPr>
        <w:ind w:firstLine="709"/>
        <w:jc w:val="both"/>
        <w:rPr>
          <w:shd w:val="clear" w:color="auto" w:fill="FFFFFF"/>
        </w:rPr>
      </w:pPr>
      <w:r w:rsidRPr="00EF2CE8">
        <w:rPr>
          <w:shd w:val="clear" w:color="auto" w:fill="FFFFFF"/>
        </w:rPr>
        <w:t xml:space="preserve">  Целью программы является повышение качества и комфорта городской среды на территории муниципального образования город Минусинск, направленных на повышение уровня жизни населения города.</w:t>
      </w:r>
    </w:p>
    <w:p w14:paraId="029B542B" w14:textId="77777777" w:rsidR="00EA4FF6" w:rsidRPr="00EF2CE8" w:rsidRDefault="00EA4FF6" w:rsidP="00EA4FF6">
      <w:pPr>
        <w:ind w:firstLine="709"/>
        <w:jc w:val="both"/>
      </w:pPr>
      <w:r w:rsidRPr="00EF2CE8">
        <w:rPr>
          <w:shd w:val="clear" w:color="auto" w:fill="FFFFFF"/>
        </w:rPr>
        <w:t xml:space="preserve">Для достижения поставленной цели необходимо решение задачи </w:t>
      </w:r>
      <w:r w:rsidRPr="00EF2CE8">
        <w:t>- обеспечение создания, содержания и развития объектов благоустройства на территории муниципального образования.</w:t>
      </w:r>
    </w:p>
    <w:p w14:paraId="1BF8A0EF" w14:textId="77777777" w:rsidR="00EA4FF6" w:rsidRPr="00EF2CE8" w:rsidRDefault="00EA4FF6" w:rsidP="00EA4FF6">
      <w:pPr>
        <w:ind w:firstLine="709"/>
        <w:jc w:val="both"/>
        <w:rPr>
          <w:shd w:val="clear" w:color="auto" w:fill="FFFFFF"/>
        </w:rPr>
      </w:pPr>
      <w:r w:rsidRPr="00EF2CE8">
        <w:rPr>
          <w:shd w:val="clear" w:color="auto" w:fill="FFFFFF"/>
        </w:rPr>
        <w:t>Мероприятия программы по благоустройству общественных территорий города плани</w:t>
      </w:r>
      <w:r w:rsidR="0010103D" w:rsidRPr="00EF2CE8">
        <w:rPr>
          <w:shd w:val="clear" w:color="auto" w:fill="FFFFFF"/>
        </w:rPr>
        <w:t>руется реализовать в течение 2018 г. - 2030</w:t>
      </w:r>
      <w:r w:rsidRPr="00EF2CE8">
        <w:rPr>
          <w:shd w:val="clear" w:color="auto" w:fill="FFFFFF"/>
        </w:rPr>
        <w:t xml:space="preserve"> г.</w:t>
      </w:r>
    </w:p>
    <w:p w14:paraId="2C42A3DB" w14:textId="77777777" w:rsidR="000F241C" w:rsidRPr="00EF2CE8" w:rsidRDefault="000F241C" w:rsidP="00474781">
      <w:pPr>
        <w:rPr>
          <w:b/>
          <w:shd w:val="clear" w:color="auto" w:fill="FFFFFF"/>
        </w:rPr>
      </w:pPr>
    </w:p>
    <w:p w14:paraId="1394C76D" w14:textId="77777777" w:rsidR="00EA4FF6" w:rsidRPr="00EF2CE8" w:rsidRDefault="00D908C5" w:rsidP="000B7E53">
      <w:pPr>
        <w:ind w:left="360"/>
        <w:jc w:val="center"/>
        <w:rPr>
          <w:b/>
          <w:shd w:val="clear" w:color="auto" w:fill="FFFFFF"/>
        </w:rPr>
      </w:pPr>
      <w:r w:rsidRPr="00EF2CE8">
        <w:rPr>
          <w:b/>
          <w:shd w:val="clear" w:color="auto" w:fill="FFFFFF"/>
        </w:rPr>
        <w:t>П</w:t>
      </w:r>
      <w:r w:rsidR="000B7E53" w:rsidRPr="00EF2CE8">
        <w:rPr>
          <w:b/>
          <w:shd w:val="clear" w:color="auto" w:fill="FFFFFF"/>
        </w:rPr>
        <w:t>. П</w:t>
      </w:r>
      <w:r w:rsidRPr="00EF2CE8">
        <w:rPr>
          <w:b/>
          <w:shd w:val="clear" w:color="auto" w:fill="FFFFFF"/>
        </w:rPr>
        <w:t xml:space="preserve">еречень подпрограмм, краткое описание </w:t>
      </w:r>
      <w:r w:rsidR="00EA4FF6" w:rsidRPr="00EF2CE8">
        <w:rPr>
          <w:b/>
          <w:shd w:val="clear" w:color="auto" w:fill="FFFFFF"/>
        </w:rPr>
        <w:t xml:space="preserve"> мероприятий муниципальной программы</w:t>
      </w:r>
    </w:p>
    <w:p w14:paraId="4DB36349" w14:textId="77777777" w:rsidR="00393EBE" w:rsidRPr="00EF2CE8" w:rsidRDefault="00393EBE" w:rsidP="00E95BF6">
      <w:pPr>
        <w:pStyle w:val="af"/>
        <w:rPr>
          <w:b/>
          <w:shd w:val="clear" w:color="auto" w:fill="FFFFFF"/>
        </w:rPr>
      </w:pPr>
    </w:p>
    <w:p w14:paraId="75F4B451" w14:textId="77777777" w:rsidR="00D908C5" w:rsidRPr="00EF2CE8" w:rsidRDefault="00D908C5" w:rsidP="00D908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В рамках муниципальной программы реализуется одна  подпрограмма «</w:t>
      </w:r>
      <w:r w:rsidRPr="00EF2CE8">
        <w:rPr>
          <w:color w:val="000000" w:themeColor="text1"/>
          <w:sz w:val="28"/>
          <w:szCs w:val="28"/>
        </w:rPr>
        <w:t>Благоустройство дворовых и общественных территорий</w:t>
      </w:r>
      <w:r w:rsidRPr="00EF2CE8">
        <w:rPr>
          <w:sz w:val="28"/>
          <w:szCs w:val="28"/>
        </w:rPr>
        <w:t>».</w:t>
      </w:r>
    </w:p>
    <w:p w14:paraId="47B68E99" w14:textId="77777777" w:rsidR="00CD5997" w:rsidRPr="00EF2CE8" w:rsidRDefault="00D908C5" w:rsidP="00EA4FF6">
      <w:pPr>
        <w:pStyle w:val="Default"/>
        <w:ind w:firstLine="709"/>
        <w:jc w:val="both"/>
        <w:rPr>
          <w:sz w:val="28"/>
          <w:szCs w:val="28"/>
        </w:rPr>
      </w:pPr>
      <w:r w:rsidRPr="00EF2CE8">
        <w:rPr>
          <w:sz w:val="28"/>
          <w:szCs w:val="28"/>
        </w:rPr>
        <w:t xml:space="preserve"> </w:t>
      </w:r>
      <w:r w:rsidR="00CD5997" w:rsidRPr="00EF2CE8">
        <w:rPr>
          <w:sz w:val="28"/>
          <w:szCs w:val="28"/>
        </w:rPr>
        <w:t>В рамках данной программы реализуются следующие мероприятия:</w:t>
      </w:r>
    </w:p>
    <w:p w14:paraId="41895122" w14:textId="77777777" w:rsidR="00CD5997" w:rsidRDefault="00CD5997" w:rsidP="00C63F5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F2CE8">
        <w:rPr>
          <w:color w:val="000000" w:themeColor="text1"/>
          <w:sz w:val="28"/>
          <w:szCs w:val="28"/>
        </w:rPr>
        <w:t>Мероприятие 1 «Cофинансирование муниципальных программ формирования современной городской среды».</w:t>
      </w:r>
      <w:r w:rsidRPr="00CD5997">
        <w:rPr>
          <w:color w:val="000000" w:themeColor="text1"/>
          <w:sz w:val="28"/>
          <w:szCs w:val="28"/>
        </w:rPr>
        <w:t xml:space="preserve"> </w:t>
      </w:r>
    </w:p>
    <w:p w14:paraId="4BFA5F1E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Реализация мероприятий подпрограммы позволит достичь следующих результатов:</w:t>
      </w:r>
    </w:p>
    <w:p w14:paraId="5F1FCC9A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увеличение </w:t>
      </w:r>
      <w:r w:rsidR="0008205A">
        <w:rPr>
          <w:sz w:val="28"/>
          <w:szCs w:val="28"/>
        </w:rPr>
        <w:t>количества</w:t>
      </w:r>
      <w:r w:rsidRPr="00E91AC9">
        <w:rPr>
          <w:sz w:val="28"/>
          <w:szCs w:val="28"/>
        </w:rPr>
        <w:t xml:space="preserve"> благоустроенных дворовых территорий многоквартирных домов города;</w:t>
      </w:r>
    </w:p>
    <w:p w14:paraId="61F90D74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увеличение </w:t>
      </w:r>
      <w:r w:rsidR="005B6B59">
        <w:rPr>
          <w:sz w:val="28"/>
          <w:szCs w:val="28"/>
        </w:rPr>
        <w:t>количества</w:t>
      </w:r>
      <w:r w:rsidRPr="00E91AC9">
        <w:rPr>
          <w:sz w:val="28"/>
          <w:szCs w:val="28"/>
        </w:rPr>
        <w:t xml:space="preserve"> благоустроенных общественных территорий города.</w:t>
      </w:r>
    </w:p>
    <w:p w14:paraId="2A860F5B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Необходимым условием реализации мероприятий по благоустройству дворовых территорий многоквартирных домов и общественных территорий является обеспечение физической, пространственной и информационной доступности для инвалидов и других маломобильных групп населения.</w:t>
      </w:r>
    </w:p>
    <w:p w14:paraId="7407E554" w14:textId="77777777" w:rsidR="00A42BFE" w:rsidRPr="00E91AC9" w:rsidRDefault="00A42BFE" w:rsidP="00A42BFE">
      <w:pPr>
        <w:widowControl w:val="0"/>
        <w:autoSpaceDE w:val="0"/>
        <w:autoSpaceDN w:val="0"/>
        <w:ind w:firstLine="709"/>
        <w:jc w:val="both"/>
      </w:pPr>
      <w:r w:rsidRPr="00E91AC9">
        <w:t>По результатам инвентаризации дворовых территорий многоквартирных домов определено физическое состояние каждой дворовой территории и необходимость ее благоустройства.</w:t>
      </w:r>
    </w:p>
    <w:p w14:paraId="6DF5CE76" w14:textId="77777777" w:rsidR="00A42BFE" w:rsidRPr="00EF2CE8" w:rsidRDefault="00A42BFE" w:rsidP="00A42BFE">
      <w:pPr>
        <w:widowControl w:val="0"/>
        <w:suppressAutoHyphens/>
        <w:ind w:firstLine="709"/>
        <w:jc w:val="both"/>
      </w:pPr>
      <w:r w:rsidRPr="00EF2CE8">
        <w:t xml:space="preserve">При благоустройстве дворовой территории с привлечением бюджетных средств в порядке, установленном Правительством края, выполняется минимальный перечень работ по благоустройству и дополнительный перечень работ по благоустройству. </w:t>
      </w:r>
    </w:p>
    <w:p w14:paraId="09FE63F4" w14:textId="77777777" w:rsidR="00A42BFE" w:rsidRPr="00EF2CE8" w:rsidRDefault="00A42BFE" w:rsidP="00A42BFE">
      <w:pPr>
        <w:widowControl w:val="0"/>
        <w:suppressAutoHyphens/>
        <w:ind w:firstLine="709"/>
        <w:jc w:val="both"/>
      </w:pPr>
      <w:r w:rsidRPr="00EF2CE8">
        <w:t>Минимальный перечень включает в себя следующие виды работ (с указанием их нормативной стоимости (единичных расценок) предельных стоимостей их выполнения):</w:t>
      </w:r>
    </w:p>
    <w:p w14:paraId="7F4D4E72" w14:textId="77777777" w:rsidR="00F148A1" w:rsidRPr="00EF2CE8" w:rsidRDefault="00F148A1" w:rsidP="00F148A1">
      <w:pPr>
        <w:autoSpaceDE w:val="0"/>
        <w:autoSpaceDN w:val="0"/>
        <w:adjustRightInd w:val="0"/>
        <w:ind w:firstLine="709"/>
        <w:jc w:val="both"/>
      </w:pPr>
      <w:r w:rsidRPr="00EF2CE8">
        <w:t>- ремонт тротуара, дворового проезда, ремонт дороги, образующей проезд к территории, прилегающей к многоквартирному дому;</w:t>
      </w:r>
    </w:p>
    <w:p w14:paraId="53C75E34" w14:textId="77777777" w:rsidR="00F148A1" w:rsidRPr="00EF2CE8" w:rsidRDefault="00F148A1" w:rsidP="00F148A1">
      <w:pPr>
        <w:autoSpaceDE w:val="0"/>
        <w:autoSpaceDN w:val="0"/>
        <w:adjustRightInd w:val="0"/>
        <w:ind w:firstLine="709"/>
        <w:jc w:val="both"/>
      </w:pPr>
      <w:r w:rsidRPr="00EF2CE8">
        <w:t xml:space="preserve">- обеспечение освещения дворовых территорий с применением </w:t>
      </w:r>
      <w:r w:rsidRPr="00EF2CE8">
        <w:rPr>
          <w:rFonts w:eastAsia="Calibri"/>
        </w:rPr>
        <w:t>энергосберегающих технологий</w:t>
      </w:r>
      <w:r w:rsidRPr="00EF2CE8">
        <w:t>;</w:t>
      </w:r>
    </w:p>
    <w:p w14:paraId="2275D539" w14:textId="77777777" w:rsidR="00F148A1" w:rsidRPr="00EF2CE8" w:rsidRDefault="00F148A1" w:rsidP="00F148A1">
      <w:pPr>
        <w:autoSpaceDE w:val="0"/>
        <w:autoSpaceDN w:val="0"/>
        <w:adjustRightInd w:val="0"/>
        <w:ind w:firstLine="709"/>
        <w:jc w:val="both"/>
      </w:pPr>
      <w:r w:rsidRPr="00EF2CE8">
        <w:t>- установка скамеек;</w:t>
      </w:r>
    </w:p>
    <w:p w14:paraId="1D81A781" w14:textId="77777777" w:rsidR="00F148A1" w:rsidRDefault="00F148A1" w:rsidP="00F148A1">
      <w:pPr>
        <w:autoSpaceDE w:val="0"/>
        <w:autoSpaceDN w:val="0"/>
        <w:adjustRightInd w:val="0"/>
        <w:ind w:firstLine="709"/>
        <w:jc w:val="both"/>
      </w:pPr>
      <w:r w:rsidRPr="00EF2CE8">
        <w:t>- установка урн для мусора.</w:t>
      </w:r>
    </w:p>
    <w:p w14:paraId="1203B165" w14:textId="77777777" w:rsidR="009B32EC" w:rsidRPr="00E91AC9" w:rsidRDefault="009B32EC" w:rsidP="009B32EC">
      <w:pPr>
        <w:widowControl w:val="0"/>
        <w:suppressAutoHyphens/>
        <w:ind w:firstLine="709"/>
        <w:jc w:val="both"/>
      </w:pPr>
      <w:r w:rsidRPr="00E91AC9">
        <w:lastRenderedPageBreak/>
        <w:t>Дополнительный перечень в себя следующие виды работ (с указанием их нормативной стоимости (единичных расценок) предельных стоимостей их выполнения):</w:t>
      </w:r>
    </w:p>
    <w:p w14:paraId="32B925A4" w14:textId="77777777" w:rsidR="009B32EC" w:rsidRPr="00E91AC9" w:rsidRDefault="009B32EC" w:rsidP="009B32EC">
      <w:pPr>
        <w:autoSpaceDE w:val="0"/>
        <w:autoSpaceDN w:val="0"/>
        <w:adjustRightInd w:val="0"/>
        <w:ind w:firstLine="709"/>
        <w:jc w:val="both"/>
      </w:pPr>
      <w:r w:rsidRPr="00E91AC9">
        <w:t>- оборудование детских площадок;</w:t>
      </w:r>
    </w:p>
    <w:p w14:paraId="03E5D607" w14:textId="77777777" w:rsidR="009B32EC" w:rsidRPr="00E91AC9" w:rsidRDefault="009B32EC" w:rsidP="009B32EC">
      <w:pPr>
        <w:autoSpaceDE w:val="0"/>
        <w:autoSpaceDN w:val="0"/>
        <w:adjustRightInd w:val="0"/>
        <w:ind w:firstLine="709"/>
        <w:jc w:val="both"/>
      </w:pPr>
      <w:r w:rsidRPr="00E91AC9">
        <w:t>- оборудование спортивных площадок;</w:t>
      </w:r>
    </w:p>
    <w:p w14:paraId="23508F08" w14:textId="77777777" w:rsidR="009B32EC" w:rsidRDefault="009B32EC" w:rsidP="009B32EC">
      <w:pPr>
        <w:autoSpaceDE w:val="0"/>
        <w:autoSpaceDN w:val="0"/>
        <w:adjustRightInd w:val="0"/>
        <w:ind w:firstLine="709"/>
        <w:jc w:val="both"/>
      </w:pPr>
      <w:r w:rsidRPr="00E91AC9">
        <w:t>- устройство пешеходных дорожек.</w:t>
      </w:r>
    </w:p>
    <w:p w14:paraId="648BDA21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Работы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 </w:t>
      </w:r>
    </w:p>
    <w:p w14:paraId="643C14FA" w14:textId="77777777" w:rsidR="00A42BFE" w:rsidRPr="00E91AC9" w:rsidRDefault="00A42BFE" w:rsidP="00A42BFE">
      <w:pPr>
        <w:autoSpaceDE w:val="0"/>
        <w:autoSpaceDN w:val="0"/>
        <w:adjustRightInd w:val="0"/>
        <w:ind w:firstLine="709"/>
        <w:jc w:val="both"/>
      </w:pPr>
      <w:r w:rsidRPr="00E91AC9"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14:paraId="6FFDB7B9" w14:textId="77777777" w:rsidR="00A42BFE" w:rsidRPr="00E91AC9" w:rsidRDefault="00A42BFE" w:rsidP="00A42BFE">
      <w:pPr>
        <w:autoSpaceDE w:val="0"/>
        <w:autoSpaceDN w:val="0"/>
        <w:adjustRightInd w:val="0"/>
        <w:ind w:firstLine="709"/>
        <w:jc w:val="both"/>
      </w:pPr>
      <w:r w:rsidRPr="00E91AC9"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14:paraId="737E2C8A" w14:textId="77777777" w:rsidR="00A42BFE" w:rsidRPr="00E91AC9" w:rsidRDefault="00A42BFE" w:rsidP="00A42BFE">
      <w:pPr>
        <w:autoSpaceDE w:val="0"/>
        <w:autoSpaceDN w:val="0"/>
        <w:adjustRightInd w:val="0"/>
        <w:ind w:firstLine="709"/>
        <w:jc w:val="both"/>
      </w:pPr>
      <w:r w:rsidRPr="00E91AC9"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 и трудовое участие.</w:t>
      </w:r>
    </w:p>
    <w:p w14:paraId="4A7F9F8C" w14:textId="77777777" w:rsidR="00A42BFE" w:rsidRPr="00E91AC9" w:rsidRDefault="00A42BFE" w:rsidP="00A42BFE">
      <w:pPr>
        <w:autoSpaceDE w:val="0"/>
        <w:autoSpaceDN w:val="0"/>
        <w:adjustRightInd w:val="0"/>
        <w:ind w:firstLine="709"/>
        <w:jc w:val="both"/>
      </w:pPr>
      <w:r w:rsidRPr="00E91AC9"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</w:t>
      </w:r>
    </w:p>
    <w:p w14:paraId="1D18899D" w14:textId="77777777" w:rsidR="00A42BFE" w:rsidRPr="00E91AC9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91AC9"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14:paraId="51641803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color w:val="auto"/>
          <w:sz w:val="28"/>
          <w:szCs w:val="28"/>
        </w:rPr>
        <w:t>Заинтересованные лица направляют свои предложения в соответствии с порядком, утвержденным постановлением Администрации города Минусинска</w:t>
      </w:r>
      <w:r w:rsidRPr="00E91AC9">
        <w:rPr>
          <w:sz w:val="28"/>
          <w:szCs w:val="28"/>
        </w:rPr>
        <w:t xml:space="preserve"> </w:t>
      </w:r>
      <w:r w:rsidRPr="00187C99">
        <w:rPr>
          <w:sz w:val="28"/>
          <w:szCs w:val="28"/>
        </w:rPr>
        <w:t>«Об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среды» на 2018-20</w:t>
      </w:r>
      <w:r w:rsidR="00F95D76">
        <w:rPr>
          <w:sz w:val="28"/>
          <w:szCs w:val="28"/>
        </w:rPr>
        <w:t>24</w:t>
      </w:r>
      <w:r w:rsidRPr="00187C99">
        <w:rPr>
          <w:sz w:val="28"/>
          <w:szCs w:val="28"/>
        </w:rPr>
        <w:t xml:space="preserve"> годы».</w:t>
      </w:r>
    </w:p>
    <w:p w14:paraId="07FA0BFA" w14:textId="77777777" w:rsidR="00A42BFE" w:rsidRPr="00E91AC9" w:rsidRDefault="00A42BFE" w:rsidP="00A42BFE">
      <w:pPr>
        <w:widowControl w:val="0"/>
        <w:suppressAutoHyphens/>
        <w:ind w:firstLine="709"/>
        <w:jc w:val="both"/>
      </w:pPr>
      <w:r w:rsidRPr="00E91AC9">
        <w:t>Предложения об участии в муниципальной программе принимаются на общем собрании собственников помещений в порядке, установленном ст. 44-49 Жилищного кодекса РФ.</w:t>
      </w:r>
    </w:p>
    <w:p w14:paraId="1EAA23FA" w14:textId="77777777" w:rsidR="00A42BFE" w:rsidRPr="00E91AC9" w:rsidRDefault="00A42BFE" w:rsidP="00A42BFE">
      <w:pPr>
        <w:widowControl w:val="0"/>
        <w:suppressAutoHyphens/>
        <w:ind w:firstLine="709"/>
        <w:jc w:val="both"/>
      </w:pPr>
      <w:r w:rsidRPr="00E91AC9">
        <w:t>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14:paraId="00330378" w14:textId="77777777" w:rsidR="00A42BFE" w:rsidRPr="00E91AC9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91AC9">
        <w:rPr>
          <w:rFonts w:ascii="Times New Roman" w:hAnsi="Times New Roman"/>
          <w:sz w:val="28"/>
          <w:szCs w:val="28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рассматривается и согласовывается решением </w:t>
      </w:r>
      <w:r w:rsidRPr="00E91AC9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 w:rsidRPr="00E91AC9">
        <w:rPr>
          <w:rFonts w:ascii="Times New Roman" w:hAnsi="Times New Roman"/>
          <w:bCs/>
          <w:sz w:val="28"/>
          <w:szCs w:val="28"/>
        </w:rPr>
        <w:t xml:space="preserve">по </w:t>
      </w:r>
      <w:r w:rsidRPr="00E91AC9">
        <w:rPr>
          <w:rFonts w:ascii="Times New Roman" w:hAnsi="Times New Roman"/>
          <w:bCs/>
          <w:sz w:val="28"/>
          <w:szCs w:val="28"/>
        </w:rPr>
        <w:lastRenderedPageBreak/>
        <w:t xml:space="preserve">развитию городской среды в муниципальном образовании город Минусинск, утвержденной постановлением Администрации города Минусинска. </w:t>
      </w:r>
    </w:p>
    <w:p w14:paraId="4018B74F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AB6629">
        <w:rPr>
          <w:sz w:val="28"/>
          <w:szCs w:val="28"/>
        </w:rPr>
        <w:t>При формировании предложения на участие в отборе дворовых территорий для включения в настоящую программу требуется разработка дизайн-проекта благоустройства дворовой территории многоквартирного дома. Порядок разработки, обсуждения с заинтересованными лицами и утверждения дизайн-проектов благоустройства дворовых территорий осуществляется в порядке, предусмотренным приложением № 6 к настоящей программе.</w:t>
      </w:r>
      <w:r w:rsidRPr="00E91AC9">
        <w:rPr>
          <w:sz w:val="28"/>
          <w:szCs w:val="28"/>
        </w:rPr>
        <w:t xml:space="preserve"> </w:t>
      </w:r>
    </w:p>
    <w:p w14:paraId="0F3D2BB1" w14:textId="77777777" w:rsidR="00A42BFE" w:rsidRPr="00E91AC9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C9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E91AC9">
        <w:rPr>
          <w:rFonts w:ascii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E91AC9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91AC9">
        <w:rPr>
          <w:rFonts w:ascii="Times New Roman" w:hAnsi="Times New Roman"/>
          <w:sz w:val="28"/>
          <w:szCs w:val="28"/>
          <w:lang w:eastAsia="ru-RU"/>
        </w:rPr>
        <w:t>заинтересованных лиц.</w:t>
      </w:r>
    </w:p>
    <w:p w14:paraId="38C1ECEF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формы финансового и трудового участия граждан в выполнении указанных работ приведены в </w:t>
      </w:r>
      <w:r w:rsidRPr="00AB6629">
        <w:rPr>
          <w:sz w:val="28"/>
          <w:szCs w:val="28"/>
        </w:rPr>
        <w:t xml:space="preserve">приложении </w:t>
      </w:r>
      <w:r w:rsidRPr="008B5835">
        <w:rPr>
          <w:sz w:val="28"/>
          <w:szCs w:val="28"/>
        </w:rPr>
        <w:t>№ 5 к настоящей</w:t>
      </w:r>
      <w:r w:rsidRPr="00AB6629">
        <w:rPr>
          <w:sz w:val="28"/>
          <w:szCs w:val="28"/>
        </w:rPr>
        <w:t xml:space="preserve"> программе.</w:t>
      </w:r>
      <w:r w:rsidRPr="00E91AC9">
        <w:rPr>
          <w:sz w:val="28"/>
          <w:szCs w:val="28"/>
        </w:rPr>
        <w:t xml:space="preserve"> </w:t>
      </w:r>
    </w:p>
    <w:p w14:paraId="02AB592E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Проведение работ по благоустройству дворовых территорий и общественных территорий создаст условия для организации полноценного досуга населения, атмосферу покоя и душевного комфорта.</w:t>
      </w:r>
    </w:p>
    <w:p w14:paraId="0288F0B6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Для определения конкретного перечня объектов благоустройства проведен анализ текущего состояния города Минусинска с инвентаризацией объектов благоустройства и составлением паспортов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14:paraId="5A873608" w14:textId="77777777" w:rsidR="00A42BFE" w:rsidRPr="00AB6629" w:rsidRDefault="00A42BFE" w:rsidP="00A42BFE">
      <w:pPr>
        <w:autoSpaceDE w:val="0"/>
        <w:autoSpaceDN w:val="0"/>
        <w:adjustRightInd w:val="0"/>
        <w:ind w:firstLine="709"/>
        <w:jc w:val="both"/>
      </w:pPr>
      <w:r w:rsidRPr="00AB6629">
        <w:t xml:space="preserve">В целях благоустройства общественных территорий сформированы:  </w:t>
      </w:r>
    </w:p>
    <w:p w14:paraId="1030BF6D" w14:textId="77777777" w:rsidR="00A42BFE" w:rsidRPr="00BE2909" w:rsidRDefault="00A42BFE" w:rsidP="00BE2909">
      <w:pPr>
        <w:ind w:right="141" w:firstLine="709"/>
        <w:jc w:val="both"/>
        <w:rPr>
          <w:color w:val="000000"/>
          <w:shd w:val="clear" w:color="auto" w:fill="FFFFFF"/>
        </w:rPr>
      </w:pPr>
      <w:r w:rsidRPr="00BE2909">
        <w:t xml:space="preserve">- </w:t>
      </w:r>
      <w:r w:rsidR="00BE2909" w:rsidRPr="00BE2909">
        <w:rPr>
          <w:color w:val="000000"/>
          <w:shd w:val="clear" w:color="auto" w:fill="FFFFFF"/>
        </w:rPr>
        <w:t>адресный перечень всех общественных территорий (с учетом их физического состояния) и подлежащих благоустройству в 2024 году</w:t>
      </w:r>
      <w:r w:rsidRPr="00BE2909">
        <w:t>, согласно приложению № 8 к программе;</w:t>
      </w:r>
    </w:p>
    <w:p w14:paraId="392C615C" w14:textId="77777777" w:rsidR="00BE2909" w:rsidRPr="00BE2909" w:rsidRDefault="00BE2909" w:rsidP="00BE2909">
      <w:pPr>
        <w:ind w:right="141" w:firstLine="709"/>
        <w:jc w:val="both"/>
        <w:rPr>
          <w:color w:val="000000"/>
          <w:shd w:val="clear" w:color="auto" w:fill="FFFFFF"/>
        </w:rPr>
      </w:pPr>
      <w:r w:rsidRPr="00BE2909">
        <w:t xml:space="preserve">- </w:t>
      </w:r>
      <w:r w:rsidRPr="00BE2909">
        <w:rPr>
          <w:color w:val="000000"/>
          <w:shd w:val="clear" w:color="auto" w:fill="FFFFFF"/>
        </w:rPr>
        <w:t xml:space="preserve">адресный перечень всех общественных территорий (с учетом их физического состояния) нуждающихся в благоустройстве </w:t>
      </w:r>
      <w:r w:rsidR="0041715C">
        <w:rPr>
          <w:color w:val="000000"/>
          <w:shd w:val="clear" w:color="auto" w:fill="FFFFFF"/>
        </w:rPr>
        <w:t>в 2025</w:t>
      </w:r>
      <w:r w:rsidR="009A13BD">
        <w:rPr>
          <w:color w:val="000000"/>
          <w:shd w:val="clear" w:color="auto" w:fill="FFFFFF"/>
        </w:rPr>
        <w:t xml:space="preserve"> - 2030</w:t>
      </w:r>
      <w:r w:rsidR="0041715C">
        <w:rPr>
          <w:color w:val="000000"/>
          <w:shd w:val="clear" w:color="auto" w:fill="FFFFFF"/>
        </w:rPr>
        <w:t xml:space="preserve"> </w:t>
      </w:r>
      <w:r w:rsidRPr="00BE2909">
        <w:rPr>
          <w:color w:val="000000"/>
          <w:shd w:val="clear" w:color="auto" w:fill="FFFFFF"/>
        </w:rPr>
        <w:t xml:space="preserve">г., </w:t>
      </w:r>
      <w:r w:rsidRPr="00BE2909">
        <w:t>согласно приложению № 9 к программе;</w:t>
      </w:r>
    </w:p>
    <w:p w14:paraId="769FD911" w14:textId="77777777" w:rsidR="00A42BFE" w:rsidRPr="00BE2909" w:rsidRDefault="00A42BFE" w:rsidP="00A42BFE">
      <w:pPr>
        <w:autoSpaceDE w:val="0"/>
        <w:autoSpaceDN w:val="0"/>
        <w:adjustRightInd w:val="0"/>
        <w:ind w:firstLine="709"/>
        <w:jc w:val="both"/>
      </w:pPr>
      <w:r w:rsidRPr="00BE2909"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</w:t>
      </w:r>
      <w:r w:rsidR="00BE2909" w:rsidRPr="00BE2909">
        <w:t>мателей, согласно приложению № 10</w:t>
      </w:r>
      <w:r w:rsidRPr="00BE2909">
        <w:t xml:space="preserve"> к программе.</w:t>
      </w:r>
    </w:p>
    <w:p w14:paraId="6D57486D" w14:textId="77777777" w:rsidR="00A42BFE" w:rsidRPr="00EF2CE8" w:rsidRDefault="00A42BFE" w:rsidP="00A42BFE">
      <w:pPr>
        <w:widowControl w:val="0"/>
        <w:autoSpaceDE w:val="0"/>
        <w:autoSpaceDN w:val="0"/>
        <w:ind w:firstLine="709"/>
        <w:jc w:val="both"/>
      </w:pPr>
      <w:r w:rsidRPr="00EF2CE8">
        <w:t xml:space="preserve">Общественной комиссией по развитию городской среды в рамках муниципальной программы «Формирование современной городской среды» на 2018-2030 годы ежегодно проводится голосование по отбору общественных территорий, подлежащих благоустройству в рамках реализации муниципальной программы в год, следующий за годом </w:t>
      </w:r>
      <w:r w:rsidRPr="00EF2CE8">
        <w:lastRenderedPageBreak/>
        <w:t>проведения такого голосования.</w:t>
      </w:r>
    </w:p>
    <w:p w14:paraId="48826320" w14:textId="77777777" w:rsidR="00A42BFE" w:rsidRPr="00EF2CE8" w:rsidRDefault="00A42BFE" w:rsidP="00A42BFE">
      <w:pPr>
        <w:widowControl w:val="0"/>
        <w:autoSpaceDE w:val="0"/>
        <w:autoSpaceDN w:val="0"/>
        <w:ind w:firstLine="709"/>
        <w:jc w:val="both"/>
      </w:pPr>
      <w:r w:rsidRPr="00EF2CE8">
        <w:t>Общественной комиссией по развитию городской среды подведены итоги результатов рейтингового голосования жителями нашего города по отбору общественной территории, подлежащей благоустройству в первоочередном порядке в 202</w:t>
      </w:r>
      <w:r w:rsidR="00F148A1" w:rsidRPr="00EF2CE8">
        <w:t>4</w:t>
      </w:r>
      <w:r w:rsidRPr="00EF2CE8">
        <w:t xml:space="preserve"> году.</w:t>
      </w:r>
    </w:p>
    <w:p w14:paraId="4D21A142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Работы по благоустройству общественных территорий будут проводиться с учетом необходимости обеспечения</w:t>
      </w:r>
      <w:r w:rsidRPr="00E91AC9">
        <w:rPr>
          <w:sz w:val="28"/>
          <w:szCs w:val="28"/>
        </w:rPr>
        <w:t xml:space="preserve">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 </w:t>
      </w:r>
    </w:p>
    <w:p w14:paraId="1E344AA1" w14:textId="77777777" w:rsidR="00A42BFE" w:rsidRPr="00EF2CE8" w:rsidRDefault="00A42BFE" w:rsidP="0041715C">
      <w:pPr>
        <w:ind w:firstLine="709"/>
        <w:jc w:val="both"/>
        <w:rPr>
          <w:color w:val="000000" w:themeColor="text1"/>
          <w:shd w:val="clear" w:color="auto" w:fill="FFFFFF"/>
        </w:rPr>
      </w:pPr>
      <w:r w:rsidRPr="00EF2CE8">
        <w:rPr>
          <w:bCs/>
          <w:color w:val="000000" w:themeColor="text1"/>
        </w:rPr>
        <w:t xml:space="preserve">Общественная комиссия, утвержденная постановлением Администрации города Минусинска от 17.11.2017 № АГ-2321-п «Об утверждении Порядка </w:t>
      </w:r>
      <w:r w:rsidRPr="00EF2CE8">
        <w:rPr>
          <w:color w:val="000000" w:themeColor="text1"/>
        </w:rPr>
        <w:t xml:space="preserve">формирования общественной комиссии </w:t>
      </w:r>
      <w:r w:rsidRPr="00EF2CE8">
        <w:rPr>
          <w:bCs/>
          <w:color w:val="000000" w:themeColor="text1"/>
        </w:rPr>
        <w:t>по развитию городской среды в муниципальном образовании город Минусинск на 2018-2024 годы», наделяется правом исключать из а</w:t>
      </w:r>
      <w:r w:rsidRPr="00EF2CE8">
        <w:rPr>
          <w:color w:val="000000" w:themeColor="text1"/>
        </w:rPr>
        <w:t>дресного перечня дворовых территорий и</w:t>
      </w:r>
      <w:r w:rsidRPr="00EF2CE8">
        <w:rPr>
          <w:color w:val="000000" w:themeColor="text1"/>
          <w:shd w:val="clear" w:color="auto" w:fill="FFFFFF"/>
        </w:rPr>
        <w:t xml:space="preserve">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города Минусинска при условии одобрения решения об исключении указанных территорий из адресного перечня дворовых и общественных территорий межведомственной комиссией, утвержденной Распоряжением Губернатора Красноярского края от 27.02.2017 № 72-рг.</w:t>
      </w:r>
    </w:p>
    <w:p w14:paraId="571FBA4F" w14:textId="77777777" w:rsidR="00A42BFE" w:rsidRPr="00E91AC9" w:rsidRDefault="00A42BFE" w:rsidP="0041715C">
      <w:pPr>
        <w:ind w:firstLine="709"/>
        <w:jc w:val="both"/>
        <w:rPr>
          <w:color w:val="000000"/>
          <w:shd w:val="clear" w:color="auto" w:fill="FFFFFF"/>
        </w:rPr>
      </w:pPr>
      <w:r w:rsidRPr="00EF2CE8">
        <w:rPr>
          <w:color w:val="000000" w:themeColor="text1"/>
          <w:shd w:val="clear" w:color="auto" w:fill="FFFFFF"/>
        </w:rPr>
        <w:t>Так же общественная комиссия наделяется правом исключать из адресного перечня дворовых территорий, подлежащих благоустройству</w:t>
      </w:r>
      <w:r w:rsidRPr="00E91AC9">
        <w:rPr>
          <w:color w:val="000000"/>
          <w:shd w:val="clear" w:color="auto" w:fill="FFFFFF"/>
        </w:rPr>
        <w:t xml:space="preserve">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общественной комиссии межведомственной комиссией, утвержденной Распоряжением Губернатора Красноярского края от 27.02.2017 № 72-рг.</w:t>
      </w:r>
    </w:p>
    <w:p w14:paraId="773B4EE6" w14:textId="77777777" w:rsidR="00A42BFE" w:rsidRPr="00A94DB3" w:rsidRDefault="00A42BFE" w:rsidP="0041715C">
      <w:pPr>
        <w:ind w:firstLine="709"/>
        <w:jc w:val="both"/>
        <w:rPr>
          <w:color w:val="000000"/>
          <w:shd w:val="clear" w:color="auto" w:fill="FFFFFF"/>
        </w:rPr>
      </w:pPr>
      <w:r w:rsidRPr="00E91AC9">
        <w:rPr>
          <w:color w:val="000000"/>
          <w:shd w:val="clear" w:color="auto" w:fill="FFFFFF"/>
        </w:rPr>
        <w:t xml:space="preserve">В случае отсутствия сформированного земельного участка, на котором расположен многоквартирный дом, с элементами озеленения и  благоустройства и иные, предназначенные для обслуживания, эксплуатации и благоустройства данного дома и расположенные на указанном  земельном участке объекты, планируемые к благоустройству в текущем году, до момента выполнения мероприятий по благоустройству администрация </w:t>
      </w:r>
      <w:r w:rsidRPr="00E91AC9">
        <w:rPr>
          <w:color w:val="000000"/>
          <w:shd w:val="clear" w:color="auto" w:fill="FFFFFF"/>
        </w:rPr>
        <w:lastRenderedPageBreak/>
        <w:t xml:space="preserve">города Минусинска организует работы по </w:t>
      </w:r>
      <w:r w:rsidRPr="00A94DB3">
        <w:rPr>
          <w:color w:val="000000"/>
          <w:shd w:val="clear" w:color="auto" w:fill="FFFFFF"/>
        </w:rPr>
        <w:t>образованию данных земельных участков, на которых расположены многоквартирные дома.</w:t>
      </w:r>
    </w:p>
    <w:p w14:paraId="394EC477" w14:textId="77777777" w:rsidR="00A42BFE" w:rsidRPr="00A94DB3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A94DB3">
        <w:rPr>
          <w:sz w:val="28"/>
          <w:szCs w:val="28"/>
        </w:rPr>
        <w:t xml:space="preserve">В целях повышения уровня вовлеченности заинтересованных граждан, организаций в реализацию мероприятий в рамках настоящей программы реализуются следующие принципы: </w:t>
      </w:r>
    </w:p>
    <w:p w14:paraId="1DD3ED43" w14:textId="77777777" w:rsidR="00A42BFE" w:rsidRPr="00A94DB3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A94DB3">
        <w:rPr>
          <w:sz w:val="28"/>
          <w:szCs w:val="28"/>
        </w:rPr>
        <w:t xml:space="preserve">- участие граждан, организаций в процессе обсуждения проекта муниципальной программы, отбора дворовых территорий многоквартирных домов и общественных территорий для включения в муниципальную программу; </w:t>
      </w:r>
    </w:p>
    <w:p w14:paraId="6641E99F" w14:textId="77777777" w:rsidR="00A42BFE" w:rsidRPr="00A94DB3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A94DB3">
        <w:rPr>
          <w:sz w:val="28"/>
          <w:szCs w:val="28"/>
        </w:rPr>
        <w:t>- осуществление общественного контроля (контроля собственников помещений в многоквартирных домах - применительно к дворовым территориям) над процессом реализации проекта по благоустройству общественных и дворовых территорий.</w:t>
      </w:r>
    </w:p>
    <w:p w14:paraId="09AC6124" w14:textId="77777777" w:rsidR="00702737" w:rsidRPr="00A94DB3" w:rsidRDefault="00702737" w:rsidP="00702737">
      <w:pPr>
        <w:ind w:right="141" w:firstLine="709"/>
        <w:jc w:val="both"/>
        <w:rPr>
          <w:color w:val="000000" w:themeColor="text1"/>
        </w:rPr>
      </w:pPr>
      <w:r w:rsidRPr="00A94DB3">
        <w:rPr>
          <w:color w:val="000000" w:themeColor="text1"/>
        </w:rPr>
        <w:t>Мероприятие 2 «</w:t>
      </w:r>
      <w:r w:rsidRPr="00A94DB3">
        <w:t>Реализация инициативного проекта "Обустройство детско-спортивной площадки в мик-не «Восточный</w:t>
      </w:r>
      <w:r w:rsidRPr="00A94DB3">
        <w:rPr>
          <w:color w:val="000000" w:themeColor="text1"/>
        </w:rPr>
        <w:t>».</w:t>
      </w:r>
    </w:p>
    <w:p w14:paraId="35175687" w14:textId="77777777" w:rsidR="00702737" w:rsidRPr="00A94DB3" w:rsidRDefault="00702737" w:rsidP="00702737">
      <w:pPr>
        <w:ind w:firstLine="709"/>
        <w:jc w:val="both"/>
      </w:pPr>
      <w:r w:rsidRPr="00A94DB3">
        <w:t>На территории города Минусинска в настоящее время создаются ТОСы. Между тем, как показывает практика деятельность по созданию и развитию системы ТОС позволяет создать социальное движение наиболее приближенное к населению, в котором рождается гражданская инициатива и непосредственно реализуются общественные начинания.</w:t>
      </w:r>
    </w:p>
    <w:p w14:paraId="5B5F5893" w14:textId="77777777" w:rsidR="00702737" w:rsidRPr="00A94DB3" w:rsidRDefault="00702737" w:rsidP="00702737">
      <w:pPr>
        <w:jc w:val="both"/>
      </w:pPr>
      <w:r w:rsidRPr="00A94DB3">
        <w:tab/>
        <w:t>Наиболее важными задачами местного значения для органов ТОС и местного сообщества являются:</w:t>
      </w:r>
    </w:p>
    <w:p w14:paraId="73D5EFF1" w14:textId="77777777" w:rsidR="00702737" w:rsidRPr="00A94DB3" w:rsidRDefault="00702737" w:rsidP="00702737">
      <w:pPr>
        <w:ind w:firstLine="709"/>
        <w:jc w:val="both"/>
      </w:pPr>
      <w:r w:rsidRPr="00A94DB3">
        <w:t>- благоустройство территории;</w:t>
      </w:r>
    </w:p>
    <w:p w14:paraId="7162EA02" w14:textId="77777777" w:rsidR="00702737" w:rsidRPr="00A94DB3" w:rsidRDefault="00702737" w:rsidP="00702737">
      <w:pPr>
        <w:ind w:firstLine="709"/>
        <w:jc w:val="both"/>
      </w:pPr>
      <w:r w:rsidRPr="00A94DB3">
        <w:t>- проведение субботников во дворах;</w:t>
      </w:r>
    </w:p>
    <w:p w14:paraId="7AB8397F" w14:textId="77777777" w:rsidR="00702737" w:rsidRPr="00A94DB3" w:rsidRDefault="00702737" w:rsidP="00702737">
      <w:pPr>
        <w:ind w:firstLine="709"/>
        <w:jc w:val="both"/>
      </w:pPr>
      <w:r w:rsidRPr="00A94DB3">
        <w:t>- озеленение придомовых территорий;</w:t>
      </w:r>
    </w:p>
    <w:p w14:paraId="0882B733" w14:textId="77777777" w:rsidR="00702737" w:rsidRPr="00A94DB3" w:rsidRDefault="00702737" w:rsidP="00702737">
      <w:pPr>
        <w:ind w:firstLine="709"/>
        <w:jc w:val="both"/>
      </w:pPr>
      <w:r w:rsidRPr="00A94DB3">
        <w:t>- проведение культурно-массовых, спортивных мероприятий, конкурсов, организация досуга детей;</w:t>
      </w:r>
    </w:p>
    <w:p w14:paraId="19BACEF6" w14:textId="77777777" w:rsidR="00702737" w:rsidRPr="00A94DB3" w:rsidRDefault="00702737" w:rsidP="00702737">
      <w:pPr>
        <w:ind w:firstLine="709"/>
        <w:jc w:val="both"/>
      </w:pPr>
      <w:r w:rsidRPr="00A94DB3">
        <w:t>- проведение конкурсов социальных проектов и их реализация;</w:t>
      </w:r>
    </w:p>
    <w:p w14:paraId="2EA26605" w14:textId="77777777" w:rsidR="00702737" w:rsidRPr="00A94DB3" w:rsidRDefault="00702737" w:rsidP="00702737">
      <w:pPr>
        <w:ind w:firstLine="709"/>
        <w:jc w:val="both"/>
      </w:pPr>
      <w:r w:rsidRPr="00A94DB3">
        <w:t>- взаимодействие с управляющими организациями.</w:t>
      </w:r>
    </w:p>
    <w:p w14:paraId="27309F91" w14:textId="77777777" w:rsidR="00702737" w:rsidRPr="00A94DB3" w:rsidRDefault="00702737" w:rsidP="00702737">
      <w:pPr>
        <w:ind w:firstLine="709"/>
        <w:jc w:val="both"/>
      </w:pPr>
      <w:r w:rsidRPr="00A94DB3">
        <w:t>Задачей органов местного самоуправления города Минусинска, в первую очередь, является привлечение активистов-общественников к реализации местных инициатив и ТОС, формирование устойчивого актива город из числа органов ТОС, стимулирование органов ТОС к официальной регистрации уставов ТОС и установление границ территорий ТОС.</w:t>
      </w:r>
    </w:p>
    <w:p w14:paraId="0F6637AC" w14:textId="77777777" w:rsidR="00702737" w:rsidRPr="00A94DB3" w:rsidRDefault="00702737" w:rsidP="00702737">
      <w:pPr>
        <w:jc w:val="both"/>
      </w:pPr>
      <w:r w:rsidRPr="00A94DB3">
        <w:tab/>
        <w:t>Так как основным направлением деятельности территориального общественного самоуправления является решение социально значимых для жителей вопросов, то это требует от ТОС установления социальных партнерских отношений со всеми заинтересованными лицами и организациями.</w:t>
      </w:r>
    </w:p>
    <w:p w14:paraId="5F728B96" w14:textId="77777777" w:rsidR="00702737" w:rsidRPr="00A94DB3" w:rsidRDefault="00702737" w:rsidP="00A42BFE">
      <w:pPr>
        <w:pStyle w:val="Default"/>
        <w:ind w:firstLine="709"/>
        <w:jc w:val="both"/>
        <w:rPr>
          <w:sz w:val="28"/>
          <w:szCs w:val="28"/>
        </w:rPr>
      </w:pPr>
      <w:r w:rsidRPr="00A94DB3">
        <w:rPr>
          <w:color w:val="000000" w:themeColor="text1"/>
          <w:sz w:val="28"/>
          <w:szCs w:val="28"/>
        </w:rPr>
        <w:t>Мероприятие 3 «</w:t>
      </w:r>
      <w:r w:rsidRPr="00A94DB3">
        <w:rPr>
          <w:sz w:val="28"/>
          <w:szCs w:val="28"/>
        </w:rPr>
        <w:t>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</w:t>
      </w:r>
      <w:r w:rsidRPr="00A94DB3">
        <w:rPr>
          <w:color w:val="000000" w:themeColor="text1"/>
          <w:sz w:val="28"/>
          <w:szCs w:val="28"/>
        </w:rPr>
        <w:t>»</w:t>
      </w:r>
    </w:p>
    <w:p w14:paraId="4861EBFC" w14:textId="77777777" w:rsidR="00702737" w:rsidRPr="00A94DB3" w:rsidRDefault="00702737" w:rsidP="00A42BFE">
      <w:pPr>
        <w:pStyle w:val="Default"/>
        <w:ind w:firstLine="709"/>
        <w:jc w:val="both"/>
        <w:rPr>
          <w:sz w:val="28"/>
          <w:szCs w:val="28"/>
        </w:rPr>
      </w:pPr>
      <w:r w:rsidRPr="00A94DB3">
        <w:rPr>
          <w:sz w:val="28"/>
          <w:szCs w:val="28"/>
        </w:rPr>
        <w:t xml:space="preserve">На территории города Минусинска в 2024 году </w:t>
      </w:r>
      <w:r w:rsidR="00EA38BA" w:rsidRPr="00A94DB3">
        <w:rPr>
          <w:sz w:val="28"/>
          <w:szCs w:val="28"/>
        </w:rPr>
        <w:t>было реализовано два проекта:</w:t>
      </w:r>
    </w:p>
    <w:p w14:paraId="6FA6EB00" w14:textId="77777777" w:rsidR="00EA38BA" w:rsidRPr="00A94DB3" w:rsidRDefault="00EA38BA" w:rsidP="00EA38BA">
      <w:pPr>
        <w:ind w:firstLine="567"/>
        <w:rPr>
          <w:b/>
        </w:rPr>
      </w:pPr>
      <w:r w:rsidRPr="00A94DB3">
        <w:rPr>
          <w:rFonts w:eastAsia="Calibri"/>
        </w:rPr>
        <w:lastRenderedPageBreak/>
        <w:t>1. Выполнение работ по</w:t>
      </w:r>
      <w:r w:rsidRPr="00A94DB3">
        <w:t xml:space="preserve"> о</w:t>
      </w:r>
      <w:r w:rsidRPr="00A94DB3">
        <w:rPr>
          <w:rFonts w:eastAsia="Calibri"/>
        </w:rPr>
        <w:t>бустройству территории Центра культурного развития;</w:t>
      </w:r>
    </w:p>
    <w:p w14:paraId="719251A3" w14:textId="77777777" w:rsidR="00EA38BA" w:rsidRPr="00A94DB3" w:rsidRDefault="00EA38BA" w:rsidP="00EA38BA">
      <w:pPr>
        <w:ind w:firstLine="567"/>
      </w:pPr>
      <w:r w:rsidRPr="00A94DB3">
        <w:t>2. Выполнение работ по устройству уличного освещения в п. Зеленый Бор.</w:t>
      </w:r>
    </w:p>
    <w:p w14:paraId="1552D720" w14:textId="77777777" w:rsidR="00702737" w:rsidRPr="00A94DB3" w:rsidRDefault="00EA38BA" w:rsidP="00A42BFE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A94DB3">
        <w:rPr>
          <w:sz w:val="28"/>
          <w:szCs w:val="28"/>
        </w:rPr>
        <w:t xml:space="preserve">Задачей органов местного самоуправления города Минусинска, является привлечение активистов-общественников к реализации </w:t>
      </w:r>
      <w:r w:rsidRPr="00A94DB3">
        <w:rPr>
          <w:sz w:val="28"/>
          <w:szCs w:val="28"/>
          <w:shd w:val="clear" w:color="auto" w:fill="FFFFFF"/>
        </w:rPr>
        <w:t>мероприятия по поддержке местных инициатив (ППМИ), вовлечения населения в процессы принятия решений на местном уровне.</w:t>
      </w:r>
    </w:p>
    <w:p w14:paraId="2613924F" w14:textId="77777777" w:rsidR="00EA38BA" w:rsidRPr="00A94DB3" w:rsidRDefault="00EA38BA" w:rsidP="00A42BFE">
      <w:pPr>
        <w:pStyle w:val="Default"/>
        <w:ind w:firstLine="709"/>
        <w:jc w:val="both"/>
        <w:rPr>
          <w:sz w:val="28"/>
          <w:szCs w:val="28"/>
        </w:rPr>
      </w:pPr>
      <w:r w:rsidRPr="00A94DB3">
        <w:rPr>
          <w:sz w:val="28"/>
          <w:szCs w:val="28"/>
        </w:rPr>
        <w:t>Иные межбюджетные трансферты направляются на реализацию инициативных проектов, направленных на развитие объектов общественной инфраструктуры (объектов коммунальной инфраструктуры и внешнего благоустройства, в том числе дворовых территорий; объектов культуры, спорта и молодежной политики; объектов, используемых для проведения общественных, культурно-массовых и спортивных мероприятий (площади, парки, спортивные и де</w:t>
      </w:r>
      <w:r w:rsidR="005D4F53" w:rsidRPr="00A94DB3">
        <w:rPr>
          <w:sz w:val="28"/>
          <w:szCs w:val="28"/>
        </w:rPr>
        <w:t>тские площадки, места отдыха)</w:t>
      </w:r>
      <w:r w:rsidRPr="00A94DB3">
        <w:rPr>
          <w:sz w:val="28"/>
          <w:szCs w:val="28"/>
        </w:rPr>
        <w:t>.</w:t>
      </w:r>
    </w:p>
    <w:p w14:paraId="57E0B691" w14:textId="77777777" w:rsidR="005D4F53" w:rsidRPr="00A94DB3" w:rsidRDefault="005D4F53" w:rsidP="00A42BFE">
      <w:pPr>
        <w:pStyle w:val="Default"/>
        <w:ind w:firstLine="709"/>
        <w:jc w:val="both"/>
        <w:rPr>
          <w:sz w:val="28"/>
          <w:szCs w:val="28"/>
        </w:rPr>
      </w:pPr>
      <w:r w:rsidRPr="00A94DB3">
        <w:rPr>
          <w:sz w:val="28"/>
          <w:szCs w:val="28"/>
        </w:rPr>
        <w:t>Иные межбюджетные трансферты предоставляются бюджетам муниципальных образований края по результатам конкурсного отбора инициативных проектов в целях реализации мероприятий, имеющих приоритетное значение для жителей города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14:paraId="62C8B8A8" w14:textId="77777777" w:rsidR="00702737" w:rsidRPr="00584379" w:rsidRDefault="005D4F53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4DB3">
        <w:rPr>
          <w:color w:val="000000" w:themeColor="text1"/>
          <w:sz w:val="28"/>
          <w:szCs w:val="28"/>
        </w:rPr>
        <w:t>Мероприятие 4 «</w:t>
      </w:r>
      <w:r w:rsidRPr="00A94DB3">
        <w:rPr>
          <w:sz w:val="28"/>
          <w:szCs w:val="28"/>
        </w:rPr>
        <w:t xml:space="preserve">Реализация комплекса мероприятий по благоустройству по результатам Всероссийского конкурса лучших проектов </w:t>
      </w:r>
      <w:r w:rsidRPr="00584379">
        <w:rPr>
          <w:color w:val="auto"/>
          <w:sz w:val="28"/>
          <w:szCs w:val="28"/>
        </w:rPr>
        <w:t>создания комфортной городской среды».</w:t>
      </w:r>
    </w:p>
    <w:p w14:paraId="4960F905" w14:textId="77777777" w:rsidR="00E3475E" w:rsidRPr="00584379" w:rsidRDefault="005D4F53" w:rsidP="00E3475E">
      <w:pPr>
        <w:ind w:firstLine="709"/>
        <w:jc w:val="both"/>
      </w:pPr>
      <w:r w:rsidRPr="00584379">
        <w:t xml:space="preserve">В рамках данного мероприятия в 2025 </w:t>
      </w:r>
      <w:r w:rsidR="00E3475E" w:rsidRPr="00584379">
        <w:t>запланирована разработка проектно-сметной документации на благоустройство  общественной территории: спорт-парк «Я-Ясная поляна».</w:t>
      </w:r>
    </w:p>
    <w:p w14:paraId="283E158D" w14:textId="77777777" w:rsidR="00702737" w:rsidRPr="004B5041" w:rsidRDefault="005D4F53" w:rsidP="004B5041">
      <w:pPr>
        <w:ind w:firstLine="709"/>
        <w:jc w:val="both"/>
      </w:pPr>
      <w:r w:rsidRPr="00584379">
        <w:t>В 2024 году проект победил в</w:t>
      </w:r>
      <w:r w:rsidRPr="00584379">
        <w:rPr>
          <w:b/>
        </w:rPr>
        <w:t xml:space="preserve"> </w:t>
      </w:r>
      <w:r w:rsidRPr="00584379">
        <w:rPr>
          <w:rStyle w:val="af5"/>
          <w:b w:val="0"/>
          <w:shd w:val="clear" w:color="auto" w:fill="FFFFFF"/>
        </w:rPr>
        <w:t>IX Всероссийский конкурс лучших</w:t>
      </w:r>
      <w:r w:rsidRPr="005D4F53">
        <w:rPr>
          <w:rStyle w:val="af5"/>
          <w:b w:val="0"/>
          <w:color w:val="000000" w:themeColor="text1"/>
          <w:shd w:val="clear" w:color="auto" w:fill="FFFFFF"/>
        </w:rPr>
        <w:t xml:space="preserve"> проектов создания комфортной городской среды в рамках федерального проекта «Формирование комфортной городской среды» национального проекта «Жильё и городская среда»</w:t>
      </w:r>
      <w:r w:rsidRPr="005D4F53">
        <w:rPr>
          <w:color w:val="000000" w:themeColor="text1"/>
          <w:shd w:val="clear" w:color="auto" w:fill="FFFFFF"/>
        </w:rPr>
        <w:t>.</w:t>
      </w:r>
    </w:p>
    <w:p w14:paraId="70CD88CD" w14:textId="77777777" w:rsidR="00EA4FF6" w:rsidRPr="00EF2CE8" w:rsidRDefault="00EA4FF6" w:rsidP="00EA4FF6">
      <w:pPr>
        <w:ind w:right="-2" w:firstLine="709"/>
        <w:jc w:val="both"/>
      </w:pPr>
      <w:r w:rsidRPr="00EF2CE8">
        <w:t>Перечень мероприятий</w:t>
      </w:r>
      <w:r w:rsidRPr="00EF2CE8">
        <w:rPr>
          <w:color w:val="000000"/>
        </w:rPr>
        <w:t xml:space="preserve"> п</w:t>
      </w:r>
      <w:r w:rsidR="00B0483E" w:rsidRPr="00EF2CE8">
        <w:rPr>
          <w:color w:val="000000"/>
        </w:rPr>
        <w:t xml:space="preserve">одпрограммы </w:t>
      </w:r>
      <w:r w:rsidRPr="00EF2CE8">
        <w:t>приведен в Приложении № 2 к муниципальной программе.</w:t>
      </w:r>
    </w:p>
    <w:p w14:paraId="180624B9" w14:textId="77777777" w:rsidR="000F241C" w:rsidRPr="00EF2CE8" w:rsidRDefault="000F241C" w:rsidP="00474781">
      <w:pPr>
        <w:ind w:right="-2"/>
        <w:jc w:val="both"/>
      </w:pPr>
    </w:p>
    <w:p w14:paraId="3EBB979C" w14:textId="77777777" w:rsidR="00EA4FF6" w:rsidRDefault="00EA4FF6" w:rsidP="00DC02C6">
      <w:pPr>
        <w:pStyle w:val="af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F2CE8">
        <w:rPr>
          <w:b/>
          <w:sz w:val="28"/>
          <w:szCs w:val="28"/>
        </w:rPr>
        <w:t>Перечень нормативных</w:t>
      </w:r>
      <w:r w:rsidRPr="00913824">
        <w:rPr>
          <w:b/>
          <w:sz w:val="28"/>
          <w:szCs w:val="28"/>
        </w:rPr>
        <w:t xml:space="preserve"> правовых актов Администрации города, которые необходимы для реализации мероприятий программы</w:t>
      </w:r>
    </w:p>
    <w:p w14:paraId="3DB423AC" w14:textId="77777777" w:rsidR="007C6039" w:rsidRDefault="007C6039" w:rsidP="007C6039">
      <w:pPr>
        <w:jc w:val="center"/>
        <w:rPr>
          <w:b/>
        </w:rPr>
      </w:pPr>
    </w:p>
    <w:p w14:paraId="42C95BD2" w14:textId="77777777" w:rsidR="006945FA" w:rsidRPr="002A000E" w:rsidRDefault="006945FA" w:rsidP="006945F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>Для достижения целей и задач муниципальной программы «Формирование современной городской среды» на 2018-2030 принятие нормативных правовых актов не требуется.</w:t>
      </w:r>
    </w:p>
    <w:p w14:paraId="41D45511" w14:textId="77777777" w:rsidR="00A61ED7" w:rsidRDefault="00A61ED7" w:rsidP="00890FE7">
      <w:pPr>
        <w:shd w:val="clear" w:color="auto" w:fill="FFFFFF"/>
        <w:rPr>
          <w:color w:val="1A1A1A"/>
        </w:rPr>
      </w:pPr>
    </w:p>
    <w:p w14:paraId="09D0357C" w14:textId="77777777" w:rsidR="00E3475E" w:rsidRDefault="00E3475E" w:rsidP="00890FE7">
      <w:pPr>
        <w:shd w:val="clear" w:color="auto" w:fill="FFFFFF"/>
        <w:rPr>
          <w:color w:val="1A1A1A"/>
        </w:rPr>
      </w:pPr>
    </w:p>
    <w:p w14:paraId="13A09464" w14:textId="77777777" w:rsidR="00E3475E" w:rsidRDefault="00E3475E" w:rsidP="00890FE7">
      <w:pPr>
        <w:shd w:val="clear" w:color="auto" w:fill="FFFFFF"/>
        <w:rPr>
          <w:color w:val="1A1A1A"/>
        </w:rPr>
      </w:pPr>
    </w:p>
    <w:p w14:paraId="1269789A" w14:textId="77777777" w:rsidR="00E3475E" w:rsidRPr="00890FE7" w:rsidRDefault="00E3475E" w:rsidP="00890FE7">
      <w:pPr>
        <w:shd w:val="clear" w:color="auto" w:fill="FFFFFF"/>
        <w:rPr>
          <w:color w:val="1A1A1A"/>
        </w:rPr>
      </w:pPr>
    </w:p>
    <w:p w14:paraId="73446F3A" w14:textId="77777777" w:rsidR="00EA4FF6" w:rsidRPr="00E91AC9" w:rsidRDefault="00EA4FF6" w:rsidP="00DC02C6">
      <w:pPr>
        <w:pStyle w:val="af"/>
        <w:numPr>
          <w:ilvl w:val="0"/>
          <w:numId w:val="3"/>
        </w:numPr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E91AC9">
        <w:rPr>
          <w:b/>
          <w:sz w:val="28"/>
          <w:szCs w:val="28"/>
          <w:shd w:val="clear" w:color="auto" w:fill="FFFFFF"/>
        </w:rPr>
        <w:lastRenderedPageBreak/>
        <w:t>Перечень целевых индикаторов и показателей</w:t>
      </w:r>
    </w:p>
    <w:p w14:paraId="236C089F" w14:textId="77777777" w:rsidR="00EA4FF6" w:rsidRPr="00E91AC9" w:rsidRDefault="00EA4FF6" w:rsidP="00EA4FF6">
      <w:pPr>
        <w:pStyle w:val="af"/>
        <w:ind w:left="0"/>
        <w:jc w:val="center"/>
        <w:rPr>
          <w:b/>
          <w:sz w:val="28"/>
          <w:szCs w:val="28"/>
          <w:shd w:val="clear" w:color="auto" w:fill="FFFFFF"/>
        </w:rPr>
      </w:pPr>
      <w:r w:rsidRPr="00E91AC9">
        <w:rPr>
          <w:b/>
          <w:sz w:val="28"/>
          <w:szCs w:val="28"/>
          <w:shd w:val="clear" w:color="auto" w:fill="FFFFFF"/>
        </w:rPr>
        <w:t>результативности муниципальной программы</w:t>
      </w:r>
    </w:p>
    <w:p w14:paraId="02937BAE" w14:textId="77777777" w:rsidR="00EA4FF6" w:rsidRPr="00E91AC9" w:rsidRDefault="00EA4FF6" w:rsidP="00EA4FF6">
      <w:pPr>
        <w:autoSpaceDE w:val="0"/>
        <w:autoSpaceDN w:val="0"/>
        <w:adjustRightInd w:val="0"/>
        <w:jc w:val="both"/>
        <w:outlineLvl w:val="1"/>
        <w:rPr>
          <w:rFonts w:eastAsiaTheme="minorHAnsi"/>
          <w:color w:val="000000"/>
          <w:lang w:eastAsia="en-US"/>
        </w:rPr>
      </w:pPr>
    </w:p>
    <w:p w14:paraId="6EFC735D" w14:textId="77777777" w:rsidR="00EA4FF6" w:rsidRPr="00E91AC9" w:rsidRDefault="00EA4FF6" w:rsidP="00EA4FF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E91AC9">
        <w:rPr>
          <w:rFonts w:eastAsiaTheme="minorHAnsi"/>
          <w:color w:val="000000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65E2969E" w14:textId="77777777" w:rsidR="00EA4FF6" w:rsidRPr="00E91AC9" w:rsidRDefault="00EA4FF6" w:rsidP="00EA4FF6">
      <w:pPr>
        <w:ind w:firstLine="709"/>
        <w:jc w:val="both"/>
        <w:rPr>
          <w:shd w:val="clear" w:color="auto" w:fill="FFFFFF"/>
        </w:rPr>
      </w:pPr>
      <w:r w:rsidRPr="00E91AC9">
        <w:rPr>
          <w:shd w:val="clear" w:color="auto" w:fill="FFFFFF"/>
        </w:rPr>
        <w:t>Целевыми индикаторами программы являются:</w:t>
      </w:r>
    </w:p>
    <w:p w14:paraId="40B92874" w14:textId="77777777" w:rsidR="00BE2909" w:rsidRPr="005B6B59" w:rsidRDefault="00BE2909" w:rsidP="00BE2909">
      <w:pPr>
        <w:pStyle w:val="ConsPlusNormal"/>
        <w:ind w:left="9" w:firstLine="700"/>
        <w:jc w:val="both"/>
        <w:rPr>
          <w:rFonts w:ascii="Times New Roman" w:hAnsi="Times New Roman" w:cs="Times New Roman"/>
          <w:color w:val="000000" w:themeColor="text1"/>
        </w:rPr>
      </w:pPr>
      <w:r w:rsidRPr="005B6B59">
        <w:rPr>
          <w:rFonts w:ascii="Times New Roman" w:hAnsi="Times New Roman" w:cs="Times New Roman"/>
          <w:color w:val="000000" w:themeColor="text1"/>
        </w:rPr>
        <w:t>-</w:t>
      </w:r>
      <w:r w:rsidR="005B6B59" w:rsidRPr="005B6B59">
        <w:rPr>
          <w:rFonts w:ascii="Times New Roman" w:hAnsi="Times New Roman" w:cs="Times New Roman"/>
          <w:color w:val="000000" w:themeColor="text1"/>
        </w:rPr>
        <w:t xml:space="preserve"> доля благоустроенных дворовых территорий многоквартирных домов от общей численности дворовых территорий многоквартирных домов</w:t>
      </w:r>
      <w:r w:rsidRPr="005B6B59">
        <w:rPr>
          <w:rFonts w:ascii="Times New Roman" w:hAnsi="Times New Roman" w:cs="Times New Roman"/>
          <w:color w:val="000000" w:themeColor="text1"/>
        </w:rPr>
        <w:t xml:space="preserve">; </w:t>
      </w:r>
    </w:p>
    <w:p w14:paraId="1A51CA0D" w14:textId="77777777" w:rsidR="00BE2909" w:rsidRPr="00BE2909" w:rsidRDefault="00BE2909" w:rsidP="00BE2909">
      <w:pPr>
        <w:ind w:firstLine="700"/>
        <w:jc w:val="both"/>
        <w:rPr>
          <w:color w:val="000000" w:themeColor="text1"/>
        </w:rPr>
      </w:pPr>
      <w:r w:rsidRPr="00BE2909">
        <w:rPr>
          <w:color w:val="000000" w:themeColor="text1"/>
        </w:rPr>
        <w:t>- доля благоустроенных общественных те</w:t>
      </w:r>
      <w:r w:rsidR="005B6B59">
        <w:rPr>
          <w:color w:val="000000" w:themeColor="text1"/>
        </w:rPr>
        <w:t>рриторий от</w:t>
      </w:r>
      <w:r w:rsidRPr="00BE2909">
        <w:rPr>
          <w:color w:val="000000" w:themeColor="text1"/>
        </w:rPr>
        <w:t xml:space="preserve"> общей численности общественных территорий города Минусинска.</w:t>
      </w:r>
    </w:p>
    <w:p w14:paraId="4EC11B61" w14:textId="77777777" w:rsidR="00EA4FF6" w:rsidRPr="00E91AC9" w:rsidRDefault="00EA4FF6" w:rsidP="00BE2909">
      <w:pPr>
        <w:ind w:firstLine="709"/>
        <w:jc w:val="both"/>
        <w:rPr>
          <w:shd w:val="clear" w:color="auto" w:fill="FFFFFF"/>
        </w:rPr>
      </w:pPr>
      <w:r w:rsidRPr="00E91AC9">
        <w:rPr>
          <w:shd w:val="clear" w:color="auto" w:fill="FFFFFF"/>
        </w:rPr>
        <w:t>В ходе реализации мероприятий программы будут достигнуты следующие показатели результативности:</w:t>
      </w:r>
    </w:p>
    <w:p w14:paraId="61443D17" w14:textId="77777777" w:rsidR="0097260B" w:rsidRPr="009A13BD" w:rsidRDefault="0097260B" w:rsidP="0097260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97260B">
        <w:rPr>
          <w:color w:val="000000" w:themeColor="text1"/>
        </w:rPr>
        <w:t xml:space="preserve">- </w:t>
      </w:r>
      <w:r w:rsidRPr="009A13BD">
        <w:rPr>
          <w:color w:val="000000" w:themeColor="text1"/>
        </w:rPr>
        <w:t>количество благоустроенных дворовых территорий многоквартирных домов в рамках программы;</w:t>
      </w:r>
    </w:p>
    <w:p w14:paraId="11E887EE" w14:textId="77777777" w:rsidR="0097260B" w:rsidRPr="00584379" w:rsidRDefault="0097260B" w:rsidP="0097260B">
      <w:pPr>
        <w:autoSpaceDE w:val="0"/>
        <w:autoSpaceDN w:val="0"/>
        <w:adjustRightInd w:val="0"/>
        <w:ind w:firstLine="709"/>
        <w:jc w:val="both"/>
        <w:outlineLvl w:val="1"/>
      </w:pPr>
      <w:r w:rsidRPr="009A13BD">
        <w:rPr>
          <w:color w:val="000000" w:themeColor="text1"/>
        </w:rPr>
        <w:t>- количество благоустроенных общественных терри</w:t>
      </w:r>
      <w:r w:rsidR="009A13BD" w:rsidRPr="009A13BD">
        <w:rPr>
          <w:color w:val="000000" w:themeColor="text1"/>
        </w:rPr>
        <w:t xml:space="preserve">торий города в </w:t>
      </w:r>
      <w:r w:rsidR="009A13BD" w:rsidRPr="00584379">
        <w:t>рамках программы;</w:t>
      </w:r>
    </w:p>
    <w:p w14:paraId="20B37082" w14:textId="77777777" w:rsidR="009A13BD" w:rsidRPr="00584379" w:rsidRDefault="009A13BD" w:rsidP="0097260B">
      <w:pPr>
        <w:autoSpaceDE w:val="0"/>
        <w:autoSpaceDN w:val="0"/>
        <w:adjustRightInd w:val="0"/>
        <w:ind w:firstLine="709"/>
        <w:jc w:val="both"/>
        <w:outlineLvl w:val="1"/>
      </w:pPr>
      <w:r w:rsidRPr="00584379">
        <w:t>- количество реализованных проектов;</w:t>
      </w:r>
    </w:p>
    <w:p w14:paraId="1EEFE3CD" w14:textId="77777777" w:rsidR="009A13BD" w:rsidRPr="00584379" w:rsidRDefault="009A13BD" w:rsidP="009A16F2">
      <w:pPr>
        <w:autoSpaceDE w:val="0"/>
        <w:autoSpaceDN w:val="0"/>
        <w:adjustRightInd w:val="0"/>
        <w:ind w:firstLine="709"/>
        <w:jc w:val="both"/>
        <w:outlineLvl w:val="1"/>
      </w:pPr>
      <w:r w:rsidRPr="00584379">
        <w:t>- количество разработанных ПСД.</w:t>
      </w:r>
    </w:p>
    <w:p w14:paraId="7402E844" w14:textId="77777777" w:rsidR="000F241C" w:rsidRPr="008B5835" w:rsidRDefault="00EA4FF6" w:rsidP="008B5835">
      <w:pPr>
        <w:ind w:firstLine="709"/>
        <w:jc w:val="both"/>
        <w:rPr>
          <w:shd w:val="clear" w:color="auto" w:fill="FFFFFF"/>
        </w:rPr>
      </w:pPr>
      <w:r w:rsidRPr="00584379">
        <w:t>Сведения о целевых индикаторах и показателях результативности муниципальной программы и их значениях приведены в приложении № 1 к</w:t>
      </w:r>
      <w:r w:rsidRPr="00E91AC9">
        <w:t xml:space="preserve"> муниципальной программе.</w:t>
      </w:r>
    </w:p>
    <w:p w14:paraId="2E956CC5" w14:textId="77777777" w:rsidR="008E7E7B" w:rsidRPr="00E91AC9" w:rsidRDefault="008E7E7B" w:rsidP="00EA4FF6">
      <w:pPr>
        <w:ind w:firstLine="567"/>
        <w:jc w:val="both"/>
        <w:rPr>
          <w:shd w:val="clear" w:color="auto" w:fill="FFFFFF"/>
        </w:rPr>
      </w:pPr>
    </w:p>
    <w:p w14:paraId="357A82FB" w14:textId="77777777" w:rsidR="00292EC8" w:rsidRPr="00CB6319" w:rsidRDefault="00EA4FF6" w:rsidP="00DC02C6">
      <w:pPr>
        <w:pStyle w:val="af"/>
        <w:numPr>
          <w:ilvl w:val="0"/>
          <w:numId w:val="3"/>
        </w:numPr>
        <w:ind w:right="142"/>
        <w:jc w:val="center"/>
        <w:rPr>
          <w:b/>
          <w:sz w:val="28"/>
          <w:szCs w:val="28"/>
          <w:shd w:val="clear" w:color="auto" w:fill="FFFFFF"/>
        </w:rPr>
      </w:pPr>
      <w:r w:rsidRPr="00CB6319">
        <w:rPr>
          <w:b/>
          <w:sz w:val="28"/>
          <w:szCs w:val="28"/>
          <w:shd w:val="clear" w:color="auto" w:fill="FFFFFF"/>
        </w:rPr>
        <w:t>Ресурсное обеспечение муниципальной программы за счет средств бюджета города, вышестоящих бюджетов и внебюджетных источников</w:t>
      </w:r>
    </w:p>
    <w:p w14:paraId="37FFA09D" w14:textId="77777777" w:rsidR="009D65DB" w:rsidRPr="00AD12CA" w:rsidRDefault="009D65DB" w:rsidP="00AD12CA">
      <w:pPr>
        <w:jc w:val="both"/>
        <w:rPr>
          <w:color w:val="000000" w:themeColor="text1"/>
        </w:rPr>
      </w:pPr>
    </w:p>
    <w:p w14:paraId="64C1812C" w14:textId="77777777" w:rsidR="006945FA" w:rsidRPr="002A000E" w:rsidRDefault="006945FA" w:rsidP="006945FA">
      <w:pPr>
        <w:ind w:firstLine="709"/>
        <w:jc w:val="both"/>
      </w:pPr>
      <w:r w:rsidRPr="002A000E">
        <w:t>На реализацию мероприятий программы предусматриваются средства из федерального бюджета, краевого бюджета и бюджета города.</w:t>
      </w:r>
    </w:p>
    <w:p w14:paraId="6E856287" w14:textId="77777777" w:rsidR="006945FA" w:rsidRPr="002A000E" w:rsidRDefault="006945FA" w:rsidP="006945FA">
      <w:pPr>
        <w:autoSpaceDE w:val="0"/>
        <w:autoSpaceDN w:val="0"/>
        <w:adjustRightInd w:val="0"/>
        <w:ind w:right="-142" w:firstLine="539"/>
        <w:jc w:val="both"/>
      </w:pPr>
      <w:r w:rsidRPr="002A000E">
        <w:t xml:space="preserve">Информация о </w:t>
      </w:r>
      <w:hyperlink r:id="rId8" w:history="1">
        <w:r w:rsidRPr="002A000E">
          <w:t>распределении</w:t>
        </w:r>
      </w:hyperlink>
      <w:r w:rsidRPr="002A000E">
        <w:t xml:space="preserve"> бюджетных ассигнований на реализацию Программы по годам в разрезе подпрограмм (в том числе мероприятий) и отдельных мероприятий с расшифровкой по главным распорядителям средств бюджета и источников финансирования представлена в приложениях 3,4 к настоящей Программе.</w:t>
      </w:r>
    </w:p>
    <w:p w14:paraId="0E21C451" w14:textId="77777777" w:rsidR="006945FA" w:rsidRPr="002A000E" w:rsidRDefault="006945FA" w:rsidP="006945FA">
      <w:pPr>
        <w:autoSpaceDE w:val="0"/>
        <w:autoSpaceDN w:val="0"/>
        <w:adjustRightInd w:val="0"/>
        <w:ind w:right="-142" w:firstLine="709"/>
        <w:jc w:val="both"/>
        <w:rPr>
          <w:rFonts w:eastAsia="Calibri"/>
          <w:lang w:eastAsia="en-US"/>
        </w:rPr>
      </w:pPr>
      <w:r w:rsidRPr="002A000E">
        <w:rPr>
          <w:rFonts w:eastAsia="Calibri"/>
          <w:lang w:eastAsia="en-US"/>
        </w:rPr>
        <w:t>Объекты капитального строительства на период реализации программы не предусмотрены.</w:t>
      </w:r>
    </w:p>
    <w:p w14:paraId="407500DD" w14:textId="77777777" w:rsidR="006945FA" w:rsidRPr="002A000E" w:rsidRDefault="006945FA" w:rsidP="006945FA">
      <w:pPr>
        <w:pStyle w:val="228bf8a64b8551e1msonormal"/>
        <w:shd w:val="clear" w:color="auto" w:fill="FFFFFF"/>
        <w:spacing w:before="0" w:beforeAutospacing="0" w:after="0" w:afterAutospacing="0" w:line="258" w:lineRule="atLeast"/>
        <w:ind w:firstLine="709"/>
        <w:jc w:val="both"/>
        <w:rPr>
          <w:sz w:val="28"/>
          <w:szCs w:val="28"/>
        </w:rPr>
      </w:pPr>
      <w:r w:rsidRPr="002A000E">
        <w:rPr>
          <w:sz w:val="28"/>
          <w:szCs w:val="28"/>
        </w:rPr>
        <w:t>Получатели бюджетных средств, в соответствии со ст. 162 Бюджетного кодекса РФ, несут ответственность за </w:t>
      </w:r>
      <w:r w:rsidRPr="002A000E">
        <w:rPr>
          <w:sz w:val="28"/>
          <w:szCs w:val="28"/>
          <w:shd w:val="clear" w:color="auto" w:fill="FFFFFF"/>
        </w:rPr>
        <w:t>обеспечение результативности и целевого характера использования предусмотренных им бюджетных ассигнований</w:t>
      </w:r>
      <w:r w:rsidRPr="002A000E">
        <w:rPr>
          <w:sz w:val="28"/>
          <w:szCs w:val="28"/>
        </w:rPr>
        <w:t>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63AEE2EB" w14:textId="77777777" w:rsidR="006945FA" w:rsidRPr="002A000E" w:rsidRDefault="006945FA" w:rsidP="006945FA">
      <w:pPr>
        <w:ind w:right="-142" w:firstLine="709"/>
        <w:jc w:val="both"/>
        <w:rPr>
          <w:shd w:val="clear" w:color="auto" w:fill="FFFFFF"/>
        </w:rPr>
      </w:pPr>
      <w:r w:rsidRPr="002A000E">
        <w:lastRenderedPageBreak/>
        <w:t>Реализация мероприятий программы, финансируемых из федерального, краевого и городского бюджетов, о</w:t>
      </w:r>
      <w:r w:rsidRPr="002A000E">
        <w:rPr>
          <w:shd w:val="clear" w:color="auto" w:fill="FFFFFF"/>
        </w:rPr>
        <w:t>существляется в соответствии с нормативными правовыми актами администрации города Минусинска, предусматривает выполнение работы по комплексному благоустройству дворовых территорий и благоустройство общественных территорий города Минусинска.</w:t>
      </w:r>
    </w:p>
    <w:p w14:paraId="474439E5" w14:textId="77777777" w:rsidR="00415F83" w:rsidRPr="00E91AC9" w:rsidRDefault="00415F83" w:rsidP="00D475CE">
      <w:pPr>
        <w:ind w:right="142"/>
        <w:jc w:val="both"/>
      </w:pPr>
    </w:p>
    <w:p w14:paraId="1F6DEEF2" w14:textId="77777777" w:rsidR="00EA4FF6" w:rsidRPr="00CB3E4E" w:rsidRDefault="00415F83" w:rsidP="00DC02C6">
      <w:pPr>
        <w:pStyle w:val="af"/>
        <w:numPr>
          <w:ilvl w:val="0"/>
          <w:numId w:val="3"/>
        </w:numPr>
        <w:ind w:right="142"/>
        <w:jc w:val="center"/>
        <w:rPr>
          <w:b/>
          <w:sz w:val="28"/>
          <w:szCs w:val="28"/>
        </w:rPr>
      </w:pPr>
      <w:r w:rsidRPr="00CB3E4E">
        <w:rPr>
          <w:b/>
          <w:sz w:val="28"/>
          <w:szCs w:val="28"/>
        </w:rPr>
        <w:t>Подпрограммы муниципальной программы</w:t>
      </w:r>
    </w:p>
    <w:p w14:paraId="57746AD7" w14:textId="77777777" w:rsidR="008B5835" w:rsidRDefault="008B5835" w:rsidP="00B05816">
      <w:pPr>
        <w:outlineLvl w:val="0"/>
        <w:rPr>
          <w:b/>
        </w:rPr>
      </w:pPr>
    </w:p>
    <w:p w14:paraId="2833AB66" w14:textId="77777777" w:rsidR="00BB03CF" w:rsidRPr="00E91AC9" w:rsidRDefault="00BB03CF" w:rsidP="00BB03CF">
      <w:pPr>
        <w:jc w:val="center"/>
        <w:outlineLvl w:val="0"/>
        <w:rPr>
          <w:b/>
        </w:rPr>
      </w:pPr>
      <w:r w:rsidRPr="00E91AC9">
        <w:rPr>
          <w:b/>
        </w:rPr>
        <w:t>Подпрограмма 1.</w:t>
      </w:r>
    </w:p>
    <w:p w14:paraId="6143341B" w14:textId="77777777" w:rsidR="00BB03CF" w:rsidRPr="00E91AC9" w:rsidRDefault="00BB03CF" w:rsidP="00BB03CF">
      <w:pPr>
        <w:jc w:val="center"/>
        <w:outlineLvl w:val="0"/>
        <w:rPr>
          <w:b/>
        </w:rPr>
      </w:pPr>
      <w:r w:rsidRPr="00E91AC9">
        <w:rPr>
          <w:b/>
        </w:rPr>
        <w:t xml:space="preserve">«Благоустройство дворовых и общественных территорий» </w:t>
      </w:r>
    </w:p>
    <w:p w14:paraId="6A32D7A8" w14:textId="77777777" w:rsidR="00BB03CF" w:rsidRPr="00E91AC9" w:rsidRDefault="00BB03CF" w:rsidP="00BB03CF">
      <w:pPr>
        <w:ind w:left="360"/>
        <w:jc w:val="center"/>
        <w:outlineLvl w:val="0"/>
        <w:rPr>
          <w:b/>
        </w:rPr>
      </w:pPr>
    </w:p>
    <w:p w14:paraId="3B883ECB" w14:textId="77777777" w:rsidR="00BB03CF" w:rsidRPr="00E91AC9" w:rsidRDefault="00BB03CF" w:rsidP="00BB03CF">
      <w:pPr>
        <w:ind w:left="360"/>
        <w:jc w:val="center"/>
        <w:outlineLvl w:val="0"/>
        <w:rPr>
          <w:b/>
        </w:rPr>
      </w:pPr>
      <w:r w:rsidRPr="00E91AC9">
        <w:rPr>
          <w:b/>
        </w:rPr>
        <w:t>Паспорт подпрограммы</w:t>
      </w:r>
      <w:r w:rsidR="008207AA">
        <w:rPr>
          <w:b/>
        </w:rPr>
        <w:t xml:space="preserve"> муниципальной программы</w:t>
      </w:r>
    </w:p>
    <w:p w14:paraId="74DDC7C3" w14:textId="77777777" w:rsidR="00BB03CF" w:rsidRPr="00E91AC9" w:rsidRDefault="00BB03CF" w:rsidP="00BB03CF">
      <w:pPr>
        <w:ind w:left="720"/>
        <w:outlineLvl w:val="0"/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BB03CF" w:rsidRPr="00E91AC9" w14:paraId="12004B23" w14:textId="77777777" w:rsidTr="000F6EE2">
        <w:tc>
          <w:tcPr>
            <w:tcW w:w="2802" w:type="dxa"/>
          </w:tcPr>
          <w:p w14:paraId="7B4571C2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Наименование подпрограммы</w:t>
            </w:r>
          </w:p>
        </w:tc>
        <w:tc>
          <w:tcPr>
            <w:tcW w:w="6840" w:type="dxa"/>
          </w:tcPr>
          <w:p w14:paraId="322A0B4D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«Благоустройство дворовых и общественных территорий» (далее – подпрограмма)</w:t>
            </w:r>
          </w:p>
        </w:tc>
      </w:tr>
      <w:tr w:rsidR="00415F83" w:rsidRPr="00E91AC9" w14:paraId="0DDCD1E9" w14:textId="77777777" w:rsidTr="000F6EE2">
        <w:trPr>
          <w:trHeight w:val="941"/>
        </w:trPr>
        <w:tc>
          <w:tcPr>
            <w:tcW w:w="2802" w:type="dxa"/>
          </w:tcPr>
          <w:p w14:paraId="304F401A" w14:textId="77777777" w:rsidR="00415F83" w:rsidRDefault="00B0483E" w:rsidP="00B0483E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EF2CE8">
              <w:rPr>
                <w:sz w:val="24"/>
              </w:rPr>
              <w:t>Исполнитель подпрограммы</w:t>
            </w:r>
          </w:p>
        </w:tc>
        <w:tc>
          <w:tcPr>
            <w:tcW w:w="6840" w:type="dxa"/>
          </w:tcPr>
          <w:p w14:paraId="6B5AFCBC" w14:textId="77777777" w:rsidR="00415F83" w:rsidRPr="00A94DB3" w:rsidRDefault="00415F83" w:rsidP="00415F8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4DB3">
              <w:rPr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  <w:r w:rsidR="009D65DB" w:rsidRPr="00A94DB3">
              <w:rPr>
                <w:sz w:val="24"/>
                <w:szCs w:val="24"/>
              </w:rPr>
              <w:t xml:space="preserve"> (далее МКУ «Управление городского хозяйства»)</w:t>
            </w:r>
            <w:r w:rsidR="00A94DB3" w:rsidRPr="00A94DB3">
              <w:rPr>
                <w:sz w:val="24"/>
                <w:szCs w:val="24"/>
              </w:rPr>
              <w:t>;</w:t>
            </w:r>
          </w:p>
          <w:p w14:paraId="1C9EA997" w14:textId="77777777" w:rsidR="00A94DB3" w:rsidRPr="00A94DB3" w:rsidRDefault="00A94DB3" w:rsidP="00415F83">
            <w:pPr>
              <w:autoSpaceDE w:val="0"/>
              <w:autoSpaceDN w:val="0"/>
              <w:adjustRightInd w:val="0"/>
              <w:jc w:val="both"/>
              <w:outlineLvl w:val="1"/>
            </w:pPr>
            <w:r w:rsidRPr="00A94DB3">
              <w:rPr>
                <w:color w:val="1A1A1A"/>
                <w:sz w:val="24"/>
                <w:szCs w:val="24"/>
                <w:shd w:val="clear" w:color="auto" w:fill="FFFFFF"/>
              </w:rPr>
              <w:t>Муниципальное автономное учреждение "Юг Сибирской Губернии"</w:t>
            </w:r>
          </w:p>
        </w:tc>
      </w:tr>
      <w:tr w:rsidR="00415F83" w:rsidRPr="00E91AC9" w14:paraId="0B4FA0FF" w14:textId="77777777" w:rsidTr="000F6EE2">
        <w:trPr>
          <w:trHeight w:val="941"/>
        </w:trPr>
        <w:tc>
          <w:tcPr>
            <w:tcW w:w="2802" w:type="dxa"/>
          </w:tcPr>
          <w:p w14:paraId="6B6D9921" w14:textId="77777777" w:rsidR="00415F83" w:rsidRDefault="00415F83" w:rsidP="00415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>
              <w:rPr>
                <w:sz w:val="24"/>
              </w:rPr>
              <w:t>Исполнители мероприятий</w:t>
            </w:r>
          </w:p>
        </w:tc>
        <w:tc>
          <w:tcPr>
            <w:tcW w:w="6840" w:type="dxa"/>
          </w:tcPr>
          <w:p w14:paraId="66987DBF" w14:textId="77777777" w:rsidR="00415F83" w:rsidRDefault="009D65DB" w:rsidP="009D65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МКУ «Управление городского хозяйства»</w:t>
            </w:r>
            <w:r w:rsidR="00A94DB3">
              <w:rPr>
                <w:sz w:val="24"/>
              </w:rPr>
              <w:t>;</w:t>
            </w:r>
          </w:p>
          <w:p w14:paraId="031D04D9" w14:textId="77777777" w:rsidR="00A94DB3" w:rsidRPr="00A94DB3" w:rsidRDefault="00A94DB3" w:rsidP="009D65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4DB3">
              <w:rPr>
                <w:color w:val="1A1A1A"/>
                <w:sz w:val="24"/>
                <w:szCs w:val="24"/>
                <w:shd w:val="clear" w:color="auto" w:fill="FFFFFF"/>
              </w:rPr>
              <w:t>МАУ "ЮСГ"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B03CF" w:rsidRPr="00E91AC9" w14:paraId="17E51ED7" w14:textId="77777777" w:rsidTr="000F6EE2">
        <w:tc>
          <w:tcPr>
            <w:tcW w:w="2802" w:type="dxa"/>
          </w:tcPr>
          <w:p w14:paraId="08E017E8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Цель подпрограммы</w:t>
            </w:r>
          </w:p>
        </w:tc>
        <w:tc>
          <w:tcPr>
            <w:tcW w:w="6840" w:type="dxa"/>
          </w:tcPr>
          <w:p w14:paraId="1801CB68" w14:textId="77777777" w:rsidR="00BB03CF" w:rsidRPr="00E91AC9" w:rsidRDefault="00CB3E4E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город Минусинск</w:t>
            </w:r>
          </w:p>
        </w:tc>
      </w:tr>
      <w:tr w:rsidR="00BB03CF" w:rsidRPr="00E91AC9" w14:paraId="023FAD3D" w14:textId="77777777" w:rsidTr="000F6EE2">
        <w:tc>
          <w:tcPr>
            <w:tcW w:w="2802" w:type="dxa"/>
          </w:tcPr>
          <w:p w14:paraId="4BDCEAAF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Задачи подпрограммы</w:t>
            </w:r>
          </w:p>
        </w:tc>
        <w:tc>
          <w:tcPr>
            <w:tcW w:w="6840" w:type="dxa"/>
          </w:tcPr>
          <w:p w14:paraId="75240779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обеспечение создания, содержания и развития объектов благоустройства на территории муниципального образования.</w:t>
            </w:r>
          </w:p>
        </w:tc>
      </w:tr>
      <w:tr w:rsidR="00BB03CF" w:rsidRPr="00E91AC9" w14:paraId="32A22FA8" w14:textId="77777777" w:rsidTr="000F6EE2">
        <w:tc>
          <w:tcPr>
            <w:tcW w:w="2802" w:type="dxa"/>
          </w:tcPr>
          <w:p w14:paraId="5FE5AF6F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840" w:type="dxa"/>
          </w:tcPr>
          <w:p w14:paraId="098830F6" w14:textId="77777777" w:rsidR="00065924" w:rsidRPr="00584379" w:rsidRDefault="00065924" w:rsidP="00065924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- количество благоустроенных дворовых территорий многоквартирных домов в рамках программы;</w:t>
            </w:r>
          </w:p>
          <w:p w14:paraId="48CB0C9B" w14:textId="77777777" w:rsidR="00BB03CF" w:rsidRPr="00584379" w:rsidRDefault="00065924" w:rsidP="00065924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- количество благоустроенных общественных территорий города в рамках программы</w:t>
            </w:r>
            <w:r w:rsidR="009E1763" w:rsidRPr="00584379">
              <w:rPr>
                <w:sz w:val="24"/>
                <w:szCs w:val="24"/>
              </w:rPr>
              <w:t>;</w:t>
            </w:r>
          </w:p>
          <w:p w14:paraId="30AF7BD6" w14:textId="77777777" w:rsidR="009E1763" w:rsidRPr="00584379" w:rsidRDefault="009E1763" w:rsidP="009E1763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- количество реализованных проектов;</w:t>
            </w:r>
          </w:p>
          <w:p w14:paraId="572E9F4D" w14:textId="77777777" w:rsidR="009E1763" w:rsidRPr="00584379" w:rsidRDefault="009E1763" w:rsidP="009E1763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- количество разработанных ПСД.</w:t>
            </w:r>
          </w:p>
        </w:tc>
      </w:tr>
      <w:tr w:rsidR="00BB03CF" w:rsidRPr="00E91AC9" w14:paraId="44477597" w14:textId="77777777" w:rsidTr="000F6EE2">
        <w:tc>
          <w:tcPr>
            <w:tcW w:w="2802" w:type="dxa"/>
          </w:tcPr>
          <w:p w14:paraId="130AFBFA" w14:textId="77777777" w:rsidR="00BB03CF" w:rsidRPr="00E91AC9" w:rsidRDefault="00BB03CF" w:rsidP="000F6EE2">
            <w:pPr>
              <w:rPr>
                <w:sz w:val="24"/>
              </w:rPr>
            </w:pPr>
            <w:r w:rsidRPr="00E91AC9">
              <w:rPr>
                <w:sz w:val="24"/>
              </w:rPr>
              <w:t>Сроки реализации подпрограммы</w:t>
            </w:r>
          </w:p>
        </w:tc>
        <w:tc>
          <w:tcPr>
            <w:tcW w:w="6840" w:type="dxa"/>
          </w:tcPr>
          <w:p w14:paraId="27716549" w14:textId="77777777" w:rsidR="00BB03CF" w:rsidRPr="00584379" w:rsidRDefault="00BB03CF" w:rsidP="00F851D1">
            <w:pPr>
              <w:jc w:val="both"/>
              <w:rPr>
                <w:sz w:val="24"/>
              </w:rPr>
            </w:pPr>
            <w:r w:rsidRPr="00584379">
              <w:rPr>
                <w:sz w:val="24"/>
              </w:rPr>
              <w:t>20</w:t>
            </w:r>
            <w:r w:rsidR="00F851D1" w:rsidRPr="00584379">
              <w:rPr>
                <w:sz w:val="24"/>
              </w:rPr>
              <w:t>18</w:t>
            </w:r>
            <w:r w:rsidRPr="00584379">
              <w:rPr>
                <w:sz w:val="24"/>
              </w:rPr>
              <w:t xml:space="preserve"> – 2030 годы </w:t>
            </w:r>
          </w:p>
        </w:tc>
      </w:tr>
      <w:tr w:rsidR="00BB03CF" w:rsidRPr="00E91AC9" w14:paraId="729082E1" w14:textId="77777777" w:rsidTr="000F6EE2">
        <w:tc>
          <w:tcPr>
            <w:tcW w:w="2802" w:type="dxa"/>
            <w:shd w:val="clear" w:color="auto" w:fill="auto"/>
          </w:tcPr>
          <w:p w14:paraId="0476F40E" w14:textId="77777777" w:rsidR="00BB03CF" w:rsidRPr="00E91AC9" w:rsidRDefault="00BB03CF" w:rsidP="000F6EE2">
            <w:pPr>
              <w:rPr>
                <w:sz w:val="24"/>
              </w:rPr>
            </w:pPr>
            <w:r w:rsidRPr="00E91AC9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  <w:shd w:val="clear" w:color="auto" w:fill="auto"/>
          </w:tcPr>
          <w:p w14:paraId="627D7A86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Объем финансирования подпрограммы за счет всех источников составит – </w:t>
            </w:r>
            <w:r w:rsidR="00865ED1" w:rsidRPr="00584379">
              <w:rPr>
                <w:sz w:val="24"/>
                <w:szCs w:val="24"/>
              </w:rPr>
              <w:t>44 259,49</w:t>
            </w:r>
            <w:r w:rsidRPr="00584379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02D264CA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2024 год –</w:t>
            </w:r>
            <w:r w:rsidR="00865ED1" w:rsidRPr="00584379">
              <w:rPr>
                <w:sz w:val="24"/>
                <w:szCs w:val="24"/>
              </w:rPr>
              <w:t xml:space="preserve"> 36 078,34 </w:t>
            </w:r>
            <w:r w:rsidRPr="00584379">
              <w:rPr>
                <w:sz w:val="24"/>
                <w:szCs w:val="24"/>
              </w:rPr>
              <w:t>тыс. руб.;</w:t>
            </w:r>
          </w:p>
          <w:p w14:paraId="5C714165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2025 год – </w:t>
            </w:r>
            <w:r w:rsidR="00865ED1" w:rsidRPr="00584379">
              <w:rPr>
                <w:sz w:val="24"/>
                <w:szCs w:val="24"/>
              </w:rPr>
              <w:t>6 590,57</w:t>
            </w:r>
            <w:r w:rsidRPr="00584379">
              <w:rPr>
                <w:sz w:val="24"/>
                <w:szCs w:val="24"/>
              </w:rPr>
              <w:t xml:space="preserve"> тыс. руб.;</w:t>
            </w:r>
          </w:p>
          <w:p w14:paraId="7FE69961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2026 год – </w:t>
            </w:r>
            <w:r w:rsidR="00865ED1" w:rsidRPr="00584379">
              <w:rPr>
                <w:sz w:val="24"/>
                <w:szCs w:val="24"/>
              </w:rPr>
              <w:t>1 590,57</w:t>
            </w:r>
            <w:r w:rsidRPr="00584379">
              <w:rPr>
                <w:sz w:val="24"/>
                <w:szCs w:val="24"/>
              </w:rPr>
              <w:t xml:space="preserve"> тыс. руб.;</w:t>
            </w:r>
          </w:p>
          <w:p w14:paraId="4C971F57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в том числе:</w:t>
            </w:r>
          </w:p>
          <w:p w14:paraId="5C9A253F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средства федерального бюджета – 21 972,73 тыс. руб., в том числе по годам:</w:t>
            </w:r>
          </w:p>
          <w:p w14:paraId="2093B728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2024 год – 21 972,73 тыс. руб.;</w:t>
            </w:r>
          </w:p>
          <w:p w14:paraId="5DE64821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2025 год – 0,00 тыс. руб.;</w:t>
            </w:r>
          </w:p>
          <w:p w14:paraId="666A0895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2026 год – 0,00  тыс. руб.;</w:t>
            </w:r>
          </w:p>
          <w:p w14:paraId="0CD819DE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средства краевого бюджета – </w:t>
            </w:r>
            <w:r w:rsidR="00865ED1" w:rsidRPr="00584379">
              <w:rPr>
                <w:sz w:val="24"/>
                <w:szCs w:val="24"/>
              </w:rPr>
              <w:t>9 496,92</w:t>
            </w:r>
            <w:r w:rsidRPr="00584379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5965160A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lastRenderedPageBreak/>
              <w:t xml:space="preserve">2024 год – </w:t>
            </w:r>
            <w:r w:rsidR="00865ED1" w:rsidRPr="00584379">
              <w:rPr>
                <w:sz w:val="24"/>
                <w:szCs w:val="24"/>
              </w:rPr>
              <w:t>6 458,97</w:t>
            </w:r>
            <w:r w:rsidRPr="00584379">
              <w:rPr>
                <w:sz w:val="24"/>
                <w:szCs w:val="24"/>
              </w:rPr>
              <w:t xml:space="preserve"> тыс. руб.;</w:t>
            </w:r>
          </w:p>
          <w:p w14:paraId="160B66E9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2025 год – 1 518,97 тыс. руб.;</w:t>
            </w:r>
          </w:p>
          <w:p w14:paraId="4E77B3FD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2026 год – 1 518,97  тыс. руб.;</w:t>
            </w:r>
          </w:p>
          <w:p w14:paraId="6140C55A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средства бюджета города – </w:t>
            </w:r>
            <w:r w:rsidR="00865ED1" w:rsidRPr="00584379">
              <w:rPr>
                <w:sz w:val="24"/>
                <w:szCs w:val="24"/>
              </w:rPr>
              <w:t>12 789,84</w:t>
            </w:r>
            <w:r w:rsidRPr="00584379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0CE002BD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2024 год – </w:t>
            </w:r>
            <w:r w:rsidR="00865ED1" w:rsidRPr="00584379">
              <w:rPr>
                <w:sz w:val="24"/>
                <w:szCs w:val="24"/>
              </w:rPr>
              <w:t>7 646,64</w:t>
            </w:r>
            <w:r w:rsidRPr="00584379">
              <w:rPr>
                <w:sz w:val="24"/>
                <w:szCs w:val="24"/>
              </w:rPr>
              <w:t xml:space="preserve"> тыс. руб.;</w:t>
            </w:r>
          </w:p>
          <w:p w14:paraId="08D5B580" w14:textId="77777777" w:rsidR="00C465B0" w:rsidRPr="00584379" w:rsidRDefault="00C465B0" w:rsidP="00C465B0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2025 год – </w:t>
            </w:r>
            <w:r w:rsidR="00865ED1" w:rsidRPr="00584379">
              <w:rPr>
                <w:sz w:val="24"/>
                <w:szCs w:val="24"/>
              </w:rPr>
              <w:t>5 071,60</w:t>
            </w:r>
            <w:r w:rsidRPr="00584379">
              <w:rPr>
                <w:sz w:val="24"/>
                <w:szCs w:val="24"/>
              </w:rPr>
              <w:t xml:space="preserve"> тыс. руб.;</w:t>
            </w:r>
          </w:p>
          <w:p w14:paraId="09A0A2C1" w14:textId="77777777" w:rsidR="00C465B0" w:rsidRPr="00584379" w:rsidRDefault="00C465B0" w:rsidP="00384AC1">
            <w:pPr>
              <w:jc w:val="both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2026 год – 71,60 тыс. руб.</w:t>
            </w:r>
          </w:p>
        </w:tc>
      </w:tr>
    </w:tbl>
    <w:p w14:paraId="2CF9D77E" w14:textId="77777777" w:rsidR="0041715C" w:rsidRDefault="0041715C" w:rsidP="0041715C">
      <w:pPr>
        <w:pStyle w:val="af"/>
        <w:ind w:right="-285"/>
        <w:jc w:val="center"/>
        <w:rPr>
          <w:b/>
          <w:color w:val="000000"/>
          <w:sz w:val="28"/>
          <w:szCs w:val="28"/>
        </w:rPr>
      </w:pPr>
    </w:p>
    <w:p w14:paraId="07CCCA07" w14:textId="77777777" w:rsidR="00BB03CF" w:rsidRDefault="0041715C" w:rsidP="0041715C">
      <w:pPr>
        <w:pStyle w:val="af"/>
        <w:ind w:right="-2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разделы подпрограммы</w:t>
      </w:r>
    </w:p>
    <w:p w14:paraId="566F2C6F" w14:textId="77777777" w:rsidR="0041715C" w:rsidRPr="00E91AC9" w:rsidRDefault="0041715C" w:rsidP="00BB03CF">
      <w:pPr>
        <w:pStyle w:val="af"/>
        <w:ind w:right="-285"/>
        <w:rPr>
          <w:b/>
          <w:color w:val="000000"/>
          <w:sz w:val="28"/>
          <w:szCs w:val="28"/>
        </w:rPr>
      </w:pPr>
    </w:p>
    <w:p w14:paraId="02087984" w14:textId="77777777" w:rsidR="00BB03CF" w:rsidRPr="00E91AC9" w:rsidRDefault="00BB03CF" w:rsidP="00DC02C6">
      <w:pPr>
        <w:pStyle w:val="af"/>
        <w:numPr>
          <w:ilvl w:val="0"/>
          <w:numId w:val="1"/>
        </w:numPr>
        <w:ind w:right="-285"/>
        <w:jc w:val="center"/>
        <w:rPr>
          <w:b/>
          <w:color w:val="000000"/>
          <w:sz w:val="28"/>
          <w:szCs w:val="28"/>
        </w:rPr>
      </w:pPr>
      <w:r w:rsidRPr="00E91AC9">
        <w:rPr>
          <w:b/>
          <w:color w:val="000000"/>
          <w:sz w:val="28"/>
          <w:szCs w:val="28"/>
        </w:rPr>
        <w:t>Постановка общегородской проблемы подпрограммы</w:t>
      </w:r>
    </w:p>
    <w:p w14:paraId="1A2A729B" w14:textId="77777777" w:rsidR="00BB03CF" w:rsidRPr="00E91AC9" w:rsidRDefault="00BB03CF" w:rsidP="00BB03CF">
      <w:pPr>
        <w:ind w:right="-285"/>
        <w:rPr>
          <w:b/>
          <w:color w:val="000000"/>
        </w:rPr>
      </w:pPr>
    </w:p>
    <w:p w14:paraId="697B59E2" w14:textId="77777777" w:rsidR="00BB03CF" w:rsidRPr="00E91AC9" w:rsidRDefault="00BB03CF" w:rsidP="005B6B59">
      <w:pPr>
        <w:ind w:right="-142" w:firstLine="851"/>
        <w:jc w:val="both"/>
      </w:pPr>
      <w:r w:rsidRPr="00E91AC9">
        <w:t>Современный горожанин воспринимает всю территорию города, как общественное пространство и ожидает от него безопасности, комфорта, функциональности и эстетики.</w:t>
      </w:r>
    </w:p>
    <w:p w14:paraId="3C341F13" w14:textId="77777777" w:rsidR="00BB03CF" w:rsidRPr="00E91AC9" w:rsidRDefault="00BB03CF" w:rsidP="005B6B59">
      <w:pPr>
        <w:ind w:right="-142" w:firstLine="851"/>
        <w:jc w:val="both"/>
      </w:pPr>
      <w:r w:rsidRPr="00E91AC9">
        <w:t>Формирование современной городской среды становится общественно-политической задачей и является ключевой задачей приоритетного проекта «Формирование комфортной городской среды».</w:t>
      </w:r>
    </w:p>
    <w:p w14:paraId="3698EBED" w14:textId="77777777" w:rsidR="00BB03CF" w:rsidRPr="00E91AC9" w:rsidRDefault="00BB03CF" w:rsidP="005B6B59">
      <w:pPr>
        <w:ind w:right="-142" w:firstLine="851"/>
        <w:jc w:val="both"/>
      </w:pPr>
      <w:r w:rsidRPr="00E91AC9">
        <w:t xml:space="preserve"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парковок, зон отдыха, парков и т. д. </w:t>
      </w:r>
    </w:p>
    <w:p w14:paraId="239FBCA4" w14:textId="77777777" w:rsidR="00BB03CF" w:rsidRPr="00E91AC9" w:rsidRDefault="00BB03CF" w:rsidP="005B6B59">
      <w:pPr>
        <w:ind w:right="-142" w:firstLine="851"/>
        <w:jc w:val="both"/>
      </w:pPr>
      <w:r w:rsidRPr="00E91AC9">
        <w:rPr>
          <w:shd w:val="clear" w:color="auto" w:fill="FFFFFF"/>
        </w:rPr>
        <w:t>Уровень благоустройства определяет комфортность проживания жителей муниципального образования город Минусинск и является одной из проблем, требующих каждодневного внимания и эффективного решения.</w:t>
      </w:r>
    </w:p>
    <w:p w14:paraId="42149560" w14:textId="77777777" w:rsidR="00BB03CF" w:rsidRPr="00E91AC9" w:rsidRDefault="00BB03CF" w:rsidP="005B6B59">
      <w:pPr>
        <w:ind w:right="-142" w:firstLine="851"/>
        <w:jc w:val="both"/>
      </w:pPr>
      <w:r w:rsidRPr="00E91AC9">
        <w:t>Комфортность городской среды тесно связана с такими понятиями, как уют, удобство, чистота, функциональность. Ключевые мероприятия по повышению комфортности городской среды направлены на: улучшение состояния дворовых территорий; обеспечение уличного освещения, обустройство тротуаров, а также благоустройство общественных территорий города Минусинска.</w:t>
      </w:r>
    </w:p>
    <w:p w14:paraId="2AB36DC0" w14:textId="77777777" w:rsidR="004A163B" w:rsidRDefault="003F39B8" w:rsidP="003F39B8">
      <w:pPr>
        <w:autoSpaceDE w:val="0"/>
        <w:autoSpaceDN w:val="0"/>
        <w:adjustRightInd w:val="0"/>
        <w:ind w:right="-142" w:firstLine="851"/>
        <w:jc w:val="both"/>
        <w:rPr>
          <w:color w:val="000000" w:themeColor="text1"/>
          <w:shd w:val="clear" w:color="auto" w:fill="FFFFFF"/>
        </w:rPr>
      </w:pPr>
      <w:r w:rsidRPr="003F39B8">
        <w:rPr>
          <w:bCs/>
          <w:color w:val="000000" w:themeColor="text1"/>
          <w:shd w:val="clear" w:color="auto" w:fill="FFFFFF"/>
        </w:rPr>
        <w:t>В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рамках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приоритетного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проекта</w:t>
      </w:r>
      <w:r w:rsidRPr="003F39B8">
        <w:rPr>
          <w:color w:val="000000" w:themeColor="text1"/>
          <w:shd w:val="clear" w:color="auto" w:fill="FFFFFF"/>
        </w:rPr>
        <w:t> «</w:t>
      </w:r>
      <w:r w:rsidRPr="003F39B8">
        <w:rPr>
          <w:bCs/>
          <w:color w:val="000000" w:themeColor="text1"/>
          <w:shd w:val="clear" w:color="auto" w:fill="FFFFFF"/>
        </w:rPr>
        <w:t>Формирование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комфортной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городской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среды</w:t>
      </w:r>
      <w:r w:rsidRPr="003F39B8">
        <w:rPr>
          <w:color w:val="000000" w:themeColor="text1"/>
          <w:shd w:val="clear" w:color="auto" w:fill="FFFFFF"/>
        </w:rPr>
        <w:t>», </w:t>
      </w:r>
      <w:r w:rsidRPr="003F39B8">
        <w:rPr>
          <w:bCs/>
          <w:color w:val="000000" w:themeColor="text1"/>
          <w:shd w:val="clear" w:color="auto" w:fill="FFFFFF"/>
        </w:rPr>
        <w:t>целью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которого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является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создание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условий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для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системного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повышения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качества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и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комфортности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городской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среды</w:t>
      </w:r>
      <w:r w:rsidRPr="003F39B8">
        <w:rPr>
          <w:color w:val="000000" w:themeColor="text1"/>
          <w:shd w:val="clear" w:color="auto" w:fill="FFFFFF"/>
        </w:rPr>
        <w:t>, </w:t>
      </w:r>
      <w:r w:rsidRPr="003F39B8">
        <w:rPr>
          <w:bCs/>
          <w:color w:val="000000" w:themeColor="text1"/>
          <w:shd w:val="clear" w:color="auto" w:fill="FFFFFF"/>
        </w:rPr>
        <w:t>разработана</w:t>
      </w:r>
      <w:r w:rsidRPr="003F39B8">
        <w:rPr>
          <w:color w:val="000000" w:themeColor="text1"/>
          <w:shd w:val="clear" w:color="auto" w:fill="FFFFFF"/>
        </w:rPr>
        <w:t> </w:t>
      </w:r>
      <w:r w:rsidRPr="003F39B8">
        <w:rPr>
          <w:bCs/>
          <w:color w:val="000000" w:themeColor="text1"/>
          <w:shd w:val="clear" w:color="auto" w:fill="FFFFFF"/>
        </w:rPr>
        <w:t>настоящая</w:t>
      </w:r>
      <w:r>
        <w:rPr>
          <w:color w:val="000000" w:themeColor="text1"/>
          <w:shd w:val="clear" w:color="auto" w:fill="FFFFFF"/>
        </w:rPr>
        <w:t> подп</w:t>
      </w:r>
      <w:r w:rsidRPr="003F39B8">
        <w:rPr>
          <w:color w:val="000000" w:themeColor="text1"/>
          <w:shd w:val="clear" w:color="auto" w:fill="FFFFFF"/>
        </w:rPr>
        <w:t>рограмма.</w:t>
      </w:r>
    </w:p>
    <w:p w14:paraId="40862B7A" w14:textId="77777777" w:rsidR="003F39B8" w:rsidRPr="003F39B8" w:rsidRDefault="003F39B8" w:rsidP="003F39B8">
      <w:pPr>
        <w:autoSpaceDE w:val="0"/>
        <w:autoSpaceDN w:val="0"/>
        <w:adjustRightInd w:val="0"/>
        <w:ind w:right="-142" w:firstLine="851"/>
        <w:jc w:val="both"/>
        <w:rPr>
          <w:color w:val="000000" w:themeColor="text1"/>
        </w:rPr>
      </w:pPr>
    </w:p>
    <w:p w14:paraId="763EC128" w14:textId="77777777" w:rsidR="00BB03CF" w:rsidRPr="00E91AC9" w:rsidRDefault="00BB03CF" w:rsidP="005B6B59">
      <w:pPr>
        <w:ind w:right="-142"/>
        <w:jc w:val="center"/>
        <w:rPr>
          <w:b/>
          <w:color w:val="000000"/>
        </w:rPr>
      </w:pPr>
      <w:r w:rsidRPr="00E91AC9">
        <w:rPr>
          <w:b/>
          <w:color w:val="000000"/>
        </w:rPr>
        <w:t xml:space="preserve">2. Основная цель, задачи, сроки выполнения и показатели </w:t>
      </w:r>
    </w:p>
    <w:p w14:paraId="60851391" w14:textId="77777777" w:rsidR="00BB03CF" w:rsidRDefault="00BB03CF" w:rsidP="005B6B59">
      <w:pPr>
        <w:ind w:right="-142"/>
        <w:jc w:val="center"/>
        <w:rPr>
          <w:b/>
          <w:color w:val="000000"/>
        </w:rPr>
      </w:pPr>
      <w:r w:rsidRPr="00E91AC9">
        <w:rPr>
          <w:b/>
          <w:color w:val="000000"/>
        </w:rPr>
        <w:t>результативности подпрограммы</w:t>
      </w:r>
    </w:p>
    <w:p w14:paraId="6C4C7B36" w14:textId="77777777" w:rsidR="00EF2CE8" w:rsidRPr="00E91AC9" w:rsidRDefault="00EF2CE8" w:rsidP="005B6B59">
      <w:pPr>
        <w:ind w:right="-142"/>
        <w:jc w:val="center"/>
        <w:rPr>
          <w:b/>
          <w:color w:val="000000"/>
        </w:rPr>
      </w:pPr>
    </w:p>
    <w:p w14:paraId="4D1FC924" w14:textId="77777777" w:rsidR="00BB03CF" w:rsidRDefault="00CB3E4E" w:rsidP="005B6B59">
      <w:pPr>
        <w:ind w:right="-142" w:firstLine="709"/>
        <w:jc w:val="both"/>
        <w:rPr>
          <w:color w:val="000000"/>
        </w:rPr>
      </w:pPr>
      <w:r>
        <w:rPr>
          <w:color w:val="000000"/>
        </w:rPr>
        <w:t>Основной ц</w:t>
      </w:r>
      <w:r w:rsidR="00BB03CF" w:rsidRPr="00E91AC9">
        <w:rPr>
          <w:color w:val="000000"/>
        </w:rPr>
        <w:t>елью программы является</w:t>
      </w:r>
      <w:r>
        <w:rPr>
          <w:color w:val="000000"/>
        </w:rPr>
        <w:t xml:space="preserve"> - </w:t>
      </w:r>
      <w:r w:rsidR="00BB03CF" w:rsidRPr="00E91AC9">
        <w:rPr>
          <w:color w:val="000000"/>
        </w:rPr>
        <w:t xml:space="preserve"> повышение качества и комфорта городской среды на территории муниципального образования город Минусинск.</w:t>
      </w:r>
    </w:p>
    <w:p w14:paraId="5774541A" w14:textId="77777777" w:rsidR="00CB3E4E" w:rsidRDefault="00CB3E4E" w:rsidP="008A57EB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рамках Подпрограммы 1 «</w:t>
      </w:r>
      <w:r w:rsidRPr="00CB3E4E">
        <w:t>Благоустройство дворовых и общественных территорий</w:t>
      </w:r>
      <w:r w:rsidRPr="00CB3E4E">
        <w:rPr>
          <w:color w:val="000000"/>
        </w:rPr>
        <w:t>»</w:t>
      </w:r>
      <w:r>
        <w:rPr>
          <w:color w:val="000000"/>
        </w:rPr>
        <w:t xml:space="preserve"> планируется реализация следующих мероприятий:</w:t>
      </w:r>
    </w:p>
    <w:p w14:paraId="24CB441C" w14:textId="77777777" w:rsidR="00CB3E4E" w:rsidRDefault="003F39B8" w:rsidP="00925B2B">
      <w:pPr>
        <w:ind w:firstLine="709"/>
        <w:jc w:val="both"/>
        <w:rPr>
          <w:color w:val="000000"/>
        </w:rPr>
      </w:pPr>
      <w:r>
        <w:rPr>
          <w:color w:val="000000"/>
        </w:rPr>
        <w:t>Мероприятие 1</w:t>
      </w:r>
      <w:r w:rsidR="004679C4" w:rsidRPr="00925B2B">
        <w:rPr>
          <w:color w:val="000000"/>
        </w:rPr>
        <w:t xml:space="preserve"> «</w:t>
      </w:r>
      <w:r w:rsidR="004679C4" w:rsidRPr="00925B2B">
        <w:t>Cофинансирование муниципальных программ формирования современной городской среды</w:t>
      </w:r>
      <w:r w:rsidR="004679C4" w:rsidRPr="00925B2B">
        <w:rPr>
          <w:color w:val="000000"/>
        </w:rPr>
        <w:t xml:space="preserve">». </w:t>
      </w:r>
    </w:p>
    <w:p w14:paraId="2500B7C5" w14:textId="77777777" w:rsidR="003F39B8" w:rsidRPr="00584379" w:rsidRDefault="003F39B8" w:rsidP="003F39B8">
      <w:pPr>
        <w:autoSpaceDE w:val="0"/>
        <w:ind w:firstLine="708"/>
        <w:jc w:val="both"/>
      </w:pPr>
      <w:r w:rsidRPr="00584379">
        <w:t>Срок ре</w:t>
      </w:r>
      <w:r w:rsidR="00B02922" w:rsidRPr="00584379">
        <w:t>ализации мероприятия – 2018-2026</w:t>
      </w:r>
      <w:r w:rsidRPr="00584379">
        <w:t xml:space="preserve"> годы.</w:t>
      </w:r>
    </w:p>
    <w:p w14:paraId="2796D2FD" w14:textId="77777777" w:rsidR="00865ED1" w:rsidRPr="00584379" w:rsidRDefault="00865ED1" w:rsidP="00865ED1">
      <w:pPr>
        <w:ind w:firstLine="709"/>
        <w:jc w:val="both"/>
      </w:pPr>
      <w:r w:rsidRPr="00584379">
        <w:t xml:space="preserve">Мероприятие 2 «Реализация инициативного проекта "Обустройство детско-спортивной площадки в мик-не "Восточный". </w:t>
      </w:r>
    </w:p>
    <w:p w14:paraId="60290641" w14:textId="77777777" w:rsidR="003F39B8" w:rsidRPr="00584379" w:rsidRDefault="003F39B8" w:rsidP="003F39B8">
      <w:pPr>
        <w:autoSpaceDE w:val="0"/>
        <w:ind w:firstLine="708"/>
        <w:jc w:val="both"/>
      </w:pPr>
      <w:r w:rsidRPr="00584379">
        <w:t>Срок реализации мероприятия – 2024 год.</w:t>
      </w:r>
    </w:p>
    <w:p w14:paraId="20E1DD5B" w14:textId="77777777" w:rsidR="00865ED1" w:rsidRPr="00584379" w:rsidRDefault="00865ED1" w:rsidP="00865ED1">
      <w:pPr>
        <w:ind w:firstLine="709"/>
        <w:jc w:val="both"/>
      </w:pPr>
      <w:r w:rsidRPr="00584379">
        <w:t>Мероприятие</w:t>
      </w:r>
      <w:r w:rsidR="003F39B8" w:rsidRPr="00584379">
        <w:t xml:space="preserve"> </w:t>
      </w:r>
      <w:r w:rsidRPr="00584379">
        <w:t xml:space="preserve">3 «Расходы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инициатив. </w:t>
      </w:r>
    </w:p>
    <w:p w14:paraId="13F5BB8F" w14:textId="77777777" w:rsidR="003F39B8" w:rsidRPr="00584379" w:rsidRDefault="003F39B8" w:rsidP="003F39B8">
      <w:pPr>
        <w:autoSpaceDE w:val="0"/>
        <w:ind w:firstLine="708"/>
        <w:jc w:val="both"/>
      </w:pPr>
      <w:r w:rsidRPr="00584379">
        <w:t>Срок реализации мероприятия – 2024 год.</w:t>
      </w:r>
    </w:p>
    <w:p w14:paraId="55292C13" w14:textId="77777777" w:rsidR="00865ED1" w:rsidRPr="00584379" w:rsidRDefault="003F39B8" w:rsidP="00865ED1">
      <w:pPr>
        <w:ind w:firstLine="709"/>
        <w:jc w:val="both"/>
      </w:pPr>
      <w:r w:rsidRPr="00584379">
        <w:t xml:space="preserve">Мероприятие </w:t>
      </w:r>
      <w:r w:rsidR="00865ED1" w:rsidRPr="00584379">
        <w:t xml:space="preserve">4 «Реализация комплекса мероприятий по благоустройству по результатам Всероссийского конкурса лучших проектов создания комфортной городской среды». </w:t>
      </w:r>
    </w:p>
    <w:p w14:paraId="278CA78D" w14:textId="77777777" w:rsidR="003F39B8" w:rsidRPr="00584379" w:rsidRDefault="003F39B8" w:rsidP="003F39B8">
      <w:pPr>
        <w:autoSpaceDE w:val="0"/>
        <w:ind w:firstLine="708"/>
        <w:jc w:val="both"/>
      </w:pPr>
      <w:r w:rsidRPr="00584379">
        <w:t>Срок реализации мероприятия – 2025 год.</w:t>
      </w:r>
    </w:p>
    <w:p w14:paraId="5A048D1C" w14:textId="77777777" w:rsidR="00E3475E" w:rsidRPr="00584379" w:rsidRDefault="00BB03CF" w:rsidP="00E3475E">
      <w:pPr>
        <w:ind w:firstLine="709"/>
        <w:jc w:val="both"/>
      </w:pPr>
      <w:r w:rsidRPr="00584379">
        <w:t>В ходе реали</w:t>
      </w:r>
      <w:r w:rsidR="004B5041" w:rsidRPr="00584379">
        <w:t xml:space="preserve">зации мероприятий подпрограммы </w:t>
      </w:r>
      <w:r w:rsidR="00E3475E" w:rsidRPr="00584379">
        <w:t>запланирована разработка проектно-сметной документации на благоустройство  общественной территории: спорт-парк «Я-Ясная поляна».</w:t>
      </w:r>
    </w:p>
    <w:p w14:paraId="7BA6508C" w14:textId="77777777" w:rsidR="00BB03CF" w:rsidRPr="00584379" w:rsidRDefault="00BB03CF" w:rsidP="00BB03CF">
      <w:pPr>
        <w:ind w:firstLine="709"/>
        <w:jc w:val="both"/>
      </w:pPr>
      <w:r w:rsidRPr="00584379">
        <w:t>Показателями, характеризующими достижение цели подпрограммы, являются:</w:t>
      </w:r>
    </w:p>
    <w:p w14:paraId="366D01D9" w14:textId="77777777" w:rsidR="00BB03CF" w:rsidRPr="00584379" w:rsidRDefault="00BB03CF" w:rsidP="00BB03CF">
      <w:pPr>
        <w:tabs>
          <w:tab w:val="left" w:pos="342"/>
        </w:tabs>
        <w:ind w:firstLine="709"/>
        <w:jc w:val="both"/>
      </w:pPr>
      <w:r w:rsidRPr="00584379">
        <w:t>количество благоустроенных дворовых территорий многоквартирн</w:t>
      </w:r>
      <w:r w:rsidR="004B5041" w:rsidRPr="00584379">
        <w:t>ых домов в рамках программы</w:t>
      </w:r>
      <w:r w:rsidRPr="00584379">
        <w:t>;</w:t>
      </w:r>
    </w:p>
    <w:p w14:paraId="0EECA665" w14:textId="77777777" w:rsidR="00BB03CF" w:rsidRPr="00584379" w:rsidRDefault="00BB03CF" w:rsidP="00BB03CF">
      <w:pPr>
        <w:tabs>
          <w:tab w:val="left" w:pos="342"/>
        </w:tabs>
        <w:ind w:firstLine="709"/>
        <w:jc w:val="both"/>
      </w:pPr>
      <w:r w:rsidRPr="00584379">
        <w:t>количество благоустроенных общественных тер</w:t>
      </w:r>
      <w:r w:rsidR="004B5041" w:rsidRPr="00584379">
        <w:t>риторий в рамках программы;</w:t>
      </w:r>
    </w:p>
    <w:p w14:paraId="27B82BE3" w14:textId="77777777" w:rsidR="004B5041" w:rsidRPr="00584379" w:rsidRDefault="004B5041" w:rsidP="004B5041">
      <w:pPr>
        <w:autoSpaceDE w:val="0"/>
        <w:autoSpaceDN w:val="0"/>
        <w:adjustRightInd w:val="0"/>
        <w:ind w:firstLine="709"/>
        <w:jc w:val="both"/>
        <w:outlineLvl w:val="1"/>
      </w:pPr>
      <w:r w:rsidRPr="00584379">
        <w:t>количество реализованных проектов;</w:t>
      </w:r>
    </w:p>
    <w:p w14:paraId="5F7869F9" w14:textId="77777777" w:rsidR="004B5041" w:rsidRPr="00584379" w:rsidRDefault="004B5041" w:rsidP="004B5041">
      <w:pPr>
        <w:autoSpaceDE w:val="0"/>
        <w:autoSpaceDN w:val="0"/>
        <w:adjustRightInd w:val="0"/>
        <w:ind w:firstLine="709"/>
        <w:jc w:val="both"/>
        <w:outlineLvl w:val="1"/>
      </w:pPr>
      <w:r w:rsidRPr="00584379">
        <w:t>количество разработанных ПСД.</w:t>
      </w:r>
    </w:p>
    <w:p w14:paraId="29864C60" w14:textId="77777777" w:rsidR="00BB03CF" w:rsidRPr="00584379" w:rsidRDefault="00BB03CF" w:rsidP="00BB03CF">
      <w:pPr>
        <w:tabs>
          <w:tab w:val="left" w:pos="342"/>
        </w:tabs>
        <w:ind w:firstLine="709"/>
        <w:jc w:val="both"/>
      </w:pPr>
      <w:r w:rsidRPr="00584379">
        <w:t>Сведения о целевых индикаторах и показателях результативности подпрограммы и их значениях приведены в приложении № 1 к программе.</w:t>
      </w:r>
    </w:p>
    <w:p w14:paraId="202CCD54" w14:textId="77777777" w:rsidR="00952FD0" w:rsidRPr="00584379" w:rsidRDefault="00BB03CF" w:rsidP="00952FD0">
      <w:pPr>
        <w:ind w:firstLine="709"/>
        <w:jc w:val="both"/>
        <w:rPr>
          <w:shd w:val="clear" w:color="auto" w:fill="FFFFFF"/>
        </w:rPr>
      </w:pPr>
      <w:r w:rsidRPr="00584379">
        <w:rPr>
          <w:shd w:val="clear" w:color="auto" w:fill="FFFFFF"/>
        </w:rPr>
        <w:t>Сроки реализации подпр</w:t>
      </w:r>
      <w:r w:rsidR="00FB1EC9" w:rsidRPr="00584379">
        <w:rPr>
          <w:shd w:val="clear" w:color="auto" w:fill="FFFFFF"/>
        </w:rPr>
        <w:t>ограммы - 2018</w:t>
      </w:r>
      <w:r w:rsidRPr="00584379">
        <w:rPr>
          <w:shd w:val="clear" w:color="auto" w:fill="FFFFFF"/>
        </w:rPr>
        <w:t xml:space="preserve"> - 20</w:t>
      </w:r>
      <w:r w:rsidR="00413056" w:rsidRPr="00584379">
        <w:rPr>
          <w:shd w:val="clear" w:color="auto" w:fill="FFFFFF"/>
        </w:rPr>
        <w:t>26</w:t>
      </w:r>
      <w:r w:rsidRPr="00584379">
        <w:rPr>
          <w:shd w:val="clear" w:color="auto" w:fill="FFFFFF"/>
        </w:rPr>
        <w:t xml:space="preserve"> годы</w:t>
      </w:r>
      <w:r w:rsidR="00952FD0" w:rsidRPr="00584379">
        <w:rPr>
          <w:shd w:val="clear" w:color="auto" w:fill="FFFFFF"/>
        </w:rPr>
        <w:t>.</w:t>
      </w:r>
    </w:p>
    <w:p w14:paraId="71CDC9CF" w14:textId="77777777" w:rsidR="00952FD0" w:rsidRPr="00584379" w:rsidRDefault="00952FD0" w:rsidP="00952FD0">
      <w:pPr>
        <w:ind w:firstLine="709"/>
        <w:jc w:val="both"/>
        <w:rPr>
          <w:shd w:val="clear" w:color="auto" w:fill="FFFFFF"/>
        </w:rPr>
      </w:pPr>
    </w:p>
    <w:p w14:paraId="7EC3F02C" w14:textId="77777777" w:rsidR="00BB03CF" w:rsidRPr="00EF2CE8" w:rsidRDefault="00BB03CF" w:rsidP="00925B2B">
      <w:pPr>
        <w:pStyle w:val="af"/>
        <w:numPr>
          <w:ilvl w:val="0"/>
          <w:numId w:val="11"/>
        </w:numPr>
        <w:jc w:val="center"/>
        <w:rPr>
          <w:b/>
          <w:color w:val="000000"/>
          <w:sz w:val="28"/>
          <w:szCs w:val="28"/>
        </w:rPr>
      </w:pPr>
      <w:r w:rsidRPr="00EF2CE8">
        <w:rPr>
          <w:b/>
          <w:color w:val="000000"/>
          <w:sz w:val="28"/>
          <w:szCs w:val="28"/>
        </w:rPr>
        <w:t>Механизм реализации подпрограммы</w:t>
      </w:r>
    </w:p>
    <w:p w14:paraId="3DE1D06E" w14:textId="77777777" w:rsidR="009D65DB" w:rsidRPr="00EF2CE8" w:rsidRDefault="009D65DB" w:rsidP="009D65DB">
      <w:pPr>
        <w:pStyle w:val="af"/>
        <w:ind w:left="1144"/>
        <w:rPr>
          <w:b/>
          <w:color w:val="000000"/>
        </w:rPr>
      </w:pPr>
    </w:p>
    <w:p w14:paraId="1B05DCF6" w14:textId="77777777" w:rsidR="009D65DB" w:rsidRPr="00EF2CE8" w:rsidRDefault="009D65DB" w:rsidP="0054676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7"/>
        </w:rPr>
      </w:pPr>
      <w:r w:rsidRPr="00EF2CE8">
        <w:rPr>
          <w:color w:val="000000"/>
        </w:rPr>
        <w:t xml:space="preserve">Главным распорядителем бюджетных средств является Администрация города Минусинска. МКУ </w:t>
      </w:r>
      <w:r w:rsidRPr="00EF2CE8">
        <w:rPr>
          <w:color w:val="000000"/>
          <w:spacing w:val="7"/>
        </w:rPr>
        <w:t xml:space="preserve">«Управление городского хозяйства» выполняет функции получателя бюджетных средств. </w:t>
      </w:r>
    </w:p>
    <w:p w14:paraId="4AFA8A68" w14:textId="77777777" w:rsidR="00A95F71" w:rsidRPr="00EF2CE8" w:rsidRDefault="009E1763" w:rsidP="009E1763">
      <w:pPr>
        <w:ind w:firstLine="709"/>
        <w:jc w:val="both"/>
      </w:pPr>
      <w:r>
        <w:t>В рамках</w:t>
      </w:r>
      <w:r w:rsidR="00A95F71" w:rsidRPr="00EF2CE8">
        <w:t xml:space="preserve"> мероприятия </w:t>
      </w:r>
      <w:r w:rsidRPr="00EF2CE8">
        <w:rPr>
          <w:color w:val="000000"/>
        </w:rPr>
        <w:t>1 «</w:t>
      </w:r>
      <w:r w:rsidRPr="00EF2CE8">
        <w:t>Cофинансирование муниципальных программ формирования современной городской среды</w:t>
      </w:r>
      <w:r w:rsidRPr="00EF2CE8">
        <w:rPr>
          <w:color w:val="000000"/>
        </w:rPr>
        <w:t>»</w:t>
      </w:r>
      <w:r>
        <w:rPr>
          <w:color w:val="000000"/>
        </w:rPr>
        <w:t xml:space="preserve"> </w:t>
      </w:r>
      <w:r w:rsidR="00A95F71" w:rsidRPr="00EF2CE8">
        <w:t>производится реализация мероприятий по благоустройству дворовых территорий и общественных пространств</w:t>
      </w:r>
      <w:r w:rsidR="00B34A28" w:rsidRPr="00EF2CE8">
        <w:t>.</w:t>
      </w:r>
    </w:p>
    <w:p w14:paraId="089C84BC" w14:textId="77777777" w:rsidR="00BB03CF" w:rsidRDefault="00BB03CF" w:rsidP="00546760">
      <w:pPr>
        <w:ind w:firstLine="709"/>
        <w:jc w:val="both"/>
      </w:pPr>
      <w:r w:rsidRPr="00FB79BC">
        <w:t>Реализация мероприятий по благоустройству дворовых территорий  осуществляется путем предоставления субсидии</w:t>
      </w:r>
      <w:r w:rsidR="00FB79BC" w:rsidRPr="00FB79BC">
        <w:t xml:space="preserve"> </w:t>
      </w:r>
      <w:r w:rsidR="00C57104" w:rsidRPr="00FB79BC">
        <w:t xml:space="preserve">товариществам собственников жилья, жилищно-строительным кооперативам, товариществам собственников недвижимости, управляющим организациям </w:t>
      </w:r>
      <w:r w:rsidRPr="00FB79BC">
        <w:t xml:space="preserve">из бюджета </w:t>
      </w:r>
      <w:r w:rsidRPr="00FB79BC">
        <w:lastRenderedPageBreak/>
        <w:t xml:space="preserve">города в целях возмещения затрат в связи с реализацией мероприятий  по благоустройству дворовых территорий  многоквартирных домов, направленных  на формирование современной городской среды  муниципального образования город Минусинск. </w:t>
      </w:r>
    </w:p>
    <w:p w14:paraId="779CE8AD" w14:textId="77777777" w:rsidR="00BB03CF" w:rsidRDefault="00BB03CF" w:rsidP="00E3475E">
      <w:pPr>
        <w:ind w:firstLine="709"/>
        <w:jc w:val="both"/>
      </w:pPr>
      <w:r w:rsidRPr="00C57104">
        <w:t>Кроме бюджетных средств, привлекается</w:t>
      </w:r>
      <w:r w:rsidRPr="00EF2CE8">
        <w:t xml:space="preserve"> финансовое и трудовое участие жителей, заинтересованных лиц, при выполнении работ по минимальному и (или) дополнительному перечню работ по благоустройству в соответствии с требованиями статей 44-48 Жилищного кодекса Российской Федерации.</w:t>
      </w:r>
    </w:p>
    <w:p w14:paraId="59972085" w14:textId="77777777" w:rsidR="003F39B8" w:rsidRPr="002A000E" w:rsidRDefault="003F39B8" w:rsidP="00E3475E">
      <w:pPr>
        <w:ind w:firstLine="709"/>
        <w:jc w:val="both"/>
      </w:pPr>
      <w:r w:rsidRPr="002A000E">
        <w:t>На реализацию мероприятий программы</w:t>
      </w:r>
      <w:r w:rsidR="009E1763">
        <w:t xml:space="preserve"> </w:t>
      </w:r>
      <w:r w:rsidRPr="002A000E">
        <w:t>предусматриваются средства из федерального бюджета, краевого бюджета и бюджета города.</w:t>
      </w:r>
    </w:p>
    <w:p w14:paraId="15C768E8" w14:textId="77777777" w:rsidR="003F39B8" w:rsidRPr="002A000E" w:rsidRDefault="003F39B8" w:rsidP="00E3475E">
      <w:pPr>
        <w:ind w:firstLine="709"/>
        <w:jc w:val="both"/>
      </w:pPr>
      <w:r w:rsidRPr="002A000E">
        <w:t>Субсидии перечисляются бюджету муниципального образования город Минусинск в соответствии со сводной бюджетной росписью краевого бюджета в пределах лимитов бюджетных обязательств, предусмотренных Министерством строительства на выполнение соответствующих программных мероприятий.</w:t>
      </w:r>
    </w:p>
    <w:p w14:paraId="1E1056EA" w14:textId="77777777" w:rsidR="003F39B8" w:rsidRPr="002A000E" w:rsidRDefault="003F39B8" w:rsidP="00E3475E">
      <w:pPr>
        <w:ind w:firstLine="709"/>
        <w:jc w:val="both"/>
      </w:pPr>
      <w:r w:rsidRPr="002A000E">
        <w:rPr>
          <w:shd w:val="clear" w:color="auto" w:fill="FFFFFF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73E2FF2F" w14:textId="77777777" w:rsidR="003F39B8" w:rsidRPr="00EF2CE8" w:rsidRDefault="003F39B8" w:rsidP="00E3475E">
      <w:pPr>
        <w:ind w:firstLine="709"/>
        <w:jc w:val="both"/>
      </w:pPr>
      <w:r w:rsidRPr="002A000E">
        <w:t>Муниципальное казенное учреждение «Управление городского хозяйства» Администрации города Минусинска выполняет функции получателя бюджетных средств, до которого в соответствии с решением Минусинского городского Совета депутатов о бюджете города Минусинска доводятся в установленном порядке лимиты бюджетных обязательств на предоставление субсидий на соответствующий финансовый год (уполномоченное учреждение).</w:t>
      </w:r>
    </w:p>
    <w:p w14:paraId="6664A668" w14:textId="77777777" w:rsidR="00A95F71" w:rsidRPr="00EF2CE8" w:rsidRDefault="00A95F71" w:rsidP="00E3475E">
      <w:pPr>
        <w:shd w:val="clear" w:color="auto" w:fill="FFFFFF"/>
        <w:autoSpaceDE w:val="0"/>
        <w:ind w:firstLine="709"/>
        <w:jc w:val="both"/>
      </w:pPr>
      <w:r w:rsidRPr="00EF2CE8">
        <w:rPr>
          <w:color w:val="000000"/>
          <w:spacing w:val="7"/>
        </w:rPr>
        <w:t xml:space="preserve">Заказчиком работ (услуг) в рамках реализации мероприятий по благоустройству общественных пространств  является </w:t>
      </w:r>
      <w:r w:rsidRPr="00EF2CE8">
        <w:t>МКУ «Управление городского хозяйства».</w:t>
      </w:r>
    </w:p>
    <w:p w14:paraId="3E50D932" w14:textId="77777777" w:rsidR="00A95F71" w:rsidRPr="00EF2CE8" w:rsidRDefault="00A95F71" w:rsidP="00E3475E">
      <w:pPr>
        <w:shd w:val="clear" w:color="auto" w:fill="FFFFFF"/>
        <w:autoSpaceDE w:val="0"/>
        <w:ind w:firstLine="709"/>
        <w:jc w:val="both"/>
      </w:pPr>
      <w:r w:rsidRPr="00EF2CE8">
        <w:t xml:space="preserve"> Исполн</w:t>
      </w:r>
      <w:r w:rsidR="00B34A28" w:rsidRPr="00EF2CE8">
        <w:t xml:space="preserve">ение </w:t>
      </w:r>
      <w:r w:rsidRPr="00EF2CE8">
        <w:t xml:space="preserve"> мероприятия </w:t>
      </w:r>
      <w:r w:rsidR="00B34A28" w:rsidRPr="00EF2CE8">
        <w:t xml:space="preserve">осуществляется </w:t>
      </w:r>
      <w:r w:rsidRPr="00EF2CE8">
        <w:t xml:space="preserve">в соответствии с положениями Федерального </w:t>
      </w:r>
      <w:hyperlink r:id="rId9" w:history="1">
        <w:r w:rsidRPr="00EF2CE8">
          <w:t>закона</w:t>
        </w:r>
      </w:hyperlink>
      <w:r w:rsidRPr="00EF2CE8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EA91ED8" w14:textId="77777777" w:rsidR="003F39B8" w:rsidRPr="00584379" w:rsidRDefault="003F39B8" w:rsidP="00E3475E">
      <w:pPr>
        <w:shd w:val="clear" w:color="auto" w:fill="FFFFFF"/>
        <w:autoSpaceDE w:val="0"/>
        <w:ind w:firstLine="709"/>
        <w:jc w:val="both"/>
        <w:rPr>
          <w:lang w:eastAsia="ar-SA"/>
        </w:rPr>
      </w:pPr>
      <w:r w:rsidRPr="002A000E">
        <w:rPr>
          <w:lang w:eastAsia="ar-SA"/>
        </w:rPr>
        <w:t xml:space="preserve">Реализация мероприятий производится в рамках утвержденной </w:t>
      </w:r>
      <w:r w:rsidRPr="00584379">
        <w:rPr>
          <w:lang w:eastAsia="ar-SA"/>
        </w:rPr>
        <w:t>бюджетной сметы.</w:t>
      </w:r>
    </w:p>
    <w:p w14:paraId="79110979" w14:textId="77777777" w:rsidR="00D65AF4" w:rsidRPr="00584379" w:rsidRDefault="00D65AF4" w:rsidP="00E3475E">
      <w:pPr>
        <w:ind w:right="141" w:firstLine="709"/>
        <w:jc w:val="both"/>
      </w:pPr>
      <w:r w:rsidRPr="00584379">
        <w:t>Мероприятие 2 «Реализация инициативного проекта "Обустройство детско-спортивной площадки в мик-не «Восточный».</w:t>
      </w:r>
    </w:p>
    <w:p w14:paraId="1DA57253" w14:textId="77777777" w:rsidR="00D65AF4" w:rsidRPr="00584379" w:rsidRDefault="00D65AF4" w:rsidP="00E3475E">
      <w:pPr>
        <w:shd w:val="clear" w:color="auto" w:fill="FFFFFF"/>
        <w:autoSpaceDE w:val="0"/>
        <w:ind w:firstLine="709"/>
        <w:jc w:val="both"/>
      </w:pPr>
      <w:r w:rsidRPr="00584379">
        <w:rPr>
          <w:spacing w:val="7"/>
        </w:rPr>
        <w:t xml:space="preserve">Заказчиком работ (услуг) в рамках реализации мероприятий данного является </w:t>
      </w:r>
      <w:r w:rsidRPr="00584379">
        <w:t>МКУ «Управление городского хозяйства».</w:t>
      </w:r>
    </w:p>
    <w:p w14:paraId="6F1FAE4B" w14:textId="77777777" w:rsidR="00D65AF4" w:rsidRPr="00584379" w:rsidRDefault="00D65AF4" w:rsidP="00E3475E">
      <w:pPr>
        <w:shd w:val="clear" w:color="auto" w:fill="FFFFFF"/>
        <w:autoSpaceDE w:val="0"/>
        <w:ind w:firstLine="709"/>
        <w:jc w:val="both"/>
      </w:pPr>
      <w:r w:rsidRPr="00584379">
        <w:t xml:space="preserve"> Исполнение  мероприятия осуществляется  в соответствии с положениями Федерального </w:t>
      </w:r>
      <w:hyperlink r:id="rId10" w:history="1">
        <w:r w:rsidRPr="00584379">
          <w:t>закона</w:t>
        </w:r>
      </w:hyperlink>
      <w:r w:rsidRPr="00584379">
        <w:t xml:space="preserve"> от 05.04.2013 N 44-ФЗ "О контрактной </w:t>
      </w:r>
      <w:r w:rsidRPr="00584379">
        <w:lastRenderedPageBreak/>
        <w:t>системе в сфере закупок товаров, работ, услуг для обеспечения государственных и муниципальных нужд".</w:t>
      </w:r>
    </w:p>
    <w:p w14:paraId="2D6E72C7" w14:textId="77777777" w:rsidR="00D65AF4" w:rsidRPr="00584379" w:rsidRDefault="00D65AF4" w:rsidP="00E3475E">
      <w:pPr>
        <w:ind w:firstLine="709"/>
        <w:jc w:val="both"/>
      </w:pPr>
      <w:r w:rsidRPr="00584379">
        <w:t>Мероприятие 3 «Расходы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инициатив».</w:t>
      </w:r>
    </w:p>
    <w:p w14:paraId="0135F5C4" w14:textId="77777777" w:rsidR="00D65AF4" w:rsidRPr="00EF2CE8" w:rsidRDefault="00D65AF4" w:rsidP="00E3475E">
      <w:pPr>
        <w:shd w:val="clear" w:color="auto" w:fill="FFFFFF"/>
        <w:autoSpaceDE w:val="0"/>
        <w:ind w:firstLine="709"/>
        <w:jc w:val="both"/>
      </w:pPr>
      <w:r w:rsidRPr="00584379">
        <w:rPr>
          <w:spacing w:val="7"/>
        </w:rPr>
        <w:t>Заказчиком работ (услуг) в рамках реализации мероприятий</w:t>
      </w:r>
      <w:r w:rsidRPr="00EF2CE8">
        <w:rPr>
          <w:color w:val="000000"/>
          <w:spacing w:val="7"/>
        </w:rPr>
        <w:t xml:space="preserve"> данного является </w:t>
      </w:r>
      <w:r w:rsidRPr="00EF2CE8">
        <w:t>МКУ «Управление городского хозяйства».</w:t>
      </w:r>
    </w:p>
    <w:p w14:paraId="0E221FE5" w14:textId="77777777" w:rsidR="00D65AF4" w:rsidRDefault="00D65AF4" w:rsidP="00E3475E">
      <w:pPr>
        <w:shd w:val="clear" w:color="auto" w:fill="FFFFFF"/>
        <w:autoSpaceDE w:val="0"/>
        <w:ind w:firstLine="709"/>
        <w:jc w:val="both"/>
      </w:pPr>
      <w:r w:rsidRPr="00EF2CE8">
        <w:t xml:space="preserve"> Исполнение  мероприятия осуществляется  в соответствии с положениями Федерального </w:t>
      </w:r>
      <w:hyperlink r:id="rId11" w:history="1">
        <w:r w:rsidRPr="00EF2CE8">
          <w:t>закона</w:t>
        </w:r>
      </w:hyperlink>
      <w:r w:rsidRPr="00EF2CE8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4E2E56CE" w14:textId="77777777" w:rsidR="00B02922" w:rsidRPr="00584379" w:rsidRDefault="00B02922" w:rsidP="00E3475E">
      <w:pPr>
        <w:shd w:val="clear" w:color="auto" w:fill="FFFFFF"/>
        <w:autoSpaceDE w:val="0"/>
        <w:ind w:firstLine="709"/>
        <w:jc w:val="both"/>
      </w:pPr>
      <w:r w:rsidRPr="00EF2CE8">
        <w:rPr>
          <w:lang w:eastAsia="ar-SA"/>
        </w:rPr>
        <w:t xml:space="preserve">Реализация мероприятий производится в рамках утвержденной </w:t>
      </w:r>
      <w:r w:rsidRPr="00584379">
        <w:rPr>
          <w:lang w:eastAsia="ar-SA"/>
        </w:rPr>
        <w:t>бюджетной сметы.</w:t>
      </w:r>
    </w:p>
    <w:p w14:paraId="62C4EE2B" w14:textId="77777777" w:rsidR="00D65AF4" w:rsidRPr="00584379" w:rsidRDefault="00D65AF4" w:rsidP="00E3475E">
      <w:pPr>
        <w:ind w:firstLine="709"/>
        <w:jc w:val="both"/>
      </w:pPr>
      <w:r w:rsidRPr="00584379">
        <w:t>Мероприятие 4 «Реализация комплекса мероприятий по благоустройству по результатам Всероссийского конкурса лучших проектов создания комфортной городской среды».</w:t>
      </w:r>
    </w:p>
    <w:p w14:paraId="37F1DB29" w14:textId="77777777" w:rsidR="004B5041" w:rsidRPr="00AD5B4E" w:rsidRDefault="004B5041" w:rsidP="00E3475E">
      <w:pPr>
        <w:suppressAutoHyphens/>
        <w:autoSpaceDE w:val="0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Г</w:t>
      </w:r>
      <w:r w:rsidRPr="00AD5B4E">
        <w:rPr>
          <w:szCs w:val="24"/>
          <w:lang w:eastAsia="ar-SA"/>
        </w:rPr>
        <w:t>лавным распорядителем в от</w:t>
      </w:r>
      <w:r>
        <w:rPr>
          <w:szCs w:val="24"/>
          <w:lang w:eastAsia="ar-SA"/>
        </w:rPr>
        <w:t xml:space="preserve">ношении средств бюджета города </w:t>
      </w:r>
      <w:r w:rsidRPr="00AD5B4E">
        <w:rPr>
          <w:szCs w:val="24"/>
          <w:lang w:eastAsia="ar-SA"/>
        </w:rPr>
        <w:t xml:space="preserve">является Администрация города Минусинска. Получателем субсидии является </w:t>
      </w:r>
      <w:r>
        <w:rPr>
          <w:szCs w:val="24"/>
          <w:lang w:eastAsia="ar-SA"/>
        </w:rPr>
        <w:t>МАУ</w:t>
      </w:r>
      <w:r w:rsidRPr="00AD5B4E">
        <w:rPr>
          <w:szCs w:val="24"/>
          <w:lang w:eastAsia="ar-SA"/>
        </w:rPr>
        <w:t xml:space="preserve"> «</w:t>
      </w:r>
      <w:r>
        <w:rPr>
          <w:szCs w:val="24"/>
          <w:lang w:eastAsia="ar-SA"/>
        </w:rPr>
        <w:t>ЮСГ</w:t>
      </w:r>
      <w:r w:rsidRPr="00AD5B4E">
        <w:rPr>
          <w:szCs w:val="24"/>
          <w:lang w:eastAsia="ar-SA"/>
        </w:rPr>
        <w:t xml:space="preserve">». </w:t>
      </w:r>
    </w:p>
    <w:p w14:paraId="5471912E" w14:textId="77777777" w:rsidR="00D65AF4" w:rsidRPr="00B02922" w:rsidRDefault="004B5041" w:rsidP="00B02922">
      <w:pPr>
        <w:shd w:val="clear" w:color="auto" w:fill="FFFFFF"/>
        <w:ind w:firstLine="709"/>
        <w:jc w:val="both"/>
        <w:rPr>
          <w:color w:val="000000" w:themeColor="text1"/>
        </w:rPr>
      </w:pPr>
      <w:r w:rsidRPr="004B5041">
        <w:rPr>
          <w:color w:val="000000" w:themeColor="text1"/>
          <w:lang w:eastAsia="ar-SA"/>
        </w:rPr>
        <w:t xml:space="preserve">Субсидия предоставляется на основании соглашения </w:t>
      </w:r>
      <w:r w:rsidRPr="004B5041">
        <w:rPr>
          <w:color w:val="000000" w:themeColor="text1"/>
        </w:rPr>
        <w:t>о предоставлении из субсидии на иные цели</w:t>
      </w:r>
      <w:r w:rsidRPr="004B5041">
        <w:rPr>
          <w:color w:val="000000" w:themeColor="text1"/>
          <w:lang w:eastAsia="ar-SA"/>
        </w:rPr>
        <w:t>, заключенного между Администрацией города Минусинска и МАУ «ЮСГ»</w:t>
      </w:r>
      <w:r>
        <w:rPr>
          <w:color w:val="000000" w:themeColor="text1"/>
          <w:lang w:eastAsia="ar-SA"/>
        </w:rPr>
        <w:t>.</w:t>
      </w:r>
    </w:p>
    <w:p w14:paraId="23DB7106" w14:textId="77777777" w:rsidR="003F39B8" w:rsidRPr="002A000E" w:rsidRDefault="003F39B8" w:rsidP="00E3475E">
      <w:pPr>
        <w:autoSpaceDE w:val="0"/>
        <w:autoSpaceDN w:val="0"/>
        <w:adjustRightInd w:val="0"/>
        <w:ind w:firstLine="709"/>
        <w:jc w:val="both"/>
        <w:outlineLvl w:val="1"/>
      </w:pPr>
      <w:r w:rsidRPr="002A000E">
        <w:t xml:space="preserve">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348BA874" w14:textId="77777777" w:rsidR="003F39B8" w:rsidRPr="002A000E" w:rsidRDefault="003F39B8" w:rsidP="00E3475E">
      <w:pPr>
        <w:autoSpaceDE w:val="0"/>
        <w:autoSpaceDN w:val="0"/>
        <w:adjustRightInd w:val="0"/>
        <w:ind w:firstLine="709"/>
        <w:jc w:val="both"/>
      </w:pPr>
      <w:r w:rsidRPr="002A000E">
        <w:t xml:space="preserve">Исполнители мероприятий подпрограммы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 </w:t>
      </w:r>
    </w:p>
    <w:p w14:paraId="6CCA4999" w14:textId="77777777" w:rsidR="003F39B8" w:rsidRPr="002A000E" w:rsidRDefault="003F39B8" w:rsidP="00E3475E">
      <w:pPr>
        <w:ind w:right="142" w:firstLine="709"/>
        <w:jc w:val="both"/>
      </w:pPr>
      <w:r w:rsidRPr="002A000E">
        <w:t>Информация о распределении планируемых расходов по подпрограммам и мероприятиям программы приведена в Приложении 3, 4 к муниципальной программе.</w:t>
      </w:r>
    </w:p>
    <w:p w14:paraId="27765C28" w14:textId="77777777" w:rsidR="008B5835" w:rsidRPr="00EF2CE8" w:rsidRDefault="008B5835" w:rsidP="00E3475E">
      <w:pPr>
        <w:pStyle w:val="af1"/>
        <w:spacing w:after="0"/>
        <w:ind w:left="-142" w:firstLine="709"/>
        <w:jc w:val="both"/>
        <w:rPr>
          <w:b/>
          <w:color w:val="000000"/>
          <w:spacing w:val="7"/>
          <w:sz w:val="28"/>
          <w:szCs w:val="28"/>
        </w:rPr>
      </w:pPr>
    </w:p>
    <w:p w14:paraId="02BA41D4" w14:textId="77777777" w:rsidR="00BB03CF" w:rsidRPr="00EF2CE8" w:rsidRDefault="00BB03CF" w:rsidP="00BB03CF">
      <w:pPr>
        <w:pStyle w:val="af1"/>
        <w:spacing w:after="0"/>
        <w:ind w:left="-142" w:firstLine="568"/>
        <w:jc w:val="center"/>
        <w:rPr>
          <w:b/>
          <w:sz w:val="28"/>
          <w:szCs w:val="28"/>
        </w:rPr>
      </w:pPr>
      <w:r w:rsidRPr="00EF2CE8">
        <w:rPr>
          <w:b/>
          <w:sz w:val="28"/>
          <w:szCs w:val="28"/>
        </w:rPr>
        <w:t>4. Характеристика основных мероприятий подпрограммы</w:t>
      </w:r>
    </w:p>
    <w:p w14:paraId="3E7C0695" w14:textId="77777777" w:rsidR="00BB03CF" w:rsidRPr="00EF2CE8" w:rsidRDefault="00BB03CF" w:rsidP="00BB03CF">
      <w:pPr>
        <w:ind w:right="-285" w:firstLine="709"/>
        <w:jc w:val="center"/>
        <w:rPr>
          <w:color w:val="000000"/>
        </w:rPr>
      </w:pPr>
    </w:p>
    <w:p w14:paraId="37154E2F" w14:textId="77777777" w:rsidR="004F67DE" w:rsidRPr="00EF2CE8" w:rsidRDefault="004F67DE" w:rsidP="008A57EB">
      <w:pPr>
        <w:autoSpaceDE w:val="0"/>
        <w:autoSpaceDN w:val="0"/>
        <w:adjustRightInd w:val="0"/>
        <w:ind w:firstLine="709"/>
        <w:jc w:val="both"/>
        <w:outlineLvl w:val="1"/>
      </w:pPr>
      <w:r w:rsidRPr="00EF2CE8">
        <w:t>Для достижения цели и решения задач подпрограммы планируется выполнить следующие мероприятия:</w:t>
      </w:r>
    </w:p>
    <w:p w14:paraId="47653990" w14:textId="77777777" w:rsidR="00544F92" w:rsidRPr="00EF2CE8" w:rsidRDefault="004F67DE" w:rsidP="00546760">
      <w:pPr>
        <w:ind w:firstLine="709"/>
        <w:jc w:val="both"/>
      </w:pPr>
      <w:r w:rsidRPr="00EF2CE8">
        <w:rPr>
          <w:color w:val="000000"/>
        </w:rPr>
        <w:t>Мероприятие 1 «</w:t>
      </w:r>
      <w:r w:rsidRPr="00EF2CE8">
        <w:t>Cофинансирование муниципальных программ формирования современной городской среды</w:t>
      </w:r>
      <w:r w:rsidRPr="00EF2CE8">
        <w:rPr>
          <w:color w:val="000000"/>
        </w:rPr>
        <w:t xml:space="preserve">». </w:t>
      </w:r>
      <w:r w:rsidR="00413056">
        <w:t xml:space="preserve"> </w:t>
      </w:r>
      <w:r w:rsidR="00544F92" w:rsidRPr="00EF2CE8">
        <w:t>В рамках данного мероприятия обеспечивается проведение комплексного благоустройства дворовых территорий многоквартирных домов</w:t>
      </w:r>
      <w:r w:rsidR="008207AA" w:rsidRPr="00EF2CE8">
        <w:t>, а также совершенствование эстетического состояния общественных территорий.</w:t>
      </w:r>
    </w:p>
    <w:p w14:paraId="115E3703" w14:textId="77777777" w:rsidR="004F67DE" w:rsidRDefault="004F67DE" w:rsidP="00546760">
      <w:pPr>
        <w:ind w:firstLine="709"/>
        <w:rPr>
          <w:color w:val="000000"/>
        </w:rPr>
      </w:pPr>
      <w:r w:rsidRPr="00EF2CE8">
        <w:rPr>
          <w:color w:val="000000"/>
        </w:rPr>
        <w:t>Срок реа</w:t>
      </w:r>
      <w:r w:rsidR="00413056">
        <w:rPr>
          <w:color w:val="000000"/>
        </w:rPr>
        <w:t>лизации мероприятия  - 2018-2026</w:t>
      </w:r>
      <w:r w:rsidRPr="00EF2CE8">
        <w:rPr>
          <w:color w:val="000000"/>
        </w:rPr>
        <w:t xml:space="preserve"> годы</w:t>
      </w:r>
      <w:r w:rsidR="005979AC">
        <w:rPr>
          <w:color w:val="000000"/>
        </w:rPr>
        <w:t>.</w:t>
      </w:r>
    </w:p>
    <w:p w14:paraId="66711E91" w14:textId="77777777" w:rsidR="00865D50" w:rsidRPr="00584379" w:rsidRDefault="00865D50" w:rsidP="00865D50">
      <w:pPr>
        <w:ind w:firstLine="709"/>
        <w:jc w:val="both"/>
      </w:pPr>
      <w:r w:rsidRPr="00584379">
        <w:lastRenderedPageBreak/>
        <w:t xml:space="preserve">Мероприятие 2 «Реализация инициативного проекта "Обустройство детско-спортивной площадки в мик-не "Восточный" В рамках данного мероприятия осуществляется реализация проектов </w:t>
      </w:r>
      <w:r w:rsidRPr="00584379">
        <w:rPr>
          <w:rStyle w:val="af5"/>
          <w:b w:val="0"/>
          <w:shd w:val="clear" w:color="auto" w:fill="FFFFFF"/>
        </w:rPr>
        <w:t>территориально - общественных самоуправлений (ТОС).</w:t>
      </w:r>
    </w:p>
    <w:p w14:paraId="1CAE8E86" w14:textId="77777777" w:rsidR="00865D50" w:rsidRPr="00584379" w:rsidRDefault="00865D50" w:rsidP="00865D50">
      <w:pPr>
        <w:ind w:firstLine="709"/>
        <w:jc w:val="both"/>
      </w:pPr>
      <w:r w:rsidRPr="00584379">
        <w:t>Срок реализации мероприятия - 2024</w:t>
      </w:r>
      <w:r w:rsidR="009E1763" w:rsidRPr="00584379">
        <w:t xml:space="preserve"> год</w:t>
      </w:r>
      <w:r w:rsidRPr="00584379">
        <w:t>.</w:t>
      </w:r>
    </w:p>
    <w:p w14:paraId="6F9E6918" w14:textId="77777777" w:rsidR="00865D50" w:rsidRPr="00584379" w:rsidRDefault="00865D50" w:rsidP="004445C3">
      <w:pPr>
        <w:ind w:firstLine="709"/>
        <w:jc w:val="both"/>
      </w:pPr>
      <w:r w:rsidRPr="00584379">
        <w:t>Мероприятие</w:t>
      </w:r>
      <w:r w:rsidR="003F39B8" w:rsidRPr="00584379">
        <w:t xml:space="preserve"> </w:t>
      </w:r>
      <w:r w:rsidRPr="00584379">
        <w:t>3 «Расходы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</w:t>
      </w:r>
      <w:r w:rsidR="00D65AF4" w:rsidRPr="00584379">
        <w:t>»</w:t>
      </w:r>
      <w:r w:rsidRPr="00584379">
        <w:t xml:space="preserve">. В рамках данного мероприятия </w:t>
      </w:r>
      <w:r w:rsidR="00E3475E" w:rsidRPr="00584379">
        <w:t>реализованы следующие проекты</w:t>
      </w:r>
      <w:r w:rsidRPr="00584379">
        <w:t xml:space="preserve">: </w:t>
      </w:r>
    </w:p>
    <w:p w14:paraId="2B32A353" w14:textId="77777777" w:rsidR="00865D50" w:rsidRPr="00584379" w:rsidRDefault="00865D50" w:rsidP="00E3475E">
      <w:pPr>
        <w:ind w:left="709"/>
        <w:jc w:val="both"/>
      </w:pPr>
      <w:r w:rsidRPr="00584379">
        <w:t xml:space="preserve">1. Выполнение работ по устройству уличного освещения в п. Зеленый Бор; </w:t>
      </w:r>
    </w:p>
    <w:p w14:paraId="50B06651" w14:textId="77777777" w:rsidR="00865D50" w:rsidRPr="00584379" w:rsidRDefault="00865D50" w:rsidP="00E3475E">
      <w:pPr>
        <w:ind w:left="709"/>
        <w:jc w:val="both"/>
      </w:pPr>
      <w:r w:rsidRPr="00584379">
        <w:t xml:space="preserve">2. </w:t>
      </w:r>
      <w:r w:rsidRPr="00584379">
        <w:rPr>
          <w:rFonts w:eastAsia="Calibri"/>
        </w:rPr>
        <w:t>Выполнение работ по</w:t>
      </w:r>
      <w:r w:rsidRPr="00584379">
        <w:t xml:space="preserve"> о</w:t>
      </w:r>
      <w:r w:rsidRPr="00584379">
        <w:rPr>
          <w:rFonts w:eastAsia="Calibri"/>
        </w:rPr>
        <w:t>бустройству территории Центра культурного развития.</w:t>
      </w:r>
    </w:p>
    <w:p w14:paraId="1A520FFD" w14:textId="77777777" w:rsidR="00865D50" w:rsidRPr="00584379" w:rsidRDefault="00865D50" w:rsidP="004445C3">
      <w:pPr>
        <w:ind w:firstLine="709"/>
        <w:jc w:val="both"/>
      </w:pPr>
      <w:r w:rsidRPr="00584379">
        <w:t>Срок реализации мероприятия - 2024</w:t>
      </w:r>
      <w:r w:rsidR="009E1763" w:rsidRPr="00584379">
        <w:t xml:space="preserve"> год</w:t>
      </w:r>
      <w:r w:rsidRPr="00584379">
        <w:t>.</w:t>
      </w:r>
    </w:p>
    <w:p w14:paraId="593C193A" w14:textId="77777777" w:rsidR="00865ED1" w:rsidRPr="00584379" w:rsidRDefault="004445C3" w:rsidP="00865D50">
      <w:pPr>
        <w:ind w:firstLine="709"/>
        <w:jc w:val="both"/>
      </w:pPr>
      <w:r w:rsidRPr="00584379">
        <w:t>Мероприятие 4</w:t>
      </w:r>
      <w:r w:rsidR="00865D50" w:rsidRPr="00584379">
        <w:t xml:space="preserve"> «Реализация комплекса мероприятий по благоустройству по результатам Всероссийского конкурса лучших проектов создания комфортной городской среды». В рамках данного мероприятия </w:t>
      </w:r>
      <w:r w:rsidR="00865ED1" w:rsidRPr="00584379">
        <w:t>в 2025 году запланирована разработка проектно-сметной документации на благоустройство  общественной территории: спорт-парк «Я-Ясная поляна».</w:t>
      </w:r>
    </w:p>
    <w:p w14:paraId="71A0A860" w14:textId="77777777" w:rsidR="00865D50" w:rsidRPr="00584379" w:rsidRDefault="00865D50" w:rsidP="00865D50">
      <w:pPr>
        <w:ind w:firstLine="709"/>
        <w:jc w:val="both"/>
      </w:pPr>
      <w:r w:rsidRPr="00584379">
        <w:t xml:space="preserve">Срок реализации мероприятия </w:t>
      </w:r>
      <w:r w:rsidR="00865ED1" w:rsidRPr="00584379">
        <w:t>-</w:t>
      </w:r>
      <w:r w:rsidRPr="00584379">
        <w:t xml:space="preserve"> 2025 год.</w:t>
      </w:r>
    </w:p>
    <w:p w14:paraId="3B6850B4" w14:textId="77777777" w:rsidR="00865D50" w:rsidRPr="00584379" w:rsidRDefault="00865D50" w:rsidP="00865D50">
      <w:pPr>
        <w:autoSpaceDE w:val="0"/>
        <w:autoSpaceDN w:val="0"/>
        <w:adjustRightInd w:val="0"/>
        <w:ind w:firstLine="709"/>
        <w:jc w:val="both"/>
      </w:pPr>
      <w:r w:rsidRPr="00584379">
        <w:t xml:space="preserve">Распределение объемов и источников финансирования всего и с разбивкой по годам указано в </w:t>
      </w:r>
      <w:hyperlink r:id="rId12" w:history="1">
        <w:r w:rsidRPr="00584379">
          <w:t>приложениях</w:t>
        </w:r>
      </w:hyperlink>
      <w:r w:rsidRPr="00584379">
        <w:t xml:space="preserve"> 3,4 к настоящей Программе.</w:t>
      </w:r>
    </w:p>
    <w:p w14:paraId="2BECDD89" w14:textId="77777777" w:rsidR="00BB03CF" w:rsidRPr="00584379" w:rsidRDefault="00BB03CF" w:rsidP="00AE0396">
      <w:pPr>
        <w:ind w:right="-285"/>
        <w:rPr>
          <w:strike/>
        </w:rPr>
      </w:pPr>
    </w:p>
    <w:p w14:paraId="38FBA9EF" w14:textId="77777777" w:rsidR="00BB03CF" w:rsidRPr="00544F92" w:rsidRDefault="00BB03CF" w:rsidP="00BB03CF">
      <w:pPr>
        <w:ind w:left="5954" w:right="-285"/>
        <w:rPr>
          <w:strike/>
          <w:color w:val="000000"/>
        </w:rPr>
      </w:pPr>
    </w:p>
    <w:p w14:paraId="29B31582" w14:textId="77777777" w:rsidR="00BB03CF" w:rsidRPr="00E91AC9" w:rsidRDefault="009E1763" w:rsidP="00BB03CF">
      <w:pPr>
        <w:jc w:val="both"/>
      </w:pPr>
      <w:r>
        <w:t>И.о. д</w:t>
      </w:r>
      <w:r w:rsidR="00BB03CF" w:rsidRPr="00E91AC9">
        <w:t>иректор</w:t>
      </w:r>
      <w:r>
        <w:t>а</w:t>
      </w:r>
      <w:r w:rsidR="00BB03CF" w:rsidRPr="00E91AC9">
        <w:t xml:space="preserve"> МКУ</w:t>
      </w:r>
    </w:p>
    <w:p w14:paraId="564CF457" w14:textId="39CB6C8E" w:rsidR="00BB03CF" w:rsidRPr="00E91AC9" w:rsidRDefault="00BB03CF" w:rsidP="00BB03CF">
      <w:pPr>
        <w:jc w:val="both"/>
        <w:sectPr w:rsidR="00BB03CF" w:rsidRPr="00E91AC9" w:rsidSect="00C574F2">
          <w:headerReference w:type="default" r:id="rId13"/>
          <w:pgSz w:w="11906" w:h="16838"/>
          <w:pgMar w:top="851" w:right="849" w:bottom="1134" w:left="1701" w:header="709" w:footer="709" w:gutter="0"/>
          <w:cols w:space="708"/>
          <w:titlePg/>
          <w:docGrid w:linePitch="360"/>
        </w:sectPr>
      </w:pPr>
      <w:r w:rsidRPr="00E91AC9">
        <w:t xml:space="preserve">«Управление городского хозяйства»               </w:t>
      </w:r>
      <w:r w:rsidR="00584379">
        <w:t>подпись</w:t>
      </w:r>
      <w:r w:rsidRPr="00E91AC9">
        <w:t xml:space="preserve">                   </w:t>
      </w:r>
      <w:r w:rsidR="00434805">
        <w:t>В.</w:t>
      </w:r>
      <w:r w:rsidR="009E1763">
        <w:t>И. Филяев</w:t>
      </w:r>
    </w:p>
    <w:p w14:paraId="61469ED2" w14:textId="77777777" w:rsidR="009626D5" w:rsidRDefault="009626D5" w:rsidP="00BB03CF">
      <w:pPr>
        <w:ind w:left="10915" w:right="-285"/>
        <w:rPr>
          <w:color w:val="000000"/>
        </w:rPr>
      </w:pPr>
    </w:p>
    <w:p w14:paraId="6D47C9BC" w14:textId="77777777" w:rsidR="007F742D" w:rsidRPr="00A062B9" w:rsidRDefault="007F742D" w:rsidP="00BB03CF">
      <w:pPr>
        <w:ind w:left="10915" w:right="-285"/>
        <w:rPr>
          <w:color w:val="000000"/>
        </w:rPr>
      </w:pPr>
      <w:r w:rsidRPr="00A062B9">
        <w:rPr>
          <w:color w:val="000000"/>
        </w:rPr>
        <w:t>Приложение 1</w:t>
      </w:r>
      <w:r w:rsidRPr="00A062B9">
        <w:rPr>
          <w:color w:val="000000"/>
        </w:rPr>
        <w:br/>
        <w:t>к программ</w:t>
      </w:r>
      <w:r w:rsidR="00CA3ECB" w:rsidRPr="00A062B9">
        <w:rPr>
          <w:color w:val="000000"/>
        </w:rPr>
        <w:t>е</w:t>
      </w:r>
      <w:r w:rsidRPr="00A062B9">
        <w:rPr>
          <w:color w:val="000000"/>
        </w:rPr>
        <w:t xml:space="preserve"> «Формирование современно</w:t>
      </w:r>
      <w:r w:rsidR="00A062B9" w:rsidRPr="00A062B9">
        <w:rPr>
          <w:color w:val="000000"/>
        </w:rPr>
        <w:t>й городской среды» на 2018 – 2030</w:t>
      </w:r>
      <w:r w:rsidRPr="00A062B9">
        <w:rPr>
          <w:color w:val="000000"/>
        </w:rPr>
        <w:t xml:space="preserve"> годы</w:t>
      </w:r>
      <w:r w:rsidR="00250706">
        <w:rPr>
          <w:color w:val="000000"/>
        </w:rPr>
        <w:t xml:space="preserve"> муниципального образования город Минусинск»</w:t>
      </w:r>
    </w:p>
    <w:p w14:paraId="76131D44" w14:textId="77777777" w:rsidR="005D56DE" w:rsidRPr="00A062B9" w:rsidRDefault="005D56DE" w:rsidP="00045CD2">
      <w:pPr>
        <w:ind w:right="-285"/>
        <w:jc w:val="center"/>
        <w:rPr>
          <w:b/>
          <w:color w:val="000000"/>
        </w:rPr>
      </w:pPr>
    </w:p>
    <w:p w14:paraId="5656B02A" w14:textId="77777777" w:rsidR="00B97C53" w:rsidRDefault="007F742D" w:rsidP="00045CD2">
      <w:pPr>
        <w:ind w:right="-285"/>
        <w:jc w:val="center"/>
        <w:rPr>
          <w:b/>
          <w:color w:val="000000"/>
        </w:rPr>
      </w:pPr>
      <w:r w:rsidRPr="00A062B9">
        <w:rPr>
          <w:b/>
          <w:color w:val="000000"/>
        </w:rPr>
        <w:t>С</w:t>
      </w:r>
      <w:r w:rsidR="00B97C53">
        <w:rPr>
          <w:b/>
          <w:color w:val="000000"/>
        </w:rPr>
        <w:t>ВЕДЕНИЯ</w:t>
      </w:r>
      <w:r w:rsidR="00C26CE8" w:rsidRPr="00A062B9">
        <w:rPr>
          <w:b/>
          <w:color w:val="000000"/>
        </w:rPr>
        <w:t xml:space="preserve"> </w:t>
      </w:r>
    </w:p>
    <w:p w14:paraId="56B11BD7" w14:textId="77777777" w:rsidR="00B97C53" w:rsidRPr="005B6B59" w:rsidRDefault="007F742D" w:rsidP="005B6B59">
      <w:pPr>
        <w:ind w:right="-285"/>
        <w:jc w:val="center"/>
        <w:rPr>
          <w:b/>
          <w:color w:val="000000"/>
        </w:rPr>
      </w:pPr>
      <w:r w:rsidRPr="00A062B9">
        <w:rPr>
          <w:b/>
          <w:color w:val="000000"/>
        </w:rPr>
        <w:t>о целевых индикаторах и показателях результативности муниципальной программы</w:t>
      </w:r>
      <w:r w:rsidR="00B97C53">
        <w:rPr>
          <w:b/>
          <w:color w:val="000000"/>
        </w:rPr>
        <w:t>, подпрограмм муниципальной программы, отдельных мероприятий и их значениях.</w:t>
      </w:r>
    </w:p>
    <w:p w14:paraId="6385E61D" w14:textId="77777777" w:rsidR="00546760" w:rsidRPr="00A062B9" w:rsidRDefault="00546760" w:rsidP="00045CD2">
      <w:pPr>
        <w:ind w:right="-285"/>
        <w:jc w:val="center"/>
        <w:rPr>
          <w:color w:val="000000"/>
        </w:rPr>
      </w:pPr>
    </w:p>
    <w:tbl>
      <w:tblPr>
        <w:tblStyle w:val="af6"/>
        <w:tblW w:w="155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945"/>
        <w:gridCol w:w="647"/>
        <w:gridCol w:w="850"/>
        <w:gridCol w:w="1736"/>
        <w:gridCol w:w="1418"/>
        <w:gridCol w:w="850"/>
        <w:gridCol w:w="992"/>
        <w:gridCol w:w="958"/>
        <w:gridCol w:w="754"/>
      </w:tblGrid>
      <w:tr w:rsidR="00EF2CE8" w:rsidRPr="00C9046A" w14:paraId="1C62C39A" w14:textId="77777777" w:rsidTr="00276F58">
        <w:trPr>
          <w:trHeight w:val="335"/>
          <w:jc w:val="center"/>
        </w:trPr>
        <w:tc>
          <w:tcPr>
            <w:tcW w:w="425" w:type="dxa"/>
            <w:vMerge w:val="restart"/>
          </w:tcPr>
          <w:p w14:paraId="22D9CCAA" w14:textId="77777777" w:rsidR="00EF2CE8" w:rsidRPr="00C9046A" w:rsidRDefault="00EF2CE8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№        п/п</w:t>
            </w:r>
          </w:p>
        </w:tc>
        <w:tc>
          <w:tcPr>
            <w:tcW w:w="6945" w:type="dxa"/>
            <w:vMerge w:val="restart"/>
            <w:vAlign w:val="center"/>
          </w:tcPr>
          <w:p w14:paraId="188D5F57" w14:textId="77777777" w:rsidR="00EF2CE8" w:rsidRPr="00C9046A" w:rsidRDefault="00EF2CE8" w:rsidP="009308C5">
            <w:pPr>
              <w:ind w:left="-108" w:right="-99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Наименование целевого индикатора, </w:t>
            </w:r>
          </w:p>
          <w:p w14:paraId="028F4E52" w14:textId="77777777" w:rsidR="00EF2CE8" w:rsidRPr="00C9046A" w:rsidRDefault="00EF2CE8" w:rsidP="009308C5">
            <w:pPr>
              <w:ind w:left="-108" w:right="-99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показателя результативности</w:t>
            </w:r>
          </w:p>
        </w:tc>
        <w:tc>
          <w:tcPr>
            <w:tcW w:w="647" w:type="dxa"/>
            <w:vMerge w:val="restart"/>
            <w:vAlign w:val="center"/>
          </w:tcPr>
          <w:p w14:paraId="4EBC5EBA" w14:textId="77777777" w:rsidR="00EF2CE8" w:rsidRPr="00C9046A" w:rsidRDefault="00EF2CE8" w:rsidP="009308C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Ед. </w:t>
            </w:r>
          </w:p>
          <w:p w14:paraId="2B8AF598" w14:textId="77777777" w:rsidR="00EF2CE8" w:rsidRPr="00C9046A" w:rsidRDefault="00EF2CE8" w:rsidP="009308C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850" w:type="dxa"/>
            <w:vMerge w:val="restart"/>
            <w:vAlign w:val="center"/>
          </w:tcPr>
          <w:p w14:paraId="0CFC818B" w14:textId="77777777" w:rsidR="00EF2CE8" w:rsidRPr="00C9046A" w:rsidRDefault="00EF2CE8" w:rsidP="009308C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Вес </w:t>
            </w:r>
          </w:p>
          <w:p w14:paraId="4E02633F" w14:textId="77777777" w:rsidR="00EF2CE8" w:rsidRPr="00C9046A" w:rsidRDefault="00EF2CE8" w:rsidP="009308C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показ. результ.</w:t>
            </w:r>
          </w:p>
        </w:tc>
        <w:tc>
          <w:tcPr>
            <w:tcW w:w="1736" w:type="dxa"/>
            <w:vMerge w:val="restart"/>
            <w:vAlign w:val="center"/>
          </w:tcPr>
          <w:p w14:paraId="4CA6591A" w14:textId="77777777" w:rsidR="00EF2CE8" w:rsidRPr="00C9046A" w:rsidRDefault="00EF2CE8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  <w:vMerge w:val="restart"/>
            <w:vAlign w:val="center"/>
          </w:tcPr>
          <w:p w14:paraId="24B525E5" w14:textId="77777777" w:rsidR="00EF2CE8" w:rsidRPr="00C9046A" w:rsidRDefault="00EF2CE8" w:rsidP="009308C5">
            <w:pPr>
              <w:ind w:left="-40"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Периодичн. определен. Значений</w:t>
            </w:r>
          </w:p>
          <w:p w14:paraId="547B87CD" w14:textId="77777777" w:rsidR="00EF2CE8" w:rsidRPr="00C9046A" w:rsidRDefault="00EF2CE8" w:rsidP="00662E3D">
            <w:pPr>
              <w:ind w:left="-40"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целевых индикаторов</w:t>
            </w:r>
            <w:r>
              <w:rPr>
                <w:color w:val="000000" w:themeColor="text1"/>
                <w:sz w:val="24"/>
                <w:szCs w:val="24"/>
              </w:rPr>
              <w:t>, показателей результативности</w:t>
            </w:r>
          </w:p>
        </w:tc>
        <w:tc>
          <w:tcPr>
            <w:tcW w:w="3554" w:type="dxa"/>
            <w:gridSpan w:val="4"/>
            <w:vAlign w:val="center"/>
          </w:tcPr>
          <w:p w14:paraId="22159380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0C848AD" w14:textId="77777777" w:rsidR="00EF2CE8" w:rsidRPr="00C9046A" w:rsidRDefault="00EF2CE8" w:rsidP="009308C5">
            <w:pPr>
              <w:ind w:right="-2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Значения показателей</w:t>
            </w:r>
          </w:p>
          <w:p w14:paraId="0E98F103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2CE8" w:rsidRPr="00C9046A" w14:paraId="1A080DCB" w14:textId="77777777" w:rsidTr="00865D50">
        <w:trPr>
          <w:trHeight w:val="1078"/>
          <w:jc w:val="center"/>
        </w:trPr>
        <w:tc>
          <w:tcPr>
            <w:tcW w:w="425" w:type="dxa"/>
            <w:vMerge/>
          </w:tcPr>
          <w:p w14:paraId="13F6B7AD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14:paraId="7AF11B52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0EB210D4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3C4831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03AA5BF7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996D63E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A5D53F" w14:textId="77777777" w:rsidR="00EF2CE8" w:rsidRPr="00C9046A" w:rsidRDefault="00353A05" w:rsidP="009308C5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14:paraId="76F2D216" w14:textId="77777777" w:rsidR="00EF2CE8" w:rsidRPr="00C9046A" w:rsidRDefault="00353A05" w:rsidP="009308C5">
            <w:pPr>
              <w:ind w:right="-10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58" w:type="dxa"/>
            <w:vAlign w:val="center"/>
          </w:tcPr>
          <w:p w14:paraId="5C728E07" w14:textId="77777777" w:rsidR="00EF2CE8" w:rsidRPr="00C9046A" w:rsidRDefault="00353A05" w:rsidP="009308C5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54" w:type="dxa"/>
            <w:vAlign w:val="center"/>
          </w:tcPr>
          <w:p w14:paraId="31BF7C15" w14:textId="77777777" w:rsidR="00EF2CE8" w:rsidRPr="00C9046A" w:rsidRDefault="00353A05" w:rsidP="009308C5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F2CE8" w:rsidRPr="00C9046A" w14:paraId="2E1B2974" w14:textId="77777777" w:rsidTr="00865D50">
        <w:trPr>
          <w:trHeight w:val="459"/>
          <w:jc w:val="center"/>
        </w:trPr>
        <w:tc>
          <w:tcPr>
            <w:tcW w:w="425" w:type="dxa"/>
            <w:vAlign w:val="center"/>
          </w:tcPr>
          <w:p w14:paraId="4205E842" w14:textId="77777777" w:rsidR="00EF2CE8" w:rsidRPr="00C9046A" w:rsidRDefault="00EF2CE8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14:paraId="77ABF8B3" w14:textId="77777777" w:rsidR="00EF2CE8" w:rsidRPr="00C9046A" w:rsidRDefault="00EF2CE8" w:rsidP="00EF2CE8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1B70EB3B" w14:textId="77777777" w:rsidR="00EF2CE8" w:rsidRPr="00C9046A" w:rsidRDefault="00EF2CE8" w:rsidP="00EF2CE8">
            <w:pPr>
              <w:ind w:right="-186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5FD082E" w14:textId="77777777" w:rsidR="00EF2CE8" w:rsidRPr="00C9046A" w:rsidRDefault="00EF2CE8" w:rsidP="00EF2CE8">
            <w:pPr>
              <w:ind w:right="-15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6" w:type="dxa"/>
            <w:vAlign w:val="center"/>
          </w:tcPr>
          <w:p w14:paraId="672FAD11" w14:textId="77777777" w:rsidR="00EF2CE8" w:rsidRPr="00C9046A" w:rsidRDefault="00EF2CE8" w:rsidP="00EF2CE8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B0F55A5" w14:textId="77777777" w:rsidR="00EF2CE8" w:rsidRPr="00C9046A" w:rsidRDefault="00EF2CE8" w:rsidP="00EF2CE8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6556713" w14:textId="77777777" w:rsidR="00EF2CE8" w:rsidRPr="00C9046A" w:rsidRDefault="00EF2CE8" w:rsidP="00EF2CE8">
            <w:pPr>
              <w:ind w:right="-103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55FE5FF" w14:textId="77777777" w:rsidR="00EF2CE8" w:rsidRPr="00C9046A" w:rsidRDefault="00EF2CE8" w:rsidP="00EF2CE8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8" w:type="dxa"/>
            <w:vAlign w:val="center"/>
          </w:tcPr>
          <w:p w14:paraId="1B0733EB" w14:textId="77777777" w:rsidR="00EF2CE8" w:rsidRPr="00C9046A" w:rsidRDefault="00EF2CE8" w:rsidP="00EF2CE8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14:paraId="7E5F6E66" w14:textId="77777777" w:rsidR="00EF2CE8" w:rsidRPr="00C9046A" w:rsidRDefault="00EF2CE8" w:rsidP="00EF2CE8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127F0" w:rsidRPr="00C9046A" w14:paraId="01C7DCE3" w14:textId="77777777" w:rsidTr="00276F58">
        <w:trPr>
          <w:trHeight w:val="437"/>
          <w:jc w:val="center"/>
        </w:trPr>
        <w:tc>
          <w:tcPr>
            <w:tcW w:w="425" w:type="dxa"/>
            <w:vAlign w:val="center"/>
          </w:tcPr>
          <w:p w14:paraId="63121E48" w14:textId="77777777" w:rsidR="003127F0" w:rsidRDefault="00EF2CE8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50" w:type="dxa"/>
            <w:gridSpan w:val="9"/>
            <w:vAlign w:val="center"/>
          </w:tcPr>
          <w:p w14:paraId="49209383" w14:textId="77777777" w:rsidR="003127F0" w:rsidRPr="00C9046A" w:rsidRDefault="00A2165E" w:rsidP="009308C5">
            <w:pPr>
              <w:ind w:left="142" w:right="-285"/>
              <w:rPr>
                <w:color w:val="000000" w:themeColor="text1"/>
                <w:sz w:val="24"/>
                <w:szCs w:val="24"/>
              </w:rPr>
            </w:pPr>
            <w:r w:rsidRPr="00C57104">
              <w:rPr>
                <w:color w:val="000000" w:themeColor="text1"/>
                <w:sz w:val="24"/>
                <w:szCs w:val="24"/>
              </w:rPr>
              <w:t xml:space="preserve">Муниципальная </w:t>
            </w:r>
            <w:r w:rsidRPr="00546760">
              <w:rPr>
                <w:color w:val="000000" w:themeColor="text1"/>
                <w:sz w:val="24"/>
                <w:szCs w:val="24"/>
              </w:rPr>
              <w:t xml:space="preserve">программа </w:t>
            </w:r>
            <w:r w:rsidR="003127F0" w:rsidRPr="00546760">
              <w:rPr>
                <w:color w:val="000000" w:themeColor="text1"/>
                <w:sz w:val="24"/>
                <w:szCs w:val="24"/>
              </w:rPr>
              <w:t>«Формирование современной городской среды» на 2018-2030 годы муниципального образования город Минусинск»</w:t>
            </w:r>
          </w:p>
        </w:tc>
      </w:tr>
      <w:tr w:rsidR="00413056" w:rsidRPr="00C9046A" w14:paraId="32195924" w14:textId="77777777" w:rsidTr="00865D50">
        <w:trPr>
          <w:trHeight w:val="1215"/>
          <w:jc w:val="center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B71B133" w14:textId="77777777" w:rsidR="00413056" w:rsidRDefault="00413056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14:paraId="03A7EF57" w14:textId="77777777" w:rsidR="00413056" w:rsidRPr="00C9046A" w:rsidRDefault="00413056" w:rsidP="006D33B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957FBF" w14:textId="77777777" w:rsidR="00413056" w:rsidRDefault="00413056" w:rsidP="009308C5">
            <w:pPr>
              <w:pStyle w:val="ConsPlusNormal"/>
              <w:ind w:left="14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7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Целевой индикатор 1</w:t>
            </w:r>
            <w:r w:rsidRPr="00C9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благоустроенных дворовых территорий многоквартирных домов от общей </w:t>
            </w:r>
            <w:r w:rsidR="0008205A"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дворовых территорий многоквартирных домов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52A37E" w14:textId="77777777" w:rsidR="00413056" w:rsidRPr="00C9046A" w:rsidRDefault="00413056" w:rsidP="00E77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0232" w14:textId="77777777" w:rsidR="00413056" w:rsidRPr="00C9046A" w:rsidRDefault="00413056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FC27E1" w14:textId="77777777" w:rsidR="00413056" w:rsidRPr="00C9046A" w:rsidRDefault="00413056" w:rsidP="009308C5">
            <w:pPr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     %</w:t>
            </w:r>
          </w:p>
          <w:p w14:paraId="4392DC59" w14:textId="77777777" w:rsidR="00413056" w:rsidRPr="00C9046A" w:rsidRDefault="00413056" w:rsidP="009308C5">
            <w:pPr>
              <w:rPr>
                <w:color w:val="000000" w:themeColor="text1"/>
                <w:sz w:val="24"/>
                <w:szCs w:val="24"/>
              </w:rPr>
            </w:pPr>
          </w:p>
          <w:p w14:paraId="741C14AD" w14:textId="77777777" w:rsidR="00413056" w:rsidRPr="00C9046A" w:rsidRDefault="00413056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296" w14:textId="77777777" w:rsidR="00413056" w:rsidRPr="00C9046A" w:rsidRDefault="00413056" w:rsidP="0054676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CA82" w14:textId="77777777" w:rsidR="00413056" w:rsidRPr="00C9046A" w:rsidRDefault="0008205A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EFD">
              <w:rPr>
                <w:bCs/>
                <w:color w:val="000000" w:themeColor="text1"/>
                <w:shd w:val="clear" w:color="auto" w:fill="FFFFFF"/>
              </w:rPr>
              <w:t>ГИС</w:t>
            </w:r>
            <w:r w:rsidRPr="00021EFD">
              <w:rPr>
                <w:color w:val="000000" w:themeColor="text1"/>
                <w:shd w:val="clear" w:color="auto" w:fill="FFFFFF"/>
              </w:rPr>
              <w:t> </w:t>
            </w:r>
            <w:r w:rsidRPr="00021EFD">
              <w:rPr>
                <w:bCs/>
                <w:color w:val="000000" w:themeColor="text1"/>
                <w:shd w:val="clear" w:color="auto" w:fill="FFFFFF"/>
              </w:rPr>
              <w:t>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401" w14:textId="77777777" w:rsidR="00413056" w:rsidRPr="00C9046A" w:rsidRDefault="00413056" w:rsidP="005B6B59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</w:t>
            </w:r>
            <w:r w:rsidR="005B6B59"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55F" w14:textId="77777777" w:rsidR="00353A05" w:rsidRDefault="00353A05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EE74163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79,61</w:t>
            </w:r>
          </w:p>
          <w:p w14:paraId="08C4780B" w14:textId="77777777" w:rsidR="00413056" w:rsidRPr="00C9046A" w:rsidRDefault="00413056" w:rsidP="009E7987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1E2" w14:textId="77777777" w:rsidR="00353A05" w:rsidRDefault="00353A05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0F9B88" w14:textId="77777777" w:rsidR="00413056" w:rsidRPr="00C9046A" w:rsidRDefault="009A16F2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80,14</w:t>
            </w:r>
          </w:p>
          <w:p w14:paraId="42CE70C5" w14:textId="77777777" w:rsidR="00413056" w:rsidRPr="00C9046A" w:rsidRDefault="00413056" w:rsidP="009E7987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089" w14:textId="77777777" w:rsidR="00353A05" w:rsidRDefault="00353A05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08BF884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81</w:t>
            </w:r>
          </w:p>
          <w:p w14:paraId="04C9A1E5" w14:textId="77777777" w:rsidR="00413056" w:rsidRPr="00C9046A" w:rsidRDefault="00413056" w:rsidP="009E7987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BAC" w14:textId="77777777" w:rsidR="00413056" w:rsidRPr="00C9046A" w:rsidRDefault="00353A05" w:rsidP="00353A0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</w:tr>
      <w:tr w:rsidR="00413056" w:rsidRPr="00C9046A" w14:paraId="6700C6A2" w14:textId="77777777" w:rsidTr="00865D50">
        <w:trPr>
          <w:trHeight w:val="1016"/>
          <w:jc w:val="center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17D83E3" w14:textId="77777777" w:rsidR="00413056" w:rsidRDefault="00413056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14:paraId="17394BB9" w14:textId="77777777" w:rsidR="00413056" w:rsidRPr="00C9046A" w:rsidRDefault="00413056" w:rsidP="009308C5">
            <w:pPr>
              <w:pStyle w:val="ConsPlusNormal"/>
              <w:ind w:left="16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AAACA" w14:textId="77777777" w:rsidR="00413056" w:rsidRPr="00C9046A" w:rsidRDefault="001B11C6" w:rsidP="009308C5">
            <w:pPr>
              <w:pStyle w:val="ConsPlusNormal"/>
              <w:ind w:left="16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7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413056" w:rsidRPr="00C9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оля благоустроенных общественных территорий </w:t>
            </w:r>
            <w:r w:rsidR="0008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413056" w:rsidRPr="00C9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общей численности общественных территорий города Минусинска</w:t>
            </w:r>
          </w:p>
          <w:p w14:paraId="7616ABCC" w14:textId="77777777" w:rsidR="00413056" w:rsidRDefault="00413056" w:rsidP="009308C5">
            <w:pPr>
              <w:pStyle w:val="ConsPlusNormal"/>
              <w:ind w:left="16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C99596" w14:textId="77777777" w:rsidR="00546760" w:rsidRPr="00C9046A" w:rsidRDefault="00546760" w:rsidP="009308C5">
            <w:pPr>
              <w:pStyle w:val="ConsPlusNormal"/>
              <w:ind w:left="16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8BA8" w14:textId="77777777" w:rsidR="00413056" w:rsidRPr="00C9046A" w:rsidRDefault="00413056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A904" w14:textId="77777777" w:rsidR="00413056" w:rsidRPr="00C9046A" w:rsidRDefault="00413056" w:rsidP="0054676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B107" w14:textId="77777777" w:rsidR="00413056" w:rsidRPr="00546760" w:rsidRDefault="00546760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760">
              <w:rPr>
                <w:color w:val="000000" w:themeColor="text1"/>
                <w:sz w:val="24"/>
                <w:szCs w:val="24"/>
              </w:rPr>
              <w:t>Реестр общественных пространств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4AAF" w14:textId="77777777" w:rsidR="00413056" w:rsidRPr="00C9046A" w:rsidRDefault="005B6B59" w:rsidP="009308C5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000D" w14:textId="77777777" w:rsidR="00413056" w:rsidRPr="00C9046A" w:rsidRDefault="00413056" w:rsidP="009E7987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AD12CA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E2D2" w14:textId="77777777" w:rsidR="00413056" w:rsidRPr="00C9046A" w:rsidRDefault="00A56238" w:rsidP="009E7987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69,23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3B93" w14:textId="77777777" w:rsidR="00413056" w:rsidRPr="00C9046A" w:rsidRDefault="00A56238" w:rsidP="00276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5377" w14:textId="77777777" w:rsidR="00413056" w:rsidRPr="00C9046A" w:rsidRDefault="00A56238" w:rsidP="009308C5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342FAC" w:rsidRPr="00C9046A" w14:paraId="264984F2" w14:textId="77777777" w:rsidTr="00276F58">
        <w:trPr>
          <w:trHeight w:val="401"/>
          <w:jc w:val="center"/>
        </w:trPr>
        <w:tc>
          <w:tcPr>
            <w:tcW w:w="425" w:type="dxa"/>
            <w:vAlign w:val="center"/>
          </w:tcPr>
          <w:p w14:paraId="23D11CDB" w14:textId="77777777" w:rsidR="00342FAC" w:rsidRDefault="00EF2CE8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50" w:type="dxa"/>
            <w:gridSpan w:val="9"/>
            <w:vAlign w:val="center"/>
          </w:tcPr>
          <w:p w14:paraId="284CB588" w14:textId="77777777" w:rsidR="005B6B59" w:rsidRDefault="005B6B59" w:rsidP="009308C5">
            <w:pPr>
              <w:ind w:left="142" w:right="-285"/>
              <w:rPr>
                <w:color w:val="000000" w:themeColor="text1"/>
                <w:sz w:val="24"/>
                <w:szCs w:val="24"/>
              </w:rPr>
            </w:pPr>
          </w:p>
          <w:p w14:paraId="21DCF02F" w14:textId="77777777" w:rsidR="00342FAC" w:rsidRDefault="00342FAC" w:rsidP="009308C5">
            <w:pPr>
              <w:ind w:left="142" w:right="-285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Подпрограмма 1.  «Благоустройство дворовых и общественных территорий»</w:t>
            </w:r>
          </w:p>
          <w:p w14:paraId="33F70362" w14:textId="77777777" w:rsidR="005B6B59" w:rsidRPr="00C9046A" w:rsidRDefault="005B6B59" w:rsidP="009308C5">
            <w:pPr>
              <w:ind w:left="142" w:right="-285"/>
              <w:rPr>
                <w:color w:val="000000" w:themeColor="text1"/>
                <w:sz w:val="24"/>
                <w:szCs w:val="24"/>
              </w:rPr>
            </w:pPr>
          </w:p>
        </w:tc>
      </w:tr>
      <w:tr w:rsidR="00413056" w:rsidRPr="00C9046A" w14:paraId="55AC9277" w14:textId="77777777" w:rsidTr="00865D50">
        <w:trPr>
          <w:trHeight w:val="1927"/>
          <w:jc w:val="center"/>
        </w:trPr>
        <w:tc>
          <w:tcPr>
            <w:tcW w:w="425" w:type="dxa"/>
            <w:vAlign w:val="center"/>
          </w:tcPr>
          <w:p w14:paraId="6D7DF02F" w14:textId="77777777" w:rsidR="00413056" w:rsidRPr="00C9046A" w:rsidRDefault="00413056" w:rsidP="00EF2C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14:paraId="137424BA" w14:textId="77777777" w:rsidR="00546760" w:rsidRDefault="00413056" w:rsidP="00546760">
            <w:pPr>
              <w:ind w:left="142" w:right="-108"/>
              <w:rPr>
                <w:color w:val="000000" w:themeColor="text1"/>
                <w:sz w:val="24"/>
                <w:szCs w:val="24"/>
              </w:rPr>
            </w:pPr>
            <w:r w:rsidRPr="00546760">
              <w:rPr>
                <w:i/>
                <w:color w:val="000000" w:themeColor="text1"/>
                <w:sz w:val="24"/>
                <w:szCs w:val="24"/>
              </w:rPr>
              <w:t>Показатель результативности 1.1</w:t>
            </w:r>
          </w:p>
          <w:p w14:paraId="69B1AB8A" w14:textId="77777777" w:rsidR="00413056" w:rsidRPr="00C9046A" w:rsidRDefault="00546760" w:rsidP="00546760">
            <w:pPr>
              <w:ind w:left="142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413056" w:rsidRPr="00C9046A">
              <w:rPr>
                <w:color w:val="000000" w:themeColor="text1"/>
                <w:sz w:val="24"/>
                <w:szCs w:val="24"/>
              </w:rPr>
              <w:t>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647" w:type="dxa"/>
            <w:vAlign w:val="center"/>
          </w:tcPr>
          <w:p w14:paraId="600EC145" w14:textId="77777777" w:rsidR="00413056" w:rsidRPr="00C9046A" w:rsidRDefault="00413056" w:rsidP="009308C5">
            <w:pPr>
              <w:tabs>
                <w:tab w:val="left" w:pos="285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311962BD" w14:textId="77777777" w:rsidR="00413056" w:rsidRPr="00C9046A" w:rsidRDefault="00413056" w:rsidP="009308C5">
            <w:pPr>
              <w:tabs>
                <w:tab w:val="left" w:pos="2850"/>
              </w:tabs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0,</w:t>
            </w:r>
            <w:r w:rsidR="0003311A">
              <w:rPr>
                <w:color w:val="000000" w:themeColor="text1"/>
                <w:sz w:val="24"/>
                <w:szCs w:val="24"/>
              </w:rPr>
              <w:t>2</w:t>
            </w:r>
            <w:r w:rsidRPr="00C904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36" w:type="dxa"/>
            <w:vAlign w:val="center"/>
          </w:tcPr>
          <w:p w14:paraId="35EDAB00" w14:textId="77777777" w:rsidR="00413056" w:rsidRPr="0003311A" w:rsidRDefault="00546760" w:rsidP="0003311A">
            <w:pPr>
              <w:autoSpaceDE w:val="0"/>
              <w:autoSpaceDN w:val="0"/>
              <w:adjustRightInd w:val="0"/>
              <w:ind w:left="142" w:right="177"/>
              <w:outlineLvl w:val="0"/>
              <w:rPr>
                <w:sz w:val="24"/>
                <w:szCs w:val="24"/>
              </w:rPr>
            </w:pPr>
            <w:r w:rsidRPr="00546760">
              <w:rPr>
                <w:sz w:val="24"/>
                <w:szCs w:val="24"/>
              </w:rPr>
              <w:t>Отчет о достижении значений результатов исполнения Субсидии</w:t>
            </w:r>
            <w:r w:rsidR="0008205A">
              <w:rPr>
                <w:sz w:val="24"/>
                <w:szCs w:val="24"/>
              </w:rPr>
              <w:t xml:space="preserve"> и обязательст</w:t>
            </w:r>
            <w:r w:rsidRPr="00546760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vAlign w:val="center"/>
          </w:tcPr>
          <w:p w14:paraId="79C5FDA2" w14:textId="77777777" w:rsidR="00413056" w:rsidRPr="00C9046A" w:rsidRDefault="005B6B59" w:rsidP="009308C5">
            <w:pPr>
              <w:tabs>
                <w:tab w:val="left" w:pos="2850"/>
              </w:tabs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vAlign w:val="center"/>
          </w:tcPr>
          <w:p w14:paraId="3BA01980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7FF21D7" w14:textId="77777777" w:rsidR="00413056" w:rsidRPr="00C9046A" w:rsidRDefault="00413056" w:rsidP="009E7987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14:paraId="61C1DC84" w14:textId="77777777" w:rsidR="00413056" w:rsidRPr="00C9046A" w:rsidRDefault="00413056" w:rsidP="009E7987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4" w:type="dxa"/>
            <w:vAlign w:val="center"/>
          </w:tcPr>
          <w:p w14:paraId="6535A29F" w14:textId="77777777" w:rsidR="00413056" w:rsidRPr="00C9046A" w:rsidRDefault="00353A05" w:rsidP="009308C5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413056" w:rsidRPr="00C9046A" w14:paraId="4984DD69" w14:textId="77777777" w:rsidTr="00865D50">
        <w:trPr>
          <w:trHeight w:val="2114"/>
          <w:jc w:val="center"/>
        </w:trPr>
        <w:tc>
          <w:tcPr>
            <w:tcW w:w="425" w:type="dxa"/>
            <w:vAlign w:val="center"/>
          </w:tcPr>
          <w:p w14:paraId="587BBDDD" w14:textId="77777777" w:rsidR="00413056" w:rsidRPr="00C9046A" w:rsidRDefault="00413056" w:rsidP="00EF2CE8">
            <w:pPr>
              <w:ind w:left="-163" w:right="-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14:paraId="1E2FB0F0" w14:textId="77777777" w:rsidR="00546760" w:rsidRDefault="00413056" w:rsidP="009308C5">
            <w:pPr>
              <w:ind w:left="142" w:right="-108"/>
              <w:rPr>
                <w:color w:val="000000" w:themeColor="text1"/>
                <w:sz w:val="24"/>
                <w:szCs w:val="24"/>
              </w:rPr>
            </w:pPr>
            <w:r w:rsidRPr="00546760">
              <w:rPr>
                <w:i/>
                <w:color w:val="000000" w:themeColor="text1"/>
                <w:sz w:val="24"/>
                <w:szCs w:val="24"/>
              </w:rPr>
              <w:t>Показатель результативности 1.2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6A39F03" w14:textId="77777777" w:rsidR="00413056" w:rsidRPr="00C9046A" w:rsidRDefault="00546760" w:rsidP="009308C5">
            <w:pPr>
              <w:ind w:left="142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413056" w:rsidRPr="00C9046A">
              <w:rPr>
                <w:color w:val="000000" w:themeColor="text1"/>
                <w:sz w:val="24"/>
                <w:szCs w:val="24"/>
              </w:rPr>
              <w:t>оличество благоустроенных общественных территорий города в рамках программы</w:t>
            </w:r>
          </w:p>
        </w:tc>
        <w:tc>
          <w:tcPr>
            <w:tcW w:w="647" w:type="dxa"/>
            <w:vAlign w:val="center"/>
          </w:tcPr>
          <w:p w14:paraId="6E17F5ED" w14:textId="77777777" w:rsidR="00413056" w:rsidRPr="00C9046A" w:rsidRDefault="00413056" w:rsidP="009308C5">
            <w:pPr>
              <w:tabs>
                <w:tab w:val="left" w:pos="285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28427C03" w14:textId="77777777" w:rsidR="00413056" w:rsidRPr="00C9046A" w:rsidRDefault="00E04D5A" w:rsidP="009308C5">
            <w:pPr>
              <w:tabs>
                <w:tab w:val="left" w:pos="2850"/>
              </w:tabs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276F58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36" w:type="dxa"/>
            <w:vAlign w:val="center"/>
          </w:tcPr>
          <w:p w14:paraId="199C3CC2" w14:textId="77777777" w:rsidR="00413056" w:rsidRPr="0003311A" w:rsidRDefault="0008205A" w:rsidP="0003311A">
            <w:pPr>
              <w:autoSpaceDE w:val="0"/>
              <w:autoSpaceDN w:val="0"/>
              <w:adjustRightInd w:val="0"/>
              <w:ind w:left="142" w:right="177"/>
              <w:outlineLvl w:val="0"/>
              <w:rPr>
                <w:sz w:val="24"/>
                <w:szCs w:val="24"/>
              </w:rPr>
            </w:pPr>
            <w:r w:rsidRPr="00546760">
              <w:rPr>
                <w:sz w:val="24"/>
                <w:szCs w:val="24"/>
              </w:rPr>
              <w:t>Отчет о достижении значений результатов исполнения Субсидии</w:t>
            </w:r>
            <w:r>
              <w:rPr>
                <w:sz w:val="24"/>
                <w:szCs w:val="24"/>
              </w:rPr>
              <w:t xml:space="preserve"> и обязательст</w:t>
            </w:r>
            <w:r w:rsidRPr="00546760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vAlign w:val="center"/>
          </w:tcPr>
          <w:p w14:paraId="19D3A4C3" w14:textId="77777777" w:rsidR="00413056" w:rsidRPr="00C9046A" w:rsidRDefault="005B6B59" w:rsidP="009308C5">
            <w:pPr>
              <w:tabs>
                <w:tab w:val="left" w:pos="2850"/>
              </w:tabs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vAlign w:val="center"/>
          </w:tcPr>
          <w:p w14:paraId="67648ED9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7C91C03" w14:textId="77777777" w:rsidR="00413056" w:rsidRPr="00C9046A" w:rsidRDefault="00413056" w:rsidP="009E7987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14:paraId="19445843" w14:textId="77777777" w:rsidR="00413056" w:rsidRPr="00C9046A" w:rsidRDefault="00413056" w:rsidP="009E7987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4" w:type="dxa"/>
            <w:vAlign w:val="center"/>
          </w:tcPr>
          <w:p w14:paraId="6DFACC84" w14:textId="77777777" w:rsidR="00413056" w:rsidRPr="00C9046A" w:rsidRDefault="00353A05" w:rsidP="009308C5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84379" w:rsidRPr="00584379" w14:paraId="5548EBE1" w14:textId="77777777" w:rsidTr="00865D50">
        <w:trPr>
          <w:trHeight w:val="2114"/>
          <w:jc w:val="center"/>
        </w:trPr>
        <w:tc>
          <w:tcPr>
            <w:tcW w:w="425" w:type="dxa"/>
            <w:vAlign w:val="center"/>
          </w:tcPr>
          <w:p w14:paraId="092EEFEC" w14:textId="77777777" w:rsidR="00276F58" w:rsidRPr="00584379" w:rsidRDefault="00865D50" w:rsidP="00EF2CE8">
            <w:pPr>
              <w:ind w:left="-163" w:right="-142"/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  <w:vAlign w:val="center"/>
          </w:tcPr>
          <w:p w14:paraId="68B6DDFD" w14:textId="77777777" w:rsidR="00276F58" w:rsidRPr="00584379" w:rsidRDefault="00276F58" w:rsidP="004445C3">
            <w:pPr>
              <w:ind w:left="142" w:right="-108"/>
              <w:rPr>
                <w:i/>
                <w:sz w:val="24"/>
                <w:szCs w:val="24"/>
              </w:rPr>
            </w:pPr>
            <w:r w:rsidRPr="00584379">
              <w:rPr>
                <w:i/>
                <w:sz w:val="24"/>
                <w:szCs w:val="24"/>
              </w:rPr>
              <w:t>Показатель результативности 1.3</w:t>
            </w:r>
          </w:p>
          <w:p w14:paraId="4A6F2806" w14:textId="77777777" w:rsidR="00276F58" w:rsidRPr="00584379" w:rsidRDefault="00276F58" w:rsidP="004445C3">
            <w:pPr>
              <w:ind w:left="142" w:right="-108"/>
              <w:rPr>
                <w:i/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647" w:type="dxa"/>
            <w:vAlign w:val="center"/>
          </w:tcPr>
          <w:p w14:paraId="255F4459" w14:textId="77777777" w:rsidR="00276F58" w:rsidRPr="00584379" w:rsidRDefault="00276F58" w:rsidP="004445C3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52CDDFD3" w14:textId="77777777" w:rsidR="00276F58" w:rsidRPr="00584379" w:rsidRDefault="00276F58" w:rsidP="008D4030">
            <w:pPr>
              <w:tabs>
                <w:tab w:val="left" w:pos="2850"/>
              </w:tabs>
              <w:ind w:left="142"/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0,</w:t>
            </w:r>
            <w:r w:rsidR="008D4030" w:rsidRPr="00584379">
              <w:rPr>
                <w:sz w:val="24"/>
                <w:szCs w:val="24"/>
              </w:rPr>
              <w:t>5</w:t>
            </w:r>
          </w:p>
        </w:tc>
        <w:tc>
          <w:tcPr>
            <w:tcW w:w="1736" w:type="dxa"/>
            <w:vAlign w:val="center"/>
          </w:tcPr>
          <w:p w14:paraId="3F108528" w14:textId="77777777" w:rsidR="00276F58" w:rsidRPr="00584379" w:rsidRDefault="00276F58" w:rsidP="0003311A">
            <w:pPr>
              <w:autoSpaceDE w:val="0"/>
              <w:autoSpaceDN w:val="0"/>
              <w:adjustRightInd w:val="0"/>
              <w:ind w:left="142" w:right="177"/>
              <w:outlineLvl w:val="0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Отчет о достижении значений результатов исполнения Субсидии и обязательств</w:t>
            </w:r>
          </w:p>
        </w:tc>
        <w:tc>
          <w:tcPr>
            <w:tcW w:w="1418" w:type="dxa"/>
            <w:vAlign w:val="center"/>
          </w:tcPr>
          <w:p w14:paraId="77D131C2" w14:textId="77777777" w:rsidR="00276F58" w:rsidRPr="00584379" w:rsidRDefault="00276F58" w:rsidP="004445C3">
            <w:pPr>
              <w:tabs>
                <w:tab w:val="left" w:pos="2850"/>
              </w:tabs>
              <w:ind w:left="142" w:hanging="142"/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2F6EE4B3" w14:textId="77777777" w:rsidR="00276F58" w:rsidRPr="00584379" w:rsidRDefault="00276F58" w:rsidP="004445C3">
            <w:pPr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C487F5E" w14:textId="77777777" w:rsidR="00276F58" w:rsidRPr="00584379" w:rsidRDefault="00276F58" w:rsidP="004445C3">
            <w:pPr>
              <w:ind w:right="-285"/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14:paraId="144B18E9" w14:textId="77777777" w:rsidR="00276F58" w:rsidRPr="00584379" w:rsidRDefault="00276F58" w:rsidP="00276F58">
            <w:pPr>
              <w:ind w:left="142" w:right="-285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0075B5E" w14:textId="77777777" w:rsidR="00276F58" w:rsidRPr="00584379" w:rsidRDefault="00276F58" w:rsidP="00865D50">
            <w:pPr>
              <w:ind w:left="142" w:right="-285"/>
              <w:jc w:val="center"/>
              <w:rPr>
                <w:sz w:val="24"/>
                <w:szCs w:val="24"/>
              </w:rPr>
            </w:pPr>
          </w:p>
        </w:tc>
      </w:tr>
      <w:tr w:rsidR="00584379" w:rsidRPr="00584379" w14:paraId="397650A1" w14:textId="77777777" w:rsidTr="00865D50">
        <w:trPr>
          <w:trHeight w:val="2114"/>
          <w:jc w:val="center"/>
        </w:trPr>
        <w:tc>
          <w:tcPr>
            <w:tcW w:w="425" w:type="dxa"/>
            <w:vAlign w:val="center"/>
          </w:tcPr>
          <w:p w14:paraId="698E028F" w14:textId="77777777" w:rsidR="0003311A" w:rsidRPr="00584379" w:rsidRDefault="0003311A" w:rsidP="00EF2CE8">
            <w:pPr>
              <w:ind w:left="-163" w:right="-142"/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  <w:vAlign w:val="center"/>
          </w:tcPr>
          <w:p w14:paraId="08051067" w14:textId="77777777" w:rsidR="0003311A" w:rsidRPr="00584379" w:rsidRDefault="0003311A" w:rsidP="0003311A">
            <w:pPr>
              <w:ind w:left="142" w:right="-108"/>
              <w:rPr>
                <w:i/>
                <w:sz w:val="24"/>
                <w:szCs w:val="24"/>
              </w:rPr>
            </w:pPr>
            <w:r w:rsidRPr="00584379">
              <w:rPr>
                <w:i/>
                <w:sz w:val="24"/>
                <w:szCs w:val="24"/>
              </w:rPr>
              <w:t>Показатель результативности 1.4</w:t>
            </w:r>
          </w:p>
          <w:p w14:paraId="4552FAD6" w14:textId="77777777" w:rsidR="0003311A" w:rsidRPr="00584379" w:rsidRDefault="0003311A" w:rsidP="004445C3">
            <w:pPr>
              <w:ind w:left="142" w:right="-108"/>
              <w:rPr>
                <w:i/>
                <w:sz w:val="24"/>
                <w:szCs w:val="24"/>
              </w:rPr>
            </w:pPr>
            <w:r w:rsidRPr="00584379">
              <w:rPr>
                <w:i/>
                <w:sz w:val="24"/>
                <w:szCs w:val="24"/>
              </w:rPr>
              <w:t>Количество разработанных ПСД</w:t>
            </w:r>
          </w:p>
        </w:tc>
        <w:tc>
          <w:tcPr>
            <w:tcW w:w="647" w:type="dxa"/>
            <w:vAlign w:val="center"/>
          </w:tcPr>
          <w:p w14:paraId="1B6DBF28" w14:textId="77777777" w:rsidR="0003311A" w:rsidRPr="00584379" w:rsidRDefault="0003311A" w:rsidP="004445C3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5C4B2C15" w14:textId="77777777" w:rsidR="0003311A" w:rsidRPr="00584379" w:rsidRDefault="0003311A" w:rsidP="004445C3">
            <w:pPr>
              <w:tabs>
                <w:tab w:val="left" w:pos="2850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4AE71791" w14:textId="77777777" w:rsidR="0003311A" w:rsidRPr="00584379" w:rsidRDefault="0003311A" w:rsidP="0003311A">
            <w:pPr>
              <w:autoSpaceDE w:val="0"/>
              <w:autoSpaceDN w:val="0"/>
              <w:adjustRightInd w:val="0"/>
              <w:ind w:left="142" w:right="177"/>
              <w:jc w:val="center"/>
              <w:outlineLvl w:val="0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Данные учреждения</w:t>
            </w:r>
          </w:p>
        </w:tc>
        <w:tc>
          <w:tcPr>
            <w:tcW w:w="1418" w:type="dxa"/>
            <w:vAlign w:val="center"/>
          </w:tcPr>
          <w:p w14:paraId="1E7FEBC5" w14:textId="77777777" w:rsidR="0003311A" w:rsidRPr="00584379" w:rsidRDefault="0003311A" w:rsidP="004445C3">
            <w:pPr>
              <w:tabs>
                <w:tab w:val="left" w:pos="2850"/>
              </w:tabs>
              <w:ind w:left="142" w:hanging="142"/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850" w:type="dxa"/>
            <w:vAlign w:val="center"/>
          </w:tcPr>
          <w:p w14:paraId="2C84B318" w14:textId="77777777" w:rsidR="0003311A" w:rsidRPr="00584379" w:rsidRDefault="0003311A" w:rsidP="00444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D760FA" w14:textId="77777777" w:rsidR="0003311A" w:rsidRPr="00584379" w:rsidRDefault="0003311A" w:rsidP="004445C3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6B05F0A" w14:textId="77777777" w:rsidR="0003311A" w:rsidRPr="00584379" w:rsidRDefault="0003311A" w:rsidP="0003311A">
            <w:pPr>
              <w:tabs>
                <w:tab w:val="left" w:pos="284"/>
              </w:tabs>
              <w:ind w:right="-285"/>
              <w:jc w:val="center"/>
              <w:rPr>
                <w:sz w:val="24"/>
                <w:szCs w:val="24"/>
              </w:rPr>
            </w:pPr>
            <w:r w:rsidRPr="00584379"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  <w:vAlign w:val="center"/>
          </w:tcPr>
          <w:p w14:paraId="473AE52A" w14:textId="77777777" w:rsidR="0003311A" w:rsidRPr="00584379" w:rsidRDefault="0003311A" w:rsidP="00865D50">
            <w:pPr>
              <w:tabs>
                <w:tab w:val="left" w:pos="284"/>
              </w:tabs>
              <w:ind w:right="-285"/>
              <w:rPr>
                <w:sz w:val="24"/>
                <w:szCs w:val="24"/>
              </w:rPr>
            </w:pPr>
          </w:p>
        </w:tc>
      </w:tr>
    </w:tbl>
    <w:p w14:paraId="0AFFF833" w14:textId="77777777" w:rsidR="001613E0" w:rsidRPr="00584379" w:rsidRDefault="001F70C7" w:rsidP="000D1FDC">
      <w:pPr>
        <w:ind w:left="-426" w:right="-315"/>
        <w:jc w:val="center"/>
      </w:pPr>
      <w:r w:rsidRPr="00584379">
        <w:t xml:space="preserve"> </w:t>
      </w:r>
      <w:r w:rsidR="00A062B9" w:rsidRPr="00584379">
        <w:t xml:space="preserve"> </w:t>
      </w:r>
    </w:p>
    <w:p w14:paraId="18E1697D" w14:textId="77777777" w:rsidR="00A062B9" w:rsidRPr="00E91AC9" w:rsidRDefault="00A062B9" w:rsidP="00EF2CE8">
      <w:pPr>
        <w:ind w:left="-426" w:right="-315" w:firstLine="284"/>
        <w:jc w:val="center"/>
        <w:rPr>
          <w:color w:val="000000"/>
        </w:rPr>
      </w:pPr>
    </w:p>
    <w:p w14:paraId="1A98934A" w14:textId="7E4F9ECD" w:rsidR="00D65CAE" w:rsidRPr="00E91AC9" w:rsidRDefault="00192F0A" w:rsidP="00EF2CE8">
      <w:pPr>
        <w:ind w:left="-142" w:right="-315"/>
        <w:rPr>
          <w:color w:val="000000"/>
        </w:rPr>
      </w:pPr>
      <w:r>
        <w:rPr>
          <w:color w:val="000000"/>
        </w:rPr>
        <w:t>И.о. д</w:t>
      </w:r>
      <w:r w:rsidR="00AE4A9D" w:rsidRPr="00E91AC9">
        <w:rPr>
          <w:color w:val="000000"/>
        </w:rPr>
        <w:t>иректор</w:t>
      </w:r>
      <w:r>
        <w:rPr>
          <w:color w:val="000000"/>
        </w:rPr>
        <w:t>а</w:t>
      </w:r>
      <w:r w:rsidR="00AE4A9D" w:rsidRPr="00E91AC9">
        <w:rPr>
          <w:color w:val="000000"/>
        </w:rPr>
        <w:t xml:space="preserve"> МКУ «Управление городского хозяйства»                                          </w:t>
      </w:r>
      <w:r w:rsidR="000250CD" w:rsidRPr="00E91AC9">
        <w:rPr>
          <w:color w:val="000000"/>
        </w:rPr>
        <w:t xml:space="preserve"> </w:t>
      </w:r>
      <w:r w:rsidR="00584379">
        <w:rPr>
          <w:color w:val="000000"/>
        </w:rPr>
        <w:t>подпись</w:t>
      </w:r>
      <w:r w:rsidR="000250CD" w:rsidRPr="00E91AC9">
        <w:rPr>
          <w:color w:val="000000"/>
        </w:rPr>
        <w:t xml:space="preserve">    </w:t>
      </w:r>
      <w:r>
        <w:rPr>
          <w:color w:val="000000"/>
        </w:rPr>
        <w:t xml:space="preserve">                         </w:t>
      </w:r>
      <w:r w:rsidR="00474781" w:rsidRPr="00E91AC9">
        <w:rPr>
          <w:color w:val="000000"/>
        </w:rPr>
        <w:t xml:space="preserve">   </w:t>
      </w:r>
      <w:r w:rsidR="00EF2CE8">
        <w:rPr>
          <w:color w:val="000000"/>
        </w:rPr>
        <w:t xml:space="preserve">    </w:t>
      </w:r>
      <w:r w:rsidR="00413056">
        <w:rPr>
          <w:color w:val="000000"/>
        </w:rPr>
        <w:t xml:space="preserve">     </w:t>
      </w:r>
      <w:r w:rsidR="00CD6DD0">
        <w:rPr>
          <w:color w:val="000000"/>
        </w:rPr>
        <w:t xml:space="preserve">    </w:t>
      </w:r>
      <w:r w:rsidR="00202FE4">
        <w:rPr>
          <w:color w:val="000000"/>
        </w:rPr>
        <w:t>В.</w:t>
      </w:r>
      <w:r>
        <w:rPr>
          <w:color w:val="000000"/>
        </w:rPr>
        <w:t>И. Филяев</w:t>
      </w:r>
    </w:p>
    <w:p w14:paraId="6A573E2B" w14:textId="77777777" w:rsidR="00AE4A9D" w:rsidRPr="00E91AC9" w:rsidRDefault="00AE4A9D" w:rsidP="0091066F">
      <w:pPr>
        <w:ind w:left="10206" w:right="-285"/>
        <w:rPr>
          <w:color w:val="000000"/>
        </w:rPr>
      </w:pPr>
    </w:p>
    <w:p w14:paraId="2FF8F1FB" w14:textId="77777777" w:rsidR="0091066F" w:rsidRPr="00E91AC9" w:rsidRDefault="0091066F" w:rsidP="0091066F">
      <w:pPr>
        <w:ind w:left="10206" w:right="-285"/>
        <w:rPr>
          <w:color w:val="000000"/>
        </w:rPr>
      </w:pPr>
      <w:r w:rsidRPr="003F1E48">
        <w:rPr>
          <w:color w:val="000000"/>
        </w:rPr>
        <w:t>Приложение 2</w:t>
      </w:r>
      <w:r w:rsidRPr="003F1E48">
        <w:rPr>
          <w:color w:val="000000"/>
        </w:rPr>
        <w:br/>
        <w:t>к программе «Формирование современной городской среды» на 2018 –</w:t>
      </w:r>
      <w:r w:rsidR="008C2EB3" w:rsidRPr="003F1E48">
        <w:rPr>
          <w:color w:val="000000"/>
        </w:rPr>
        <w:t xml:space="preserve"> 2030</w:t>
      </w:r>
      <w:r w:rsidRPr="003F1E48">
        <w:rPr>
          <w:color w:val="000000"/>
        </w:rPr>
        <w:t xml:space="preserve"> годы </w:t>
      </w:r>
      <w:r w:rsidR="00250706" w:rsidRPr="003F1E48">
        <w:rPr>
          <w:color w:val="000000"/>
        </w:rPr>
        <w:t xml:space="preserve"> муниципального образования город Минусинск»</w:t>
      </w:r>
    </w:p>
    <w:p w14:paraId="7C67F569" w14:textId="77777777" w:rsidR="001956CB" w:rsidRPr="00E91AC9" w:rsidRDefault="001956CB" w:rsidP="0091066F">
      <w:pPr>
        <w:jc w:val="center"/>
        <w:rPr>
          <w:b/>
          <w:bCs/>
        </w:rPr>
      </w:pPr>
    </w:p>
    <w:p w14:paraId="3B3EA512" w14:textId="77777777" w:rsidR="0091066F" w:rsidRDefault="00A32E74" w:rsidP="0091066F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14:paraId="6D4F7AFA" w14:textId="77777777" w:rsidR="00A32E74" w:rsidRDefault="008E7E7B" w:rsidP="0091066F">
      <w:pPr>
        <w:jc w:val="center"/>
        <w:rPr>
          <w:b/>
          <w:bCs/>
        </w:rPr>
      </w:pPr>
      <w:r>
        <w:rPr>
          <w:b/>
          <w:bCs/>
        </w:rPr>
        <w:t>м</w:t>
      </w:r>
      <w:r w:rsidR="00A32E74">
        <w:rPr>
          <w:b/>
          <w:bCs/>
        </w:rPr>
        <w:t>ероприятий подпрограмм и отдельных мероприятий муниципальной программы</w:t>
      </w:r>
    </w:p>
    <w:p w14:paraId="1D2DC80D" w14:textId="77777777" w:rsidR="00A0323F" w:rsidRPr="00E91AC9" w:rsidRDefault="00A0323F" w:rsidP="00A32E74">
      <w:pPr>
        <w:rPr>
          <w:b/>
          <w:bCs/>
        </w:rPr>
      </w:pPr>
    </w:p>
    <w:tbl>
      <w:tblPr>
        <w:tblStyle w:val="af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1276"/>
        <w:gridCol w:w="1417"/>
        <w:gridCol w:w="3828"/>
        <w:gridCol w:w="1701"/>
        <w:gridCol w:w="2126"/>
      </w:tblGrid>
      <w:tr w:rsidR="00CC1E01" w:rsidRPr="00AB5D58" w14:paraId="0681BD87" w14:textId="77777777" w:rsidTr="00EF2CE8">
        <w:trPr>
          <w:trHeight w:val="321"/>
        </w:trPr>
        <w:tc>
          <w:tcPr>
            <w:tcW w:w="568" w:type="dxa"/>
            <w:vMerge w:val="restart"/>
            <w:vAlign w:val="center"/>
          </w:tcPr>
          <w:p w14:paraId="00605EB0" w14:textId="77777777" w:rsidR="00CC1E01" w:rsidRPr="00EF2CE8" w:rsidRDefault="00CC1E01" w:rsidP="00153A78">
            <w:pPr>
              <w:ind w:left="-142" w:right="-250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№     п/п</w:t>
            </w:r>
          </w:p>
        </w:tc>
        <w:tc>
          <w:tcPr>
            <w:tcW w:w="3260" w:type="dxa"/>
            <w:vMerge w:val="restart"/>
            <w:vAlign w:val="center"/>
          </w:tcPr>
          <w:p w14:paraId="0C1D2FC0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56BD99DD" w14:textId="77777777" w:rsidR="00CC1E01" w:rsidRPr="00EF2CE8" w:rsidRDefault="00CC1E01" w:rsidP="00620B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Ответственный исполнитель</w:t>
            </w:r>
            <w:r w:rsidR="00620B5F" w:rsidRPr="00EF2CE8">
              <w:rPr>
                <w:sz w:val="24"/>
                <w:szCs w:val="24"/>
              </w:rPr>
              <w:t xml:space="preserve">, соисполнитель  муниципальной программы </w:t>
            </w:r>
            <w:r w:rsidRPr="00EF2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42C49595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Срок</w:t>
            </w:r>
          </w:p>
        </w:tc>
        <w:tc>
          <w:tcPr>
            <w:tcW w:w="3828" w:type="dxa"/>
            <w:vMerge w:val="restart"/>
            <w:vAlign w:val="center"/>
          </w:tcPr>
          <w:p w14:paraId="0AAB4BAD" w14:textId="77777777" w:rsidR="00CC1E01" w:rsidRPr="00EF2CE8" w:rsidRDefault="00CC1E01" w:rsidP="00153A78">
            <w:pPr>
              <w:ind w:right="-93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14:paraId="6882D774" w14:textId="77777777" w:rsidR="00CC1E01" w:rsidRPr="00EF2CE8" w:rsidRDefault="00CC1E01" w:rsidP="00153A78">
            <w:pPr>
              <w:ind w:left="-108" w:right="-95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14:paraId="7E907266" w14:textId="77777777" w:rsidR="00CC1E01" w:rsidRPr="00EF2CE8" w:rsidRDefault="00CC1E01" w:rsidP="00153A78">
            <w:pPr>
              <w:ind w:left="-108" w:right="-9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Связь с показателями муниципальной программы</w:t>
            </w:r>
            <w:r w:rsidR="00620B5F" w:rsidRPr="00EF2CE8">
              <w:rPr>
                <w:sz w:val="24"/>
                <w:szCs w:val="24"/>
              </w:rPr>
              <w:t>, подпрграммы</w:t>
            </w:r>
          </w:p>
        </w:tc>
      </w:tr>
      <w:tr w:rsidR="00CC1E01" w:rsidRPr="00AB5D58" w14:paraId="42654CD1" w14:textId="77777777" w:rsidTr="00EF2CE8">
        <w:trPr>
          <w:trHeight w:val="916"/>
        </w:trPr>
        <w:tc>
          <w:tcPr>
            <w:tcW w:w="568" w:type="dxa"/>
            <w:vMerge/>
            <w:vAlign w:val="center"/>
          </w:tcPr>
          <w:p w14:paraId="3A508AEE" w14:textId="77777777" w:rsidR="00CC1E01" w:rsidRPr="00EF2CE8" w:rsidRDefault="00CC1E01" w:rsidP="00153A78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EEEB0B7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5FE37AB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AA7722" w14:textId="77777777" w:rsidR="00CC1E01" w:rsidRPr="00EF2CE8" w:rsidRDefault="00EF2CE8" w:rsidP="00153A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</w:r>
            <w:r w:rsidR="00CC1E01" w:rsidRPr="00EF2CE8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417" w:type="dxa"/>
            <w:vAlign w:val="center"/>
          </w:tcPr>
          <w:p w14:paraId="7AA92F49" w14:textId="77777777" w:rsidR="00CC1E01" w:rsidRPr="00EF2CE8" w:rsidRDefault="00EF2CE8" w:rsidP="00662E3D">
            <w:pPr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C1E01" w:rsidRPr="00EF2CE8">
              <w:rPr>
                <w:sz w:val="24"/>
                <w:szCs w:val="24"/>
              </w:rPr>
              <w:t>кончан</w:t>
            </w:r>
            <w:r w:rsidR="00662E3D" w:rsidRPr="00EF2CE8">
              <w:rPr>
                <w:sz w:val="24"/>
                <w:szCs w:val="24"/>
              </w:rPr>
              <w:t xml:space="preserve">ие </w:t>
            </w:r>
            <w:r w:rsidR="00CC1E01" w:rsidRPr="00EF2CE8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3828" w:type="dxa"/>
            <w:vMerge/>
            <w:vAlign w:val="center"/>
          </w:tcPr>
          <w:p w14:paraId="4787FEDA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48CA6F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E8AEAFA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  <w:tr w:rsidR="00065924" w:rsidRPr="00AB5D58" w14:paraId="02B6BC1E" w14:textId="77777777" w:rsidTr="00065924">
        <w:trPr>
          <w:trHeight w:val="437"/>
        </w:trPr>
        <w:tc>
          <w:tcPr>
            <w:tcW w:w="568" w:type="dxa"/>
            <w:vAlign w:val="center"/>
          </w:tcPr>
          <w:p w14:paraId="4340B927" w14:textId="77777777" w:rsidR="00065924" w:rsidRPr="00EF2CE8" w:rsidRDefault="00065924" w:rsidP="00153A78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50BF518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6C67116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5ED2AE4" w14:textId="77777777" w:rsidR="00065924" w:rsidRDefault="00065924" w:rsidP="00153A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69334C2" w14:textId="77777777" w:rsidR="00065924" w:rsidRDefault="00065924" w:rsidP="00662E3D">
            <w:pPr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185BDEB4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77B6C45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74F5547A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1E01" w:rsidRPr="00AB5D58" w14:paraId="3BB164D1" w14:textId="77777777" w:rsidTr="00153A78">
        <w:trPr>
          <w:trHeight w:val="559"/>
        </w:trPr>
        <w:tc>
          <w:tcPr>
            <w:tcW w:w="568" w:type="dxa"/>
            <w:vAlign w:val="center"/>
          </w:tcPr>
          <w:p w14:paraId="375B7EAD" w14:textId="77777777" w:rsidR="00CC1E01" w:rsidRPr="00EF2CE8" w:rsidRDefault="00065924" w:rsidP="00065924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7"/>
            <w:vAlign w:val="center"/>
          </w:tcPr>
          <w:p w14:paraId="4C177A08" w14:textId="77777777" w:rsidR="00CC1E01" w:rsidRPr="00EF2CE8" w:rsidRDefault="00CC1E01" w:rsidP="00153A78">
            <w:pPr>
              <w:ind w:right="-285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</w:tc>
      </w:tr>
      <w:tr w:rsidR="00CC1E01" w:rsidRPr="00AB5D58" w14:paraId="0A13B434" w14:textId="77777777" w:rsidTr="007132DB">
        <w:trPr>
          <w:trHeight w:val="1317"/>
        </w:trPr>
        <w:tc>
          <w:tcPr>
            <w:tcW w:w="568" w:type="dxa"/>
          </w:tcPr>
          <w:p w14:paraId="1F756C96" w14:textId="77777777" w:rsidR="00CC1E01" w:rsidRPr="00EF2CE8" w:rsidRDefault="00065924" w:rsidP="00065924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76D374FB" w14:textId="77777777" w:rsidR="00620B5F" w:rsidRPr="00EF2CE8" w:rsidRDefault="00EF2CE8" w:rsidP="00153A78">
            <w:pPr>
              <w:ind w:right="-108"/>
              <w:rPr>
                <w:i/>
                <w:sz w:val="24"/>
                <w:szCs w:val="24"/>
              </w:rPr>
            </w:pPr>
            <w:r w:rsidRPr="00EF2CE8">
              <w:rPr>
                <w:i/>
                <w:sz w:val="24"/>
                <w:szCs w:val="24"/>
              </w:rPr>
              <w:t>Мероприятие 1</w:t>
            </w:r>
          </w:p>
          <w:p w14:paraId="293BADC2" w14:textId="77777777" w:rsidR="00CC1E01" w:rsidRPr="00EF2CE8" w:rsidRDefault="00CC1E01" w:rsidP="00153A78">
            <w:pPr>
              <w:ind w:right="-108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Cофинансирование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14:paraId="7185A698" w14:textId="77777777" w:rsidR="00CC1E01" w:rsidRPr="00EF2CE8" w:rsidRDefault="00CC1E01" w:rsidP="00153A78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2F54FB1F" w14:textId="77777777" w:rsidR="00CC1E01" w:rsidRPr="00EF2CE8" w:rsidRDefault="00CC1E01" w:rsidP="00153A78">
            <w:pPr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6A32AF4C" w14:textId="77777777" w:rsidR="00CC1E01" w:rsidRPr="00EF2CE8" w:rsidRDefault="00CC1E01" w:rsidP="00153A78">
            <w:pPr>
              <w:ind w:right="-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202</w:t>
            </w:r>
            <w:r w:rsidR="008A57E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57BEB0D" w14:textId="77777777" w:rsidR="00CC1E01" w:rsidRPr="00C44E74" w:rsidRDefault="00CC1E01" w:rsidP="00153A78">
            <w:pPr>
              <w:ind w:right="-108"/>
              <w:rPr>
                <w:sz w:val="24"/>
                <w:szCs w:val="24"/>
              </w:rPr>
            </w:pPr>
            <w:r w:rsidRPr="00C44E74">
              <w:rPr>
                <w:sz w:val="24"/>
                <w:szCs w:val="24"/>
              </w:rPr>
              <w:t>Совершенствование эстетического состояния общественных территорий:</w:t>
            </w:r>
          </w:p>
          <w:p w14:paraId="6DF50F89" w14:textId="77777777" w:rsidR="00C44E74" w:rsidRPr="00C44E74" w:rsidRDefault="00C44E74" w:rsidP="00153A78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4E74">
              <w:rPr>
                <w:color w:val="000000"/>
                <w:sz w:val="24"/>
                <w:szCs w:val="24"/>
                <w:shd w:val="clear" w:color="auto" w:fill="FFFFFF"/>
              </w:rPr>
              <w:t>- набережная протоки реки Енисей;</w:t>
            </w:r>
          </w:p>
          <w:p w14:paraId="6D61F55A" w14:textId="77777777" w:rsidR="00C44E74" w:rsidRPr="00C44E74" w:rsidRDefault="00C44E74" w:rsidP="00153A78">
            <w:pPr>
              <w:ind w:right="-108"/>
              <w:rPr>
                <w:sz w:val="24"/>
                <w:szCs w:val="24"/>
              </w:rPr>
            </w:pPr>
            <w:r w:rsidRPr="00C44E74">
              <w:rPr>
                <w:color w:val="000000"/>
                <w:sz w:val="24"/>
                <w:szCs w:val="24"/>
                <w:shd w:val="clear" w:color="auto" w:fill="FFFFFF"/>
              </w:rPr>
              <w:t xml:space="preserve">- сквер в районе дома по ул. Журавлева, 7.  </w:t>
            </w:r>
          </w:p>
          <w:p w14:paraId="620E5DD4" w14:textId="77777777" w:rsidR="00CC1E01" w:rsidRPr="00EF2CE8" w:rsidRDefault="00065924" w:rsidP="00AC70C8">
            <w:pPr>
              <w:ind w:right="-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Комплексное благоустройство</w:t>
            </w:r>
            <w:r w:rsidR="00CC1E01" w:rsidRPr="00C44E74">
              <w:rPr>
                <w:sz w:val="24"/>
                <w:szCs w:val="24"/>
              </w:rPr>
              <w:t xml:space="preserve"> </w:t>
            </w:r>
            <w:r w:rsidR="00CC1E01" w:rsidRPr="0019599A">
              <w:rPr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1701" w:type="dxa"/>
          </w:tcPr>
          <w:p w14:paraId="5C3269A7" w14:textId="77777777" w:rsidR="00CC1E01" w:rsidRPr="00EF2CE8" w:rsidRDefault="00CC1E01" w:rsidP="00153A78">
            <w:pPr>
              <w:ind w:right="-108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150C0B21" w14:textId="77777777" w:rsidR="00CC1E01" w:rsidRPr="00EF2CE8" w:rsidRDefault="00CC1E01" w:rsidP="00153A78">
            <w:pPr>
              <w:ind w:right="-285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Показатель 1.1, 1.2 Приложения 1</w:t>
            </w:r>
          </w:p>
        </w:tc>
      </w:tr>
      <w:tr w:rsidR="00276F58" w:rsidRPr="00AB5D58" w14:paraId="1A797EEB" w14:textId="77777777" w:rsidTr="007132DB">
        <w:trPr>
          <w:trHeight w:val="1317"/>
        </w:trPr>
        <w:tc>
          <w:tcPr>
            <w:tcW w:w="568" w:type="dxa"/>
          </w:tcPr>
          <w:p w14:paraId="30F4DFBF" w14:textId="77777777" w:rsidR="00276F58" w:rsidRDefault="00276F58" w:rsidP="00065924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3D386659" w14:textId="77777777" w:rsidR="00276F58" w:rsidRPr="00276F58" w:rsidRDefault="00276F58" w:rsidP="00276F58">
            <w:pPr>
              <w:ind w:right="-108"/>
              <w:rPr>
                <w:sz w:val="24"/>
                <w:szCs w:val="24"/>
              </w:rPr>
            </w:pPr>
            <w:r w:rsidRPr="00276F58">
              <w:rPr>
                <w:sz w:val="24"/>
                <w:szCs w:val="24"/>
              </w:rPr>
              <w:t xml:space="preserve">Реализация инициативного проекта "Обустройство детско-спортивной площадки в мик-не "Восточный" </w:t>
            </w:r>
          </w:p>
        </w:tc>
        <w:tc>
          <w:tcPr>
            <w:tcW w:w="1843" w:type="dxa"/>
            <w:vAlign w:val="center"/>
          </w:tcPr>
          <w:p w14:paraId="37BB3482" w14:textId="77777777" w:rsidR="00276F58" w:rsidRPr="00EF2CE8" w:rsidRDefault="00276F58" w:rsidP="004445C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23DA2057" w14:textId="77777777" w:rsidR="00276F58" w:rsidRPr="00EF2CE8" w:rsidRDefault="00276F58" w:rsidP="00153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02177D87" w14:textId="77777777" w:rsidR="00276F58" w:rsidRPr="00EF2CE8" w:rsidRDefault="00276F58" w:rsidP="00A5623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14:paraId="5A37684D" w14:textId="77777777" w:rsidR="00276F58" w:rsidRPr="00C44E74" w:rsidRDefault="00276F58" w:rsidP="00153A78">
            <w:pPr>
              <w:ind w:right="-108"/>
              <w:rPr>
                <w:sz w:val="24"/>
                <w:szCs w:val="24"/>
              </w:rPr>
            </w:pPr>
            <w:r w:rsidRPr="00276F58">
              <w:rPr>
                <w:sz w:val="24"/>
                <w:szCs w:val="24"/>
              </w:rPr>
              <w:t>Обустройство детско-спортивной площадки в мик-не "Восточный"</w:t>
            </w:r>
          </w:p>
        </w:tc>
        <w:tc>
          <w:tcPr>
            <w:tcW w:w="1701" w:type="dxa"/>
          </w:tcPr>
          <w:p w14:paraId="1AA93E06" w14:textId="77777777" w:rsidR="00276F58" w:rsidRPr="00EF2CE8" w:rsidRDefault="00276F58" w:rsidP="00153A78">
            <w:pPr>
              <w:ind w:right="-108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69BD33CF" w14:textId="77777777" w:rsidR="00276F58" w:rsidRPr="00EF2CE8" w:rsidRDefault="00276F58" w:rsidP="00276F58">
            <w:pPr>
              <w:ind w:right="-285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Показатель 1.</w:t>
            </w:r>
            <w:r>
              <w:rPr>
                <w:sz w:val="22"/>
                <w:szCs w:val="22"/>
              </w:rPr>
              <w:t>3</w:t>
            </w:r>
            <w:r w:rsidRPr="00EF2CE8">
              <w:rPr>
                <w:sz w:val="22"/>
                <w:szCs w:val="22"/>
              </w:rPr>
              <w:t xml:space="preserve"> Приложения 1</w:t>
            </w:r>
          </w:p>
        </w:tc>
      </w:tr>
      <w:tr w:rsidR="00276F58" w:rsidRPr="00AB5D58" w14:paraId="0BCB9006" w14:textId="77777777" w:rsidTr="007132DB">
        <w:trPr>
          <w:trHeight w:val="1317"/>
        </w:trPr>
        <w:tc>
          <w:tcPr>
            <w:tcW w:w="568" w:type="dxa"/>
          </w:tcPr>
          <w:p w14:paraId="4206B45E" w14:textId="77777777" w:rsidR="00276F58" w:rsidRDefault="00276F58" w:rsidP="00065924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14:paraId="1642606E" w14:textId="77777777" w:rsidR="00276F58" w:rsidRPr="00276F58" w:rsidRDefault="00276F58" w:rsidP="00276F58">
            <w:pPr>
              <w:ind w:right="-108"/>
              <w:rPr>
                <w:sz w:val="24"/>
                <w:szCs w:val="24"/>
              </w:rPr>
            </w:pPr>
            <w:r w:rsidRPr="00276F58">
              <w:rPr>
                <w:sz w:val="24"/>
                <w:szCs w:val="24"/>
              </w:rPr>
              <w:t xml:space="preserve">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1843" w:type="dxa"/>
            <w:vAlign w:val="center"/>
          </w:tcPr>
          <w:p w14:paraId="0B7A0D1E" w14:textId="77777777" w:rsidR="00276F58" w:rsidRPr="00EF2CE8" w:rsidRDefault="00276F58" w:rsidP="004445C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6455F15E" w14:textId="77777777" w:rsidR="00276F58" w:rsidRPr="00EF2CE8" w:rsidRDefault="00276F58" w:rsidP="00153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50198933" w14:textId="77777777" w:rsidR="00276F58" w:rsidRPr="00EF2CE8" w:rsidRDefault="00276F58" w:rsidP="00153A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14:paraId="7EB15280" w14:textId="77777777" w:rsidR="00276F58" w:rsidRPr="00276F58" w:rsidRDefault="00276F58" w:rsidP="00276F58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276F58">
              <w:rPr>
                <w:rFonts w:eastAsia="Calibri"/>
                <w:sz w:val="24"/>
                <w:szCs w:val="24"/>
              </w:rPr>
              <w:t>Выполнение работ по</w:t>
            </w:r>
            <w:r w:rsidRPr="00276F58">
              <w:rPr>
                <w:sz w:val="24"/>
                <w:szCs w:val="24"/>
              </w:rPr>
              <w:t xml:space="preserve"> о</w:t>
            </w:r>
            <w:r w:rsidRPr="00276F58">
              <w:rPr>
                <w:rFonts w:eastAsia="Calibri"/>
                <w:sz w:val="24"/>
                <w:szCs w:val="24"/>
              </w:rPr>
              <w:t>бустройству территории Центра культурного развития</w:t>
            </w:r>
          </w:p>
          <w:p w14:paraId="73B6E4B2" w14:textId="77777777" w:rsidR="00276F58" w:rsidRPr="00276F58" w:rsidRDefault="00276F58" w:rsidP="0027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76F58">
              <w:rPr>
                <w:sz w:val="24"/>
                <w:szCs w:val="24"/>
              </w:rPr>
              <w:t>Выполнение работ по устройству уличного освещения в п. Зеленый Бор</w:t>
            </w:r>
          </w:p>
          <w:p w14:paraId="4A706598" w14:textId="77777777" w:rsidR="00276F58" w:rsidRPr="00276F58" w:rsidRDefault="00276F58" w:rsidP="00276F58">
            <w:pPr>
              <w:pStyle w:val="af"/>
              <w:keepNext/>
              <w:keepLines/>
              <w:widowControl w:val="0"/>
              <w:suppressLineNumbers/>
              <w:tabs>
                <w:tab w:val="left" w:pos="0"/>
                <w:tab w:val="left" w:pos="540"/>
                <w:tab w:val="left" w:pos="900"/>
                <w:tab w:val="left" w:pos="1080"/>
                <w:tab w:val="left" w:pos="8280"/>
              </w:tabs>
              <w:rPr>
                <w:b/>
              </w:rPr>
            </w:pPr>
          </w:p>
        </w:tc>
        <w:tc>
          <w:tcPr>
            <w:tcW w:w="1701" w:type="dxa"/>
          </w:tcPr>
          <w:p w14:paraId="54F64578" w14:textId="77777777" w:rsidR="00276F58" w:rsidRPr="00EF2CE8" w:rsidRDefault="00276F58" w:rsidP="00153A7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D3F0DA" w14:textId="77777777" w:rsidR="00276F58" w:rsidRPr="00EF2CE8" w:rsidRDefault="004445C3" w:rsidP="00153A78">
            <w:pPr>
              <w:ind w:right="-285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Показатель 1.</w:t>
            </w:r>
            <w:r>
              <w:rPr>
                <w:sz w:val="22"/>
                <w:szCs w:val="22"/>
              </w:rPr>
              <w:t>3</w:t>
            </w:r>
            <w:r w:rsidRPr="00EF2CE8">
              <w:rPr>
                <w:sz w:val="22"/>
                <w:szCs w:val="22"/>
              </w:rPr>
              <w:t xml:space="preserve"> Приложения 1</w:t>
            </w:r>
          </w:p>
        </w:tc>
      </w:tr>
      <w:tr w:rsidR="00276F58" w:rsidRPr="00AB5D58" w14:paraId="544B1524" w14:textId="77777777" w:rsidTr="007132DB">
        <w:trPr>
          <w:trHeight w:val="1317"/>
        </w:trPr>
        <w:tc>
          <w:tcPr>
            <w:tcW w:w="568" w:type="dxa"/>
          </w:tcPr>
          <w:p w14:paraId="1B60EBD5" w14:textId="77777777" w:rsidR="00276F58" w:rsidRDefault="00276F58" w:rsidP="00065924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7043FFF3" w14:textId="77777777" w:rsidR="00276F58" w:rsidRPr="00276F58" w:rsidRDefault="00276F58" w:rsidP="00276F58">
            <w:pPr>
              <w:ind w:right="-108"/>
              <w:rPr>
                <w:sz w:val="24"/>
                <w:szCs w:val="24"/>
              </w:rPr>
            </w:pPr>
            <w:r w:rsidRPr="00276F58">
              <w:rPr>
                <w:sz w:val="24"/>
                <w:szCs w:val="24"/>
              </w:rPr>
              <w:t xml:space="preserve">Реализация комплекса мероприятий по благоустройству по результатам Всероссийского конкурса лучших проектов создания комфортной городской среды </w:t>
            </w:r>
          </w:p>
        </w:tc>
        <w:tc>
          <w:tcPr>
            <w:tcW w:w="1843" w:type="dxa"/>
            <w:vAlign w:val="center"/>
          </w:tcPr>
          <w:p w14:paraId="7BBF089B" w14:textId="77777777" w:rsidR="00276F58" w:rsidRPr="00EF2CE8" w:rsidRDefault="00276F58" w:rsidP="004445C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6ABA21E9" w14:textId="77777777" w:rsidR="00276F58" w:rsidRPr="00EF2CE8" w:rsidRDefault="00276F58" w:rsidP="00153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01B3CE60" w14:textId="77777777" w:rsidR="00276F58" w:rsidRPr="00EF2CE8" w:rsidRDefault="00276F58" w:rsidP="00153A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14:paraId="6A00ED79" w14:textId="77777777" w:rsidR="00276F58" w:rsidRPr="00C44E74" w:rsidRDefault="0003311A" w:rsidP="0003311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проектно-сметной документации на благоустройство  </w:t>
            </w:r>
            <w:r w:rsidR="00276F58" w:rsidRPr="002A000E">
              <w:rPr>
                <w:sz w:val="24"/>
                <w:szCs w:val="24"/>
              </w:rPr>
              <w:t>общественной территории: спорт-парк «Я-Ясная поляна»</w:t>
            </w:r>
          </w:p>
        </w:tc>
        <w:tc>
          <w:tcPr>
            <w:tcW w:w="1701" w:type="dxa"/>
          </w:tcPr>
          <w:p w14:paraId="40A3286E" w14:textId="77777777" w:rsidR="00276F58" w:rsidRPr="00EF2CE8" w:rsidRDefault="00276F58" w:rsidP="00153A78">
            <w:pPr>
              <w:ind w:right="-108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4E52DCE6" w14:textId="77777777" w:rsidR="004445C3" w:rsidRDefault="00276F58" w:rsidP="00276F58">
            <w:pPr>
              <w:ind w:right="-285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Показатель 1.</w:t>
            </w:r>
            <w:r w:rsidR="0003311A">
              <w:rPr>
                <w:sz w:val="22"/>
                <w:szCs w:val="22"/>
              </w:rPr>
              <w:t>4</w:t>
            </w:r>
          </w:p>
          <w:p w14:paraId="5BF154B2" w14:textId="77777777" w:rsidR="00276F58" w:rsidRPr="00EF2CE8" w:rsidRDefault="00276F58" w:rsidP="00276F58">
            <w:pPr>
              <w:ind w:right="-285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Приложения 1</w:t>
            </w:r>
          </w:p>
        </w:tc>
      </w:tr>
    </w:tbl>
    <w:p w14:paraId="5F76F62B" w14:textId="77777777" w:rsidR="00F7231D" w:rsidRDefault="001F70C7" w:rsidP="008C2EB3">
      <w:pPr>
        <w:autoSpaceDE w:val="0"/>
        <w:autoSpaceDN w:val="0"/>
        <w:adjustRightInd w:val="0"/>
        <w:spacing w:line="240" w:lineRule="atLeast"/>
        <w:ind w:right="-599"/>
        <w:jc w:val="both"/>
        <w:outlineLvl w:val="1"/>
        <w:rPr>
          <w:b/>
          <w:bCs/>
        </w:rPr>
      </w:pPr>
      <w:r>
        <w:rPr>
          <w:b/>
          <w:bCs/>
        </w:rPr>
        <w:t xml:space="preserve"> </w:t>
      </w:r>
    </w:p>
    <w:p w14:paraId="71CEC5A1" w14:textId="77777777" w:rsidR="008C2EB3" w:rsidRPr="00E91AC9" w:rsidRDefault="008C2EB3" w:rsidP="008C2EB3">
      <w:pPr>
        <w:autoSpaceDE w:val="0"/>
        <w:autoSpaceDN w:val="0"/>
        <w:adjustRightInd w:val="0"/>
        <w:spacing w:line="240" w:lineRule="atLeast"/>
        <w:ind w:right="-599"/>
        <w:jc w:val="both"/>
        <w:outlineLvl w:val="1"/>
        <w:rPr>
          <w:color w:val="000000"/>
        </w:rPr>
      </w:pPr>
    </w:p>
    <w:p w14:paraId="2480B4EA" w14:textId="7E001764" w:rsidR="00AF0421" w:rsidRDefault="00192F0A" w:rsidP="007132DB">
      <w:pPr>
        <w:ind w:left="-567" w:right="-599" w:firstLine="283"/>
        <w:rPr>
          <w:color w:val="000000"/>
        </w:rPr>
      </w:pPr>
      <w:r>
        <w:rPr>
          <w:color w:val="000000"/>
        </w:rPr>
        <w:t>И.о. д</w:t>
      </w:r>
      <w:r w:rsidR="00BD35E9" w:rsidRPr="00E91AC9">
        <w:rPr>
          <w:color w:val="000000"/>
        </w:rPr>
        <w:t>иректор</w:t>
      </w:r>
      <w:r>
        <w:rPr>
          <w:color w:val="000000"/>
        </w:rPr>
        <w:t xml:space="preserve">а </w:t>
      </w:r>
      <w:r w:rsidR="00BD35E9" w:rsidRPr="00E91AC9">
        <w:rPr>
          <w:color w:val="000000"/>
        </w:rPr>
        <w:t xml:space="preserve"> МКУ «Управление городского хозяйства»                    </w:t>
      </w:r>
      <w:r w:rsidR="004D3E35" w:rsidRPr="00E91AC9">
        <w:rPr>
          <w:color w:val="000000"/>
        </w:rPr>
        <w:t xml:space="preserve">          </w:t>
      </w:r>
      <w:r w:rsidR="00D65CAE" w:rsidRPr="00E91AC9">
        <w:rPr>
          <w:color w:val="000000"/>
        </w:rPr>
        <w:t xml:space="preserve">            </w:t>
      </w:r>
      <w:r w:rsidR="000250CD" w:rsidRPr="00E91AC9">
        <w:rPr>
          <w:color w:val="000000"/>
        </w:rPr>
        <w:t xml:space="preserve">   </w:t>
      </w:r>
      <w:r w:rsidR="00584379">
        <w:rPr>
          <w:color w:val="000000"/>
        </w:rPr>
        <w:t>подпись</w:t>
      </w:r>
      <w:r w:rsidR="000250CD" w:rsidRPr="00E91AC9">
        <w:rPr>
          <w:color w:val="000000"/>
        </w:rPr>
        <w:t xml:space="preserve">                         </w:t>
      </w:r>
      <w:r w:rsidR="00E70992" w:rsidRPr="00E91AC9">
        <w:rPr>
          <w:color w:val="000000"/>
        </w:rPr>
        <w:t xml:space="preserve"> </w:t>
      </w:r>
      <w:r w:rsidR="000250CD" w:rsidRPr="00E91AC9">
        <w:rPr>
          <w:color w:val="000000"/>
        </w:rPr>
        <w:t xml:space="preserve">    </w:t>
      </w:r>
      <w:r w:rsidR="00C739EC" w:rsidRPr="00E91AC9">
        <w:rPr>
          <w:color w:val="000000"/>
        </w:rPr>
        <w:t xml:space="preserve">        </w:t>
      </w:r>
      <w:r>
        <w:rPr>
          <w:color w:val="000000"/>
        </w:rPr>
        <w:t xml:space="preserve">  </w:t>
      </w:r>
      <w:r w:rsidR="00CD6DD0">
        <w:rPr>
          <w:color w:val="000000"/>
        </w:rPr>
        <w:t xml:space="preserve">    </w:t>
      </w:r>
      <w:r>
        <w:rPr>
          <w:color w:val="000000"/>
        </w:rPr>
        <w:t>В.И. Филяев</w:t>
      </w:r>
    </w:p>
    <w:p w14:paraId="78A93F8F" w14:textId="77777777" w:rsidR="008A57EB" w:rsidRDefault="008A57EB" w:rsidP="00CD3FC4">
      <w:pPr>
        <w:ind w:left="10206" w:right="-739"/>
        <w:rPr>
          <w:color w:val="000000"/>
        </w:rPr>
      </w:pPr>
    </w:p>
    <w:p w14:paraId="0FF846E4" w14:textId="77777777" w:rsidR="008A57EB" w:rsidRDefault="008A57EB" w:rsidP="00CD3FC4">
      <w:pPr>
        <w:ind w:left="10206" w:right="-739"/>
        <w:rPr>
          <w:color w:val="000000"/>
        </w:rPr>
      </w:pPr>
    </w:p>
    <w:p w14:paraId="42C448B5" w14:textId="77777777" w:rsidR="00C44E74" w:rsidRDefault="00C44E74" w:rsidP="00CD3FC4">
      <w:pPr>
        <w:ind w:left="10206" w:right="-739"/>
        <w:rPr>
          <w:color w:val="000000"/>
        </w:rPr>
      </w:pPr>
    </w:p>
    <w:p w14:paraId="7F262436" w14:textId="77777777" w:rsidR="008A57EB" w:rsidRDefault="008A57EB" w:rsidP="00CD3FC4">
      <w:pPr>
        <w:ind w:left="10206" w:right="-739"/>
        <w:rPr>
          <w:color w:val="000000"/>
        </w:rPr>
      </w:pPr>
    </w:p>
    <w:p w14:paraId="7548315C" w14:textId="77777777" w:rsidR="00D777B9" w:rsidRDefault="00D777B9" w:rsidP="00CD3FC4">
      <w:pPr>
        <w:ind w:left="10206" w:right="-739"/>
        <w:rPr>
          <w:color w:val="000000"/>
        </w:rPr>
      </w:pPr>
    </w:p>
    <w:p w14:paraId="6D9A9F77" w14:textId="77777777" w:rsidR="00D777B9" w:rsidRDefault="00D777B9" w:rsidP="00CD3FC4">
      <w:pPr>
        <w:ind w:left="10206" w:right="-739"/>
        <w:rPr>
          <w:color w:val="000000"/>
        </w:rPr>
      </w:pPr>
    </w:p>
    <w:p w14:paraId="5FE47A9C" w14:textId="77777777" w:rsidR="00D777B9" w:rsidRDefault="00D777B9" w:rsidP="00CD3FC4">
      <w:pPr>
        <w:ind w:left="10206" w:right="-739"/>
        <w:rPr>
          <w:color w:val="000000"/>
        </w:rPr>
      </w:pPr>
    </w:p>
    <w:p w14:paraId="5B409F8B" w14:textId="77777777" w:rsidR="004445C3" w:rsidRDefault="004445C3" w:rsidP="00CD3FC4">
      <w:pPr>
        <w:ind w:left="10206" w:right="-739"/>
        <w:rPr>
          <w:color w:val="000000"/>
        </w:rPr>
      </w:pPr>
    </w:p>
    <w:p w14:paraId="59356E69" w14:textId="77777777" w:rsidR="004445C3" w:rsidRDefault="004445C3" w:rsidP="00CD3FC4">
      <w:pPr>
        <w:ind w:left="10206" w:right="-739"/>
        <w:rPr>
          <w:color w:val="000000"/>
        </w:rPr>
      </w:pPr>
    </w:p>
    <w:p w14:paraId="71D9A6F4" w14:textId="77777777" w:rsidR="00D777B9" w:rsidRDefault="00D777B9" w:rsidP="00CD3FC4">
      <w:pPr>
        <w:ind w:left="10206" w:right="-739"/>
        <w:rPr>
          <w:color w:val="000000"/>
        </w:rPr>
      </w:pPr>
    </w:p>
    <w:p w14:paraId="45E6E5A9" w14:textId="77777777" w:rsidR="00D777B9" w:rsidRDefault="00D777B9" w:rsidP="00CD3FC4">
      <w:pPr>
        <w:ind w:left="10206" w:right="-739"/>
        <w:rPr>
          <w:color w:val="000000"/>
        </w:rPr>
      </w:pPr>
    </w:p>
    <w:p w14:paraId="46056A86" w14:textId="77777777" w:rsidR="00192F0A" w:rsidRDefault="00192F0A" w:rsidP="00CD3FC4">
      <w:pPr>
        <w:ind w:left="10206" w:right="-739"/>
        <w:rPr>
          <w:color w:val="000000"/>
        </w:rPr>
      </w:pPr>
    </w:p>
    <w:p w14:paraId="58D46042" w14:textId="77777777" w:rsidR="00192F0A" w:rsidRDefault="00192F0A" w:rsidP="00CD3FC4">
      <w:pPr>
        <w:ind w:left="10206" w:right="-739"/>
        <w:rPr>
          <w:color w:val="000000"/>
        </w:rPr>
      </w:pPr>
    </w:p>
    <w:p w14:paraId="667DAC0D" w14:textId="77777777" w:rsidR="00192F0A" w:rsidRDefault="00192F0A" w:rsidP="00CD3FC4">
      <w:pPr>
        <w:ind w:left="10206" w:right="-739"/>
        <w:rPr>
          <w:color w:val="000000"/>
        </w:rPr>
      </w:pPr>
    </w:p>
    <w:p w14:paraId="7E3E5406" w14:textId="77777777" w:rsidR="00192F0A" w:rsidRDefault="00192F0A" w:rsidP="00CD3FC4">
      <w:pPr>
        <w:ind w:left="10206" w:right="-739"/>
        <w:rPr>
          <w:color w:val="000000"/>
        </w:rPr>
      </w:pPr>
    </w:p>
    <w:p w14:paraId="382A5A33" w14:textId="77777777" w:rsidR="0061516D" w:rsidRPr="00E91AC9" w:rsidRDefault="0061516D" w:rsidP="00CD3FC4">
      <w:pPr>
        <w:ind w:left="10206" w:right="-739"/>
        <w:rPr>
          <w:sz w:val="24"/>
          <w:szCs w:val="24"/>
        </w:rPr>
      </w:pPr>
      <w:r w:rsidRPr="00BB03CF">
        <w:rPr>
          <w:color w:val="000000"/>
        </w:rPr>
        <w:lastRenderedPageBreak/>
        <w:t xml:space="preserve">Приложение </w:t>
      </w:r>
      <w:r w:rsidR="00BD2051">
        <w:rPr>
          <w:color w:val="000000"/>
        </w:rPr>
        <w:t>3</w:t>
      </w:r>
      <w:r w:rsidRPr="00BB03CF">
        <w:rPr>
          <w:color w:val="000000"/>
        </w:rPr>
        <w:br/>
      </w:r>
      <w:r w:rsidRPr="003F1E48">
        <w:rPr>
          <w:color w:val="000000"/>
        </w:rPr>
        <w:t>к программ</w:t>
      </w:r>
      <w:r w:rsidR="00CA3ECB" w:rsidRPr="003F1E48">
        <w:rPr>
          <w:color w:val="000000"/>
        </w:rPr>
        <w:t>е</w:t>
      </w:r>
      <w:r w:rsidRPr="003F1E48">
        <w:rPr>
          <w:color w:val="000000"/>
        </w:rPr>
        <w:t xml:space="preserve"> «Формирование современно</w:t>
      </w:r>
      <w:r w:rsidR="008C2EB3" w:rsidRPr="003F1E48">
        <w:rPr>
          <w:color w:val="000000"/>
        </w:rPr>
        <w:t>й</w:t>
      </w:r>
      <w:r w:rsidR="008C2EB3" w:rsidRPr="00BB03CF">
        <w:rPr>
          <w:color w:val="000000"/>
        </w:rPr>
        <w:t xml:space="preserve"> городской среды» на 2018 - 2030</w:t>
      </w:r>
      <w:r w:rsidRPr="00BB03CF">
        <w:rPr>
          <w:color w:val="000000"/>
        </w:rPr>
        <w:t xml:space="preserve"> годы</w:t>
      </w:r>
      <w:r w:rsidRPr="00E91AC9">
        <w:rPr>
          <w:sz w:val="24"/>
          <w:szCs w:val="24"/>
        </w:rPr>
        <w:t xml:space="preserve"> </w:t>
      </w:r>
      <w:r w:rsidR="00250706" w:rsidRPr="00650DAA">
        <w:rPr>
          <w:color w:val="000000"/>
        </w:rPr>
        <w:t>муниципального образования город Минусинск</w:t>
      </w:r>
      <w:r w:rsidR="00250706">
        <w:rPr>
          <w:sz w:val="24"/>
          <w:szCs w:val="24"/>
        </w:rPr>
        <w:t>»</w:t>
      </w:r>
    </w:p>
    <w:p w14:paraId="4BD31F48" w14:textId="77777777" w:rsidR="000B5A2D" w:rsidRPr="00E91AC9" w:rsidRDefault="000B5A2D" w:rsidP="0061516D">
      <w:pPr>
        <w:ind w:left="-567"/>
        <w:jc w:val="center"/>
        <w:rPr>
          <w:b/>
        </w:rPr>
      </w:pPr>
    </w:p>
    <w:p w14:paraId="7D63F54E" w14:textId="77777777" w:rsidR="007132DB" w:rsidRDefault="008C5F43" w:rsidP="0061516D">
      <w:pPr>
        <w:ind w:left="-567"/>
        <w:jc w:val="center"/>
        <w:rPr>
          <w:b/>
        </w:rPr>
      </w:pPr>
      <w:r w:rsidRPr="00E91AC9">
        <w:rPr>
          <w:b/>
        </w:rPr>
        <w:t>Распределение</w:t>
      </w:r>
      <w:r w:rsidR="009905B7" w:rsidRPr="00E91AC9">
        <w:rPr>
          <w:b/>
        </w:rPr>
        <w:t xml:space="preserve"> </w:t>
      </w:r>
    </w:p>
    <w:p w14:paraId="7EC69D9B" w14:textId="77777777" w:rsidR="008C5F43" w:rsidRPr="00E91AC9" w:rsidRDefault="008C5F43" w:rsidP="0061516D">
      <w:pPr>
        <w:ind w:left="-567"/>
        <w:jc w:val="center"/>
        <w:rPr>
          <w:b/>
        </w:rPr>
      </w:pPr>
      <w:r w:rsidRPr="00E91AC9">
        <w:rPr>
          <w:b/>
        </w:rPr>
        <w:t>планируемых расходов по подпрограммам и мероприятиям муниципальной программы</w:t>
      </w:r>
    </w:p>
    <w:p w14:paraId="24992F48" w14:textId="77777777" w:rsidR="00017567" w:rsidRPr="00E91AC9" w:rsidRDefault="00017567" w:rsidP="008B69B0">
      <w:pPr>
        <w:ind w:left="-567" w:right="-456"/>
        <w:jc w:val="center"/>
        <w:rPr>
          <w:color w:val="000000"/>
          <w:sz w:val="24"/>
          <w:szCs w:val="24"/>
        </w:rPr>
      </w:pPr>
    </w:p>
    <w:tbl>
      <w:tblPr>
        <w:tblStyle w:val="af6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693"/>
        <w:gridCol w:w="2268"/>
        <w:gridCol w:w="851"/>
        <w:gridCol w:w="850"/>
        <w:gridCol w:w="1418"/>
        <w:gridCol w:w="567"/>
        <w:gridCol w:w="1276"/>
        <w:gridCol w:w="1134"/>
        <w:gridCol w:w="1134"/>
        <w:gridCol w:w="1276"/>
      </w:tblGrid>
      <w:tr w:rsidR="00C465B0" w:rsidRPr="002C6D64" w14:paraId="61114162" w14:textId="77777777" w:rsidTr="00E977FA">
        <w:trPr>
          <w:trHeight w:val="383"/>
        </w:trPr>
        <w:tc>
          <w:tcPr>
            <w:tcW w:w="426" w:type="dxa"/>
            <w:vMerge w:val="restart"/>
          </w:tcPr>
          <w:p w14:paraId="23B7AD42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87E771F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6ACB84E" w14:textId="77777777" w:rsidR="00C465B0" w:rsidRPr="002C6D64" w:rsidRDefault="00C465B0" w:rsidP="00E977FA">
            <w:pPr>
              <w:tabs>
                <w:tab w:val="left" w:pos="154"/>
              </w:tabs>
              <w:ind w:right="-456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№</w:t>
            </w:r>
          </w:p>
          <w:p w14:paraId="2B274C39" w14:textId="77777777" w:rsidR="00C465B0" w:rsidRPr="002C6D64" w:rsidRDefault="00C465B0" w:rsidP="00E977FA">
            <w:pPr>
              <w:tabs>
                <w:tab w:val="left" w:pos="154"/>
              </w:tabs>
              <w:ind w:right="-456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14:paraId="1DA3EFEA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14:paraId="3537A93E" w14:textId="77777777" w:rsidR="00C465B0" w:rsidRPr="002C6D64" w:rsidRDefault="00C465B0" w:rsidP="00E977FA">
            <w:pPr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vAlign w:val="center"/>
          </w:tcPr>
          <w:p w14:paraId="33648312" w14:textId="77777777" w:rsidR="00C465B0" w:rsidRPr="002C6D64" w:rsidRDefault="00C465B0" w:rsidP="00E97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686" w:type="dxa"/>
            <w:gridSpan w:val="4"/>
            <w:vAlign w:val="center"/>
          </w:tcPr>
          <w:p w14:paraId="32051152" w14:textId="77777777" w:rsidR="00C465B0" w:rsidRPr="002C6D64" w:rsidRDefault="00C465B0" w:rsidP="00E977FA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vAlign w:val="center"/>
          </w:tcPr>
          <w:p w14:paraId="07765115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Расходы, годы (тыс. рублей)</w:t>
            </w:r>
          </w:p>
        </w:tc>
      </w:tr>
      <w:tr w:rsidR="00C465B0" w:rsidRPr="002C6D64" w14:paraId="4D76ED4C" w14:textId="77777777" w:rsidTr="00E977FA">
        <w:trPr>
          <w:trHeight w:val="984"/>
        </w:trPr>
        <w:tc>
          <w:tcPr>
            <w:tcW w:w="426" w:type="dxa"/>
            <w:vMerge/>
          </w:tcPr>
          <w:p w14:paraId="6E0633A0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EF777F5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6C1F580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9F42750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694EC9E" w14:textId="77777777" w:rsidR="00C465B0" w:rsidRPr="002C6D64" w:rsidRDefault="00C465B0" w:rsidP="00E977F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850" w:type="dxa"/>
            <w:vAlign w:val="center"/>
          </w:tcPr>
          <w:p w14:paraId="4A467151" w14:textId="77777777" w:rsidR="00C465B0" w:rsidRPr="002C6D64" w:rsidRDefault="00C465B0" w:rsidP="00E977F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1418" w:type="dxa"/>
            <w:vAlign w:val="center"/>
          </w:tcPr>
          <w:p w14:paraId="0B761D73" w14:textId="77777777" w:rsidR="00C465B0" w:rsidRPr="002C6D64" w:rsidRDefault="00C465B0" w:rsidP="00E977FA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14:paraId="4D548344" w14:textId="77777777" w:rsidR="00C465B0" w:rsidRPr="002C6D64" w:rsidRDefault="00C465B0" w:rsidP="00E977FA">
            <w:pPr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 ВР</w:t>
            </w:r>
          </w:p>
        </w:tc>
        <w:tc>
          <w:tcPr>
            <w:tcW w:w="1276" w:type="dxa"/>
            <w:vAlign w:val="center"/>
          </w:tcPr>
          <w:p w14:paraId="3E3CB446" w14:textId="77777777" w:rsidR="00C465B0" w:rsidRPr="002C6D64" w:rsidRDefault="00C465B0" w:rsidP="00E977FA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39DCC2D6" w14:textId="77777777" w:rsidR="00C465B0" w:rsidRPr="002C6D64" w:rsidRDefault="00C465B0" w:rsidP="00E977FA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652B6AAD" w14:textId="77777777" w:rsidR="00C465B0" w:rsidRPr="002C6D64" w:rsidRDefault="00C465B0" w:rsidP="00E977FA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76" w:type="dxa"/>
            <w:vAlign w:val="center"/>
          </w:tcPr>
          <w:p w14:paraId="4DA84E02" w14:textId="77777777" w:rsidR="00C465B0" w:rsidRPr="002C6D64" w:rsidRDefault="00C465B0" w:rsidP="00E977FA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Итого на период     </w:t>
            </w:r>
          </w:p>
          <w:p w14:paraId="4CC5706D" w14:textId="77777777" w:rsidR="00C465B0" w:rsidRPr="002C6D64" w:rsidRDefault="00C465B0" w:rsidP="00E977FA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 2024-2026 годы</w:t>
            </w:r>
          </w:p>
        </w:tc>
      </w:tr>
      <w:tr w:rsidR="00C465B0" w:rsidRPr="002C6D64" w14:paraId="52D37F75" w14:textId="77777777" w:rsidTr="00E977FA">
        <w:trPr>
          <w:trHeight w:val="337"/>
        </w:trPr>
        <w:tc>
          <w:tcPr>
            <w:tcW w:w="426" w:type="dxa"/>
          </w:tcPr>
          <w:p w14:paraId="667A656F" w14:textId="77777777" w:rsidR="00C465B0" w:rsidRPr="002C6D64" w:rsidRDefault="00C465B0" w:rsidP="00E977FA">
            <w:pPr>
              <w:ind w:right="-456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14:paraId="00923197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03850E4E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22826C67" w14:textId="77777777" w:rsidR="00C465B0" w:rsidRPr="002C6D64" w:rsidRDefault="00C465B0" w:rsidP="00E977FA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08574E2" w14:textId="77777777" w:rsidR="00C465B0" w:rsidRPr="002C6D64" w:rsidRDefault="00C465B0" w:rsidP="00E977F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1AE1C4E7" w14:textId="77777777" w:rsidR="00C465B0" w:rsidRPr="002C6D64" w:rsidRDefault="00C465B0" w:rsidP="00E977F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624B95FD" w14:textId="77777777" w:rsidR="00C465B0" w:rsidRPr="002C6D64" w:rsidRDefault="00C465B0" w:rsidP="00E977FA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08C60439" w14:textId="77777777" w:rsidR="00C465B0" w:rsidRPr="002C6D64" w:rsidRDefault="00C465B0" w:rsidP="00E97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2F9CB51B" w14:textId="77777777" w:rsidR="00C465B0" w:rsidRPr="002C6D64" w:rsidRDefault="00C465B0" w:rsidP="00E977FA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29DCA1B4" w14:textId="77777777" w:rsidR="00C465B0" w:rsidRPr="002C6D64" w:rsidRDefault="00C465B0" w:rsidP="00E977FA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10344884" w14:textId="77777777" w:rsidR="00C465B0" w:rsidRPr="002C6D64" w:rsidRDefault="00C465B0" w:rsidP="00E977FA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14:paraId="40CEA66D" w14:textId="77777777" w:rsidR="00C465B0" w:rsidRPr="002C6D64" w:rsidRDefault="00C465B0" w:rsidP="00E977FA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C465B0" w:rsidRPr="002C6D64" w14:paraId="0ADD20B2" w14:textId="77777777" w:rsidTr="00E977FA">
        <w:trPr>
          <w:trHeight w:val="423"/>
        </w:trPr>
        <w:tc>
          <w:tcPr>
            <w:tcW w:w="426" w:type="dxa"/>
            <w:vMerge w:val="restart"/>
            <w:vAlign w:val="center"/>
          </w:tcPr>
          <w:p w14:paraId="16CD9FDF" w14:textId="77777777" w:rsidR="00C465B0" w:rsidRPr="00584379" w:rsidRDefault="00C465B0" w:rsidP="00E977FA">
            <w:pPr>
              <w:ind w:left="-25" w:right="-108" w:hanging="117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697AE4DB" w14:textId="77777777" w:rsidR="00C465B0" w:rsidRPr="00584379" w:rsidRDefault="00C465B0" w:rsidP="00E977FA">
            <w:pPr>
              <w:ind w:left="-25" w:right="-108" w:hanging="117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vAlign w:val="center"/>
          </w:tcPr>
          <w:p w14:paraId="2AAAA444" w14:textId="77777777" w:rsidR="00C465B0" w:rsidRPr="00584379" w:rsidRDefault="00C465B0" w:rsidP="00E977FA">
            <w:pPr>
              <w:ind w:left="-59"/>
              <w:rPr>
                <w:sz w:val="22"/>
                <w:szCs w:val="22"/>
              </w:rPr>
            </w:pPr>
          </w:p>
          <w:p w14:paraId="6F6C7E18" w14:textId="77777777" w:rsidR="00C465B0" w:rsidRPr="00584379" w:rsidRDefault="00C465B0" w:rsidP="00E977FA">
            <w:pPr>
              <w:ind w:left="-59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Формирование современной городской среды на 2018-2030 годы</w:t>
            </w:r>
          </w:p>
          <w:p w14:paraId="302E642B" w14:textId="77777777" w:rsidR="00C465B0" w:rsidRPr="00584379" w:rsidRDefault="00C465B0" w:rsidP="00E977FA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C58C6D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14:paraId="7BA92462" w14:textId="77777777" w:rsidR="00C465B0" w:rsidRPr="00584379" w:rsidRDefault="00C465B0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14:paraId="22E5CE4C" w14:textId="77777777" w:rsidR="00C465B0" w:rsidRPr="00584379" w:rsidRDefault="00C465B0" w:rsidP="00E977FA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14:paraId="6527F57A" w14:textId="77777777" w:rsidR="00C465B0" w:rsidRPr="00584379" w:rsidRDefault="00C465B0" w:rsidP="00E977FA">
            <w:pPr>
              <w:ind w:lef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4901282E" w14:textId="77777777" w:rsidR="00C465B0" w:rsidRPr="00584379" w:rsidRDefault="00C465B0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C6F44E7" w14:textId="77777777" w:rsidR="00C465B0" w:rsidRPr="00584379" w:rsidRDefault="00D777B9" w:rsidP="00E977F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36 078,34</w:t>
            </w:r>
          </w:p>
        </w:tc>
        <w:tc>
          <w:tcPr>
            <w:tcW w:w="1134" w:type="dxa"/>
            <w:vAlign w:val="center"/>
          </w:tcPr>
          <w:p w14:paraId="63B323BD" w14:textId="77777777" w:rsidR="00C465B0" w:rsidRPr="00584379" w:rsidRDefault="00D777B9" w:rsidP="00E977F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6 590,57</w:t>
            </w:r>
          </w:p>
        </w:tc>
        <w:tc>
          <w:tcPr>
            <w:tcW w:w="1134" w:type="dxa"/>
            <w:vAlign w:val="center"/>
          </w:tcPr>
          <w:p w14:paraId="6A6EF0FC" w14:textId="77777777" w:rsidR="00C465B0" w:rsidRPr="00584379" w:rsidRDefault="00C465B0" w:rsidP="00E977F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3D1FDFE5" w14:textId="77777777" w:rsidR="00C465B0" w:rsidRPr="00584379" w:rsidRDefault="00D777B9" w:rsidP="00E977F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44 259,49</w:t>
            </w:r>
          </w:p>
        </w:tc>
      </w:tr>
      <w:tr w:rsidR="00D777B9" w:rsidRPr="002C6D64" w14:paraId="55B86429" w14:textId="77777777" w:rsidTr="00E977FA">
        <w:trPr>
          <w:trHeight w:val="538"/>
        </w:trPr>
        <w:tc>
          <w:tcPr>
            <w:tcW w:w="426" w:type="dxa"/>
            <w:vMerge/>
            <w:vAlign w:val="center"/>
          </w:tcPr>
          <w:p w14:paraId="603C1199" w14:textId="77777777" w:rsidR="00D777B9" w:rsidRPr="00584379" w:rsidRDefault="00D777B9" w:rsidP="00E977FA">
            <w:pPr>
              <w:ind w:right="-107" w:hanging="11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7BF89D" w14:textId="77777777" w:rsidR="00D777B9" w:rsidRPr="00584379" w:rsidRDefault="00D777B9" w:rsidP="00E977FA">
            <w:pPr>
              <w:ind w:right="-107" w:hanging="11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DFD9DAA" w14:textId="77777777" w:rsidR="00D777B9" w:rsidRPr="00584379" w:rsidRDefault="00D777B9" w:rsidP="00E977FA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5965BB2" w14:textId="77777777" w:rsidR="00D777B9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8ACCE" w14:textId="77777777" w:rsidR="00D777B9" w:rsidRPr="00584379" w:rsidRDefault="00D777B9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A3F52" w14:textId="77777777" w:rsidR="00D777B9" w:rsidRPr="00584379" w:rsidRDefault="00D777B9" w:rsidP="00E977FA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BD028" w14:textId="77777777" w:rsidR="00D777B9" w:rsidRPr="00584379" w:rsidRDefault="00D777B9" w:rsidP="00E977FA">
            <w:pPr>
              <w:ind w:lef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D5E2E" w14:textId="77777777" w:rsidR="00D777B9" w:rsidRPr="00584379" w:rsidRDefault="00D777B9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9C2FEC7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36 078,34</w:t>
            </w:r>
          </w:p>
        </w:tc>
        <w:tc>
          <w:tcPr>
            <w:tcW w:w="1134" w:type="dxa"/>
            <w:vAlign w:val="center"/>
          </w:tcPr>
          <w:p w14:paraId="08B4D9B6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6 590,57</w:t>
            </w:r>
          </w:p>
        </w:tc>
        <w:tc>
          <w:tcPr>
            <w:tcW w:w="1134" w:type="dxa"/>
            <w:vAlign w:val="center"/>
          </w:tcPr>
          <w:p w14:paraId="1D10BE30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265CEB37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44 259,49</w:t>
            </w:r>
          </w:p>
        </w:tc>
      </w:tr>
      <w:tr w:rsidR="00D777B9" w:rsidRPr="002C6D64" w14:paraId="56417631" w14:textId="77777777" w:rsidTr="00E977FA">
        <w:trPr>
          <w:trHeight w:val="386"/>
        </w:trPr>
        <w:tc>
          <w:tcPr>
            <w:tcW w:w="426" w:type="dxa"/>
            <w:vMerge w:val="restart"/>
            <w:vAlign w:val="center"/>
          </w:tcPr>
          <w:p w14:paraId="1DE7682A" w14:textId="77777777" w:rsidR="00D777B9" w:rsidRPr="00584379" w:rsidRDefault="00D777B9" w:rsidP="00E977FA">
            <w:pPr>
              <w:ind w:right="-108" w:hanging="117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5193E2FB" w14:textId="77777777" w:rsidR="00D777B9" w:rsidRPr="00584379" w:rsidRDefault="00D777B9" w:rsidP="00E977FA">
            <w:pPr>
              <w:ind w:right="-108" w:hanging="117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693" w:type="dxa"/>
            <w:vMerge w:val="restart"/>
            <w:vAlign w:val="center"/>
          </w:tcPr>
          <w:p w14:paraId="31779B37" w14:textId="77777777" w:rsidR="00D777B9" w:rsidRPr="00584379" w:rsidRDefault="00D777B9" w:rsidP="00E977FA">
            <w:pPr>
              <w:ind w:left="-59" w:right="-108"/>
              <w:rPr>
                <w:sz w:val="22"/>
                <w:szCs w:val="22"/>
              </w:rPr>
            </w:pPr>
          </w:p>
          <w:p w14:paraId="548A5343" w14:textId="77777777" w:rsidR="00D777B9" w:rsidRPr="00584379" w:rsidRDefault="00D777B9" w:rsidP="00E977FA">
            <w:pPr>
              <w:ind w:left="-59" w:right="-108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Благоустройство дворовых и общественных территорий</w:t>
            </w:r>
          </w:p>
          <w:p w14:paraId="59A919B7" w14:textId="77777777" w:rsidR="00D777B9" w:rsidRPr="00584379" w:rsidRDefault="00D777B9" w:rsidP="00E977FA">
            <w:pPr>
              <w:ind w:left="-59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74C5C4B" w14:textId="77777777" w:rsidR="00D777B9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D88C7" w14:textId="77777777" w:rsidR="00D777B9" w:rsidRPr="00584379" w:rsidRDefault="00D777B9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52AD7" w14:textId="77777777" w:rsidR="00D777B9" w:rsidRPr="00584379" w:rsidRDefault="00D777B9" w:rsidP="00E977FA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926D7" w14:textId="77777777" w:rsidR="00D777B9" w:rsidRPr="00584379" w:rsidRDefault="00D777B9" w:rsidP="00E977FA">
            <w:pPr>
              <w:ind w:lef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3CA71" w14:textId="77777777" w:rsidR="00D777B9" w:rsidRPr="00584379" w:rsidRDefault="00D777B9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30A1DB5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36 078,34</w:t>
            </w:r>
          </w:p>
        </w:tc>
        <w:tc>
          <w:tcPr>
            <w:tcW w:w="1134" w:type="dxa"/>
            <w:vAlign w:val="center"/>
          </w:tcPr>
          <w:p w14:paraId="36225543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6 590,57</w:t>
            </w:r>
          </w:p>
        </w:tc>
        <w:tc>
          <w:tcPr>
            <w:tcW w:w="1134" w:type="dxa"/>
            <w:vAlign w:val="center"/>
          </w:tcPr>
          <w:p w14:paraId="5E2DC122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1C57255F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44 259,49</w:t>
            </w:r>
          </w:p>
        </w:tc>
      </w:tr>
      <w:tr w:rsidR="00D777B9" w:rsidRPr="002C6D64" w14:paraId="6830ABB7" w14:textId="77777777" w:rsidTr="00E977FA">
        <w:trPr>
          <w:trHeight w:val="609"/>
        </w:trPr>
        <w:tc>
          <w:tcPr>
            <w:tcW w:w="426" w:type="dxa"/>
            <w:vMerge/>
            <w:vAlign w:val="center"/>
          </w:tcPr>
          <w:p w14:paraId="286016FC" w14:textId="77777777" w:rsidR="00D777B9" w:rsidRPr="00584379" w:rsidRDefault="00D777B9" w:rsidP="00E977FA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95E8B94" w14:textId="77777777" w:rsidR="00D777B9" w:rsidRPr="00584379" w:rsidRDefault="00D777B9" w:rsidP="00E977FA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B1D71EE" w14:textId="77777777" w:rsidR="00D777B9" w:rsidRPr="00584379" w:rsidRDefault="00D777B9" w:rsidP="00E977FA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A85DAE" w14:textId="77777777" w:rsidR="00D777B9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E81BF" w14:textId="77777777" w:rsidR="00D777B9" w:rsidRPr="00584379" w:rsidRDefault="00D777B9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47CAA" w14:textId="77777777" w:rsidR="00D777B9" w:rsidRPr="00584379" w:rsidRDefault="00D777B9" w:rsidP="00E977FA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F5E67" w14:textId="77777777" w:rsidR="00D777B9" w:rsidRPr="00584379" w:rsidRDefault="00D777B9" w:rsidP="00E977FA">
            <w:pPr>
              <w:ind w:lef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54453" w14:textId="77777777" w:rsidR="00D777B9" w:rsidRPr="00584379" w:rsidRDefault="00D777B9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F3AF2C0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36 078,34</w:t>
            </w:r>
          </w:p>
        </w:tc>
        <w:tc>
          <w:tcPr>
            <w:tcW w:w="1134" w:type="dxa"/>
            <w:vAlign w:val="center"/>
          </w:tcPr>
          <w:p w14:paraId="137F9E59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6 590,57</w:t>
            </w:r>
          </w:p>
        </w:tc>
        <w:tc>
          <w:tcPr>
            <w:tcW w:w="1134" w:type="dxa"/>
            <w:vAlign w:val="center"/>
          </w:tcPr>
          <w:p w14:paraId="21EA73B5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3A65A326" w14:textId="77777777" w:rsidR="00D777B9" w:rsidRPr="00584379" w:rsidRDefault="00D777B9" w:rsidP="004445C3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44 259,49</w:t>
            </w:r>
          </w:p>
        </w:tc>
      </w:tr>
      <w:tr w:rsidR="00C465B0" w:rsidRPr="002C6D64" w14:paraId="2CB28590" w14:textId="77777777" w:rsidTr="00E977FA">
        <w:trPr>
          <w:trHeight w:val="419"/>
        </w:trPr>
        <w:tc>
          <w:tcPr>
            <w:tcW w:w="426" w:type="dxa"/>
            <w:vMerge w:val="restart"/>
            <w:vAlign w:val="center"/>
          </w:tcPr>
          <w:p w14:paraId="2E386D30" w14:textId="77777777" w:rsidR="00C465B0" w:rsidRPr="00584379" w:rsidRDefault="00C465B0" w:rsidP="00E977FA">
            <w:pPr>
              <w:ind w:left="-25" w:right="-157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3</w:t>
            </w:r>
          </w:p>
          <w:p w14:paraId="45C19EE2" w14:textId="77777777" w:rsidR="00C465B0" w:rsidRPr="00584379" w:rsidRDefault="00C465B0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F912C7" w14:textId="77777777" w:rsidR="00C465B0" w:rsidRPr="00584379" w:rsidRDefault="00C465B0" w:rsidP="00E977FA">
            <w:pPr>
              <w:ind w:left="-25" w:right="-157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Мероприятие 1</w:t>
            </w:r>
          </w:p>
          <w:p w14:paraId="01522B7F" w14:textId="77777777" w:rsidR="00C465B0" w:rsidRPr="00584379" w:rsidRDefault="00C465B0" w:rsidP="00E977FA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85B5A63" w14:textId="77777777" w:rsidR="00C465B0" w:rsidRPr="00584379" w:rsidRDefault="00C465B0" w:rsidP="00E977FA">
            <w:pPr>
              <w:ind w:right="-108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Cофинансирование муниципальных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14:paraId="73A76B18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468EF" w14:textId="77777777" w:rsidR="00C465B0" w:rsidRPr="00584379" w:rsidRDefault="00C465B0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A8459" w14:textId="77777777" w:rsidR="00C465B0" w:rsidRPr="00584379" w:rsidRDefault="00C465B0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416FC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2946A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C64A2AB" w14:textId="77777777" w:rsidR="00C465B0" w:rsidRPr="00584379" w:rsidRDefault="00C465B0" w:rsidP="00E977F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29 287 ,24</w:t>
            </w:r>
          </w:p>
        </w:tc>
        <w:tc>
          <w:tcPr>
            <w:tcW w:w="1134" w:type="dxa"/>
            <w:vAlign w:val="center"/>
          </w:tcPr>
          <w:p w14:paraId="5BC12CD9" w14:textId="77777777" w:rsidR="00C465B0" w:rsidRPr="00584379" w:rsidRDefault="00C465B0" w:rsidP="00E977F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1 590,57</w:t>
            </w:r>
          </w:p>
        </w:tc>
        <w:tc>
          <w:tcPr>
            <w:tcW w:w="1134" w:type="dxa"/>
            <w:vAlign w:val="center"/>
          </w:tcPr>
          <w:p w14:paraId="1CE2598D" w14:textId="77777777" w:rsidR="00C465B0" w:rsidRPr="00584379" w:rsidRDefault="00C465B0" w:rsidP="00E977F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32922C19" w14:textId="77777777" w:rsidR="00C465B0" w:rsidRPr="00584379" w:rsidRDefault="00C465B0" w:rsidP="00E977F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b/>
                <w:sz w:val="22"/>
                <w:szCs w:val="22"/>
              </w:rPr>
              <w:t>32 468,39</w:t>
            </w:r>
          </w:p>
        </w:tc>
      </w:tr>
      <w:tr w:rsidR="00C170CD" w:rsidRPr="002C6D64" w14:paraId="02CB26F7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57BAADEB" w14:textId="77777777" w:rsidR="00C170CD" w:rsidRPr="00584379" w:rsidRDefault="00C170CD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FAEEA96" w14:textId="77777777" w:rsidR="00C170CD" w:rsidRPr="00584379" w:rsidRDefault="00C170CD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46A4AA4" w14:textId="77777777" w:rsidR="00C170CD" w:rsidRPr="00584379" w:rsidRDefault="00C170CD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CBE60B9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18FAC" w14:textId="77777777" w:rsidR="00C170CD" w:rsidRPr="00584379" w:rsidRDefault="00C170CD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173A2" w14:textId="77777777" w:rsidR="00C170CD" w:rsidRPr="00584379" w:rsidRDefault="00C170CD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DBF87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9884C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75DE79E9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224,78</w:t>
            </w:r>
          </w:p>
        </w:tc>
        <w:tc>
          <w:tcPr>
            <w:tcW w:w="1134" w:type="dxa"/>
            <w:vAlign w:val="center"/>
          </w:tcPr>
          <w:p w14:paraId="72F7E996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2BC908C5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5A6228FC" w14:textId="77777777" w:rsidR="00C170CD" w:rsidRPr="00584379" w:rsidRDefault="00C170CD" w:rsidP="00623F4B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224,78</w:t>
            </w:r>
          </w:p>
        </w:tc>
      </w:tr>
      <w:tr w:rsidR="00C170CD" w:rsidRPr="002C6D64" w14:paraId="10B10964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46A275EC" w14:textId="77777777" w:rsidR="00C170CD" w:rsidRPr="00584379" w:rsidRDefault="00C170CD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192AE4F" w14:textId="77777777" w:rsidR="00C170CD" w:rsidRPr="00584379" w:rsidRDefault="00C170CD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335F9CB" w14:textId="77777777" w:rsidR="00C170CD" w:rsidRPr="00584379" w:rsidRDefault="00C170CD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BCCC91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0BF20" w14:textId="77777777" w:rsidR="00C170CD" w:rsidRPr="00584379" w:rsidRDefault="00C170CD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11068" w14:textId="77777777" w:rsidR="00C170CD" w:rsidRPr="00584379" w:rsidRDefault="00C170CD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CF4131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4E5B7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64ED937E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1 196,95</w:t>
            </w:r>
          </w:p>
        </w:tc>
        <w:tc>
          <w:tcPr>
            <w:tcW w:w="1134" w:type="dxa"/>
            <w:vAlign w:val="center"/>
          </w:tcPr>
          <w:p w14:paraId="094025D7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7CF84D25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5CB46C71" w14:textId="77777777" w:rsidR="00C170CD" w:rsidRPr="00584379" w:rsidRDefault="00C170CD" w:rsidP="00623F4B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1 196,95</w:t>
            </w:r>
          </w:p>
        </w:tc>
      </w:tr>
      <w:tr w:rsidR="00C170CD" w:rsidRPr="002C6D64" w14:paraId="58906CDF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72C1E8BD" w14:textId="77777777" w:rsidR="00C170CD" w:rsidRPr="00584379" w:rsidRDefault="00C170CD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40A8955" w14:textId="77777777" w:rsidR="00C170CD" w:rsidRPr="00584379" w:rsidRDefault="00C170CD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343404B" w14:textId="77777777" w:rsidR="00C170CD" w:rsidRPr="00584379" w:rsidRDefault="00C170CD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0662D9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B045B" w14:textId="77777777" w:rsidR="00C170CD" w:rsidRPr="00584379" w:rsidRDefault="00C170CD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31C0F" w14:textId="77777777" w:rsidR="00C170CD" w:rsidRPr="00584379" w:rsidRDefault="00C170CD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82ECF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8A05B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686C7EED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4 270,88</w:t>
            </w:r>
          </w:p>
        </w:tc>
        <w:tc>
          <w:tcPr>
            <w:tcW w:w="1134" w:type="dxa"/>
            <w:vAlign w:val="center"/>
          </w:tcPr>
          <w:p w14:paraId="254E28F5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42861732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2D34AAFD" w14:textId="77777777" w:rsidR="00C170CD" w:rsidRPr="00584379" w:rsidRDefault="00C170CD" w:rsidP="00623F4B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4 270,88</w:t>
            </w:r>
          </w:p>
        </w:tc>
      </w:tr>
      <w:tr w:rsidR="00C465B0" w:rsidRPr="002C6D64" w14:paraId="67C8D33A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37AD935C" w14:textId="77777777" w:rsidR="00C465B0" w:rsidRPr="00584379" w:rsidRDefault="00C465B0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8FAFCED" w14:textId="77777777" w:rsidR="00C465B0" w:rsidRPr="00584379" w:rsidRDefault="00C465B0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FC5D507" w14:textId="77777777" w:rsidR="00C465B0" w:rsidRPr="00584379" w:rsidRDefault="00C465B0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8A71F2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202E4" w14:textId="77777777" w:rsidR="00C465B0" w:rsidRPr="00584379" w:rsidRDefault="00C465B0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5C497" w14:textId="77777777" w:rsidR="00C465B0" w:rsidRPr="00584379" w:rsidRDefault="00C465B0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38D93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B2D80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10ED4CF6" w14:textId="77777777" w:rsidR="00C465B0" w:rsidRPr="00584379" w:rsidRDefault="00215F4F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855,04</w:t>
            </w:r>
          </w:p>
        </w:tc>
        <w:tc>
          <w:tcPr>
            <w:tcW w:w="1134" w:type="dxa"/>
            <w:vAlign w:val="center"/>
          </w:tcPr>
          <w:p w14:paraId="7AAE3B73" w14:textId="77777777" w:rsidR="00C465B0" w:rsidRPr="00584379" w:rsidRDefault="00C465B0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1 518,97</w:t>
            </w:r>
          </w:p>
        </w:tc>
        <w:tc>
          <w:tcPr>
            <w:tcW w:w="1134" w:type="dxa"/>
            <w:vAlign w:val="center"/>
          </w:tcPr>
          <w:p w14:paraId="092BB2ED" w14:textId="77777777" w:rsidR="00C465B0" w:rsidRPr="00584379" w:rsidRDefault="00C465B0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1 518,97</w:t>
            </w:r>
          </w:p>
        </w:tc>
        <w:tc>
          <w:tcPr>
            <w:tcW w:w="1276" w:type="dxa"/>
            <w:vAlign w:val="center"/>
          </w:tcPr>
          <w:p w14:paraId="6C7BE338" w14:textId="77777777" w:rsidR="00C465B0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3 892,99</w:t>
            </w:r>
          </w:p>
        </w:tc>
      </w:tr>
      <w:tr w:rsidR="00C465B0" w:rsidRPr="002C6D64" w14:paraId="4C138C59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1E5C49E4" w14:textId="77777777" w:rsidR="00C465B0" w:rsidRPr="00584379" w:rsidRDefault="00C465B0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58B5FEE" w14:textId="77777777" w:rsidR="00C465B0" w:rsidRPr="00584379" w:rsidRDefault="00C465B0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EEC1ED3" w14:textId="77777777" w:rsidR="00C465B0" w:rsidRPr="00584379" w:rsidRDefault="00C465B0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677E0A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B0300" w14:textId="77777777" w:rsidR="00C465B0" w:rsidRPr="00584379" w:rsidRDefault="00C465B0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EE7C6" w14:textId="77777777" w:rsidR="00C465B0" w:rsidRPr="00584379" w:rsidRDefault="00C465B0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5E696C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F53E9" w14:textId="77777777" w:rsidR="00C465B0" w:rsidRPr="00584379" w:rsidRDefault="00C465B0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5542FF43" w14:textId="77777777" w:rsidR="00C465B0" w:rsidRPr="00584379" w:rsidRDefault="00215F4F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4 553,04</w:t>
            </w:r>
          </w:p>
        </w:tc>
        <w:tc>
          <w:tcPr>
            <w:tcW w:w="1134" w:type="dxa"/>
            <w:vAlign w:val="center"/>
          </w:tcPr>
          <w:p w14:paraId="0647A395" w14:textId="77777777" w:rsidR="00C465B0" w:rsidRPr="00584379" w:rsidRDefault="00C465B0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71,60</w:t>
            </w:r>
          </w:p>
        </w:tc>
        <w:tc>
          <w:tcPr>
            <w:tcW w:w="1134" w:type="dxa"/>
            <w:vAlign w:val="center"/>
          </w:tcPr>
          <w:p w14:paraId="055B305F" w14:textId="77777777" w:rsidR="00C465B0" w:rsidRPr="00584379" w:rsidRDefault="00C465B0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71,60</w:t>
            </w:r>
          </w:p>
        </w:tc>
        <w:tc>
          <w:tcPr>
            <w:tcW w:w="1276" w:type="dxa"/>
            <w:vAlign w:val="center"/>
          </w:tcPr>
          <w:p w14:paraId="165B6A8E" w14:textId="77777777" w:rsidR="00C465B0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4 696,24</w:t>
            </w:r>
          </w:p>
        </w:tc>
      </w:tr>
      <w:tr w:rsidR="00C170CD" w:rsidRPr="002C6D64" w14:paraId="61803CE5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24FC061B" w14:textId="77777777" w:rsidR="00C170CD" w:rsidRPr="00584379" w:rsidRDefault="00C170CD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382F021" w14:textId="77777777" w:rsidR="00C170CD" w:rsidRPr="00584379" w:rsidRDefault="00C170CD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1431648" w14:textId="77777777" w:rsidR="00C170CD" w:rsidRPr="00584379" w:rsidRDefault="00C170CD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BA780A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BCDBB" w14:textId="77777777" w:rsidR="00C170CD" w:rsidRPr="00584379" w:rsidRDefault="00C170CD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069D1" w14:textId="77777777" w:rsidR="00C170CD" w:rsidRPr="00584379" w:rsidRDefault="00C170CD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83A37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E07CE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293E29AD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16 245,82</w:t>
            </w:r>
          </w:p>
        </w:tc>
        <w:tc>
          <w:tcPr>
            <w:tcW w:w="1134" w:type="dxa"/>
            <w:vAlign w:val="center"/>
          </w:tcPr>
          <w:p w14:paraId="50D1A265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154FE0A6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3469FF9F" w14:textId="77777777" w:rsidR="00C170CD" w:rsidRPr="00584379" w:rsidRDefault="00C170CD" w:rsidP="00623F4B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16 245,82</w:t>
            </w:r>
          </w:p>
        </w:tc>
      </w:tr>
      <w:tr w:rsidR="00C170CD" w:rsidRPr="002C6D64" w14:paraId="5121A2FD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0FACF7A2" w14:textId="77777777" w:rsidR="00C170CD" w:rsidRPr="00584379" w:rsidRDefault="00C170CD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9A4BE8A" w14:textId="77777777" w:rsidR="00C170CD" w:rsidRPr="00584379" w:rsidRDefault="00C170CD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02EB948" w14:textId="77777777" w:rsidR="00C170CD" w:rsidRPr="00584379" w:rsidRDefault="00C170CD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86D074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7CF0D" w14:textId="77777777" w:rsidR="00C170CD" w:rsidRPr="00584379" w:rsidRDefault="00C170CD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F088F" w14:textId="77777777" w:rsidR="00C170CD" w:rsidRPr="00584379" w:rsidRDefault="00C170CD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7F977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</w:t>
            </w:r>
            <w:r w:rsidRPr="00584379">
              <w:rPr>
                <w:sz w:val="22"/>
                <w:szCs w:val="22"/>
              </w:rPr>
              <w:t>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A27D1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1F5651BF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76,63</w:t>
            </w:r>
          </w:p>
        </w:tc>
        <w:tc>
          <w:tcPr>
            <w:tcW w:w="1134" w:type="dxa"/>
            <w:vAlign w:val="center"/>
          </w:tcPr>
          <w:p w14:paraId="4D8AD78A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627BAA17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3D390FD8" w14:textId="77777777" w:rsidR="00C170CD" w:rsidRPr="00584379" w:rsidRDefault="00C170CD" w:rsidP="00623F4B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76,63</w:t>
            </w:r>
          </w:p>
        </w:tc>
      </w:tr>
      <w:tr w:rsidR="00C170CD" w:rsidRPr="002C6D64" w14:paraId="29ADB30D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1276B5BB" w14:textId="77777777" w:rsidR="00C170CD" w:rsidRPr="00584379" w:rsidRDefault="00C170CD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F267709" w14:textId="77777777" w:rsidR="00C170CD" w:rsidRPr="00584379" w:rsidRDefault="00C170CD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1B185A3" w14:textId="77777777" w:rsidR="00C170CD" w:rsidRPr="00584379" w:rsidRDefault="00C170CD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609150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36E66" w14:textId="77777777" w:rsidR="00C170CD" w:rsidRPr="00584379" w:rsidRDefault="00C170CD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F0BB5" w14:textId="77777777" w:rsidR="00C170CD" w:rsidRPr="00584379" w:rsidRDefault="00C170CD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108A1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</w:t>
            </w:r>
            <w:r w:rsidRPr="00584379">
              <w:rPr>
                <w:sz w:val="22"/>
                <w:szCs w:val="22"/>
              </w:rPr>
              <w:t>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4D549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327758B1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408,07</w:t>
            </w:r>
          </w:p>
        </w:tc>
        <w:tc>
          <w:tcPr>
            <w:tcW w:w="1134" w:type="dxa"/>
            <w:vAlign w:val="center"/>
          </w:tcPr>
          <w:p w14:paraId="27924BDA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3274C3F6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448E7F12" w14:textId="77777777" w:rsidR="00C170CD" w:rsidRPr="00584379" w:rsidRDefault="00C170CD" w:rsidP="00623F4B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408,07</w:t>
            </w:r>
          </w:p>
        </w:tc>
      </w:tr>
      <w:tr w:rsidR="00C170CD" w:rsidRPr="002C6D64" w14:paraId="05AC0326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07BAC794" w14:textId="77777777" w:rsidR="00C170CD" w:rsidRPr="00584379" w:rsidRDefault="00C170CD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38721AE" w14:textId="77777777" w:rsidR="00C170CD" w:rsidRPr="00584379" w:rsidRDefault="00C170CD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223CA6F" w14:textId="77777777" w:rsidR="00C170CD" w:rsidRPr="00584379" w:rsidRDefault="00C170CD" w:rsidP="00E977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19BCF9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35C39" w14:textId="77777777" w:rsidR="00C170CD" w:rsidRPr="00584379" w:rsidRDefault="00C170CD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5C04A" w14:textId="77777777" w:rsidR="00C170CD" w:rsidRPr="00584379" w:rsidRDefault="00C170CD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EAF98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</w:t>
            </w:r>
            <w:r w:rsidRPr="00584379">
              <w:rPr>
                <w:sz w:val="22"/>
                <w:szCs w:val="22"/>
                <w:lang w:val="en-US"/>
              </w:rPr>
              <w:t>F</w:t>
            </w:r>
            <w:r w:rsidRPr="00584379">
              <w:rPr>
                <w:sz w:val="22"/>
                <w:szCs w:val="22"/>
              </w:rPr>
              <w:t>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35CD2" w14:textId="77777777" w:rsidR="00C170CD" w:rsidRPr="00584379" w:rsidRDefault="00C170CD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6E7CAED7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1 456,03</w:t>
            </w:r>
          </w:p>
        </w:tc>
        <w:tc>
          <w:tcPr>
            <w:tcW w:w="1134" w:type="dxa"/>
            <w:vAlign w:val="center"/>
          </w:tcPr>
          <w:p w14:paraId="404C640B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4DA6D03D" w14:textId="77777777" w:rsidR="00C170CD" w:rsidRPr="00584379" w:rsidRDefault="00C170C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138F90A0" w14:textId="77777777" w:rsidR="00C170CD" w:rsidRPr="00584379" w:rsidRDefault="00C170CD" w:rsidP="00623F4B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1 456,03</w:t>
            </w:r>
          </w:p>
        </w:tc>
      </w:tr>
      <w:tr w:rsidR="00215F4F" w:rsidRPr="002C6D64" w14:paraId="2699DE25" w14:textId="77777777" w:rsidTr="00E977FA">
        <w:trPr>
          <w:trHeight w:val="494"/>
        </w:trPr>
        <w:tc>
          <w:tcPr>
            <w:tcW w:w="426" w:type="dxa"/>
            <w:vAlign w:val="center"/>
          </w:tcPr>
          <w:p w14:paraId="3301850C" w14:textId="77777777" w:rsidR="00215F4F" w:rsidRPr="00584379" w:rsidRDefault="00276F58" w:rsidP="00E977FA">
            <w:pPr>
              <w:ind w:left="-25" w:right="-157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C59F8B2" w14:textId="77777777" w:rsidR="00215F4F" w:rsidRPr="00584379" w:rsidRDefault="00215F4F" w:rsidP="00215F4F">
            <w:pPr>
              <w:ind w:left="-25" w:right="-157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Мероприятие 2</w:t>
            </w:r>
          </w:p>
          <w:p w14:paraId="02A6AE9E" w14:textId="77777777" w:rsidR="00215F4F" w:rsidRPr="00584379" w:rsidRDefault="00215F4F" w:rsidP="00E977FA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F8590BB" w14:textId="77777777" w:rsidR="00215F4F" w:rsidRPr="00584379" w:rsidRDefault="00D777B9" w:rsidP="00D777B9">
            <w:pPr>
              <w:ind w:right="-108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 xml:space="preserve">Реализация инициативного проекта "Обустройство детско-спортивной площадки в мик-не "Восточный" </w:t>
            </w:r>
          </w:p>
        </w:tc>
        <w:tc>
          <w:tcPr>
            <w:tcW w:w="2268" w:type="dxa"/>
            <w:vAlign w:val="center"/>
          </w:tcPr>
          <w:p w14:paraId="520E2BA7" w14:textId="77777777" w:rsidR="00215F4F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D8EB9" w14:textId="77777777" w:rsidR="00215F4F" w:rsidRPr="00584379" w:rsidRDefault="00D777B9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8F5A6" w14:textId="77777777" w:rsidR="00215F4F" w:rsidRPr="00584379" w:rsidRDefault="00D777B9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49BC0" w14:textId="77777777" w:rsidR="00215F4F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2010085010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7E24D" w14:textId="77777777" w:rsidR="00215F4F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63117DBC" w14:textId="77777777" w:rsidR="00215F4F" w:rsidRPr="00584379" w:rsidRDefault="00D777B9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552,85</w:t>
            </w:r>
          </w:p>
        </w:tc>
        <w:tc>
          <w:tcPr>
            <w:tcW w:w="1134" w:type="dxa"/>
            <w:vAlign w:val="center"/>
          </w:tcPr>
          <w:p w14:paraId="3111865D" w14:textId="77777777" w:rsidR="00215F4F" w:rsidRPr="00584379" w:rsidRDefault="00D777B9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085C7B4D" w14:textId="77777777" w:rsidR="00215F4F" w:rsidRPr="00584379" w:rsidRDefault="00D777B9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5EF2E075" w14:textId="77777777" w:rsidR="00215F4F" w:rsidRPr="00584379" w:rsidRDefault="00D777B9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552,85</w:t>
            </w:r>
          </w:p>
        </w:tc>
      </w:tr>
      <w:tr w:rsidR="00D777B9" w:rsidRPr="002C6D64" w14:paraId="086EDF69" w14:textId="77777777" w:rsidTr="00D777B9">
        <w:trPr>
          <w:trHeight w:val="812"/>
        </w:trPr>
        <w:tc>
          <w:tcPr>
            <w:tcW w:w="426" w:type="dxa"/>
            <w:vMerge w:val="restart"/>
            <w:vAlign w:val="center"/>
          </w:tcPr>
          <w:p w14:paraId="77EBEBA8" w14:textId="77777777" w:rsidR="00D777B9" w:rsidRPr="00584379" w:rsidRDefault="00276F58" w:rsidP="00E977FA">
            <w:pPr>
              <w:ind w:left="-25" w:right="-157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30BC9168" w14:textId="77777777" w:rsidR="00D777B9" w:rsidRPr="00584379" w:rsidRDefault="00D777B9" w:rsidP="004445C3">
            <w:pPr>
              <w:ind w:left="-25" w:right="-157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Мероприятие 3</w:t>
            </w:r>
          </w:p>
          <w:p w14:paraId="4D23028B" w14:textId="77777777" w:rsidR="00D777B9" w:rsidRPr="00584379" w:rsidRDefault="00D777B9" w:rsidP="004445C3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3257E70" w14:textId="77777777" w:rsidR="00D777B9" w:rsidRPr="00584379" w:rsidRDefault="00D777B9" w:rsidP="00D777B9">
            <w:pPr>
              <w:ind w:right="-108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 xml:space="preserve">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2268" w:type="dxa"/>
            <w:vAlign w:val="center"/>
          </w:tcPr>
          <w:p w14:paraId="607076C3" w14:textId="77777777" w:rsidR="00D777B9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8FC24" w14:textId="77777777" w:rsidR="00D777B9" w:rsidRPr="00584379" w:rsidRDefault="00D777B9" w:rsidP="004445C3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DE11A" w14:textId="77777777" w:rsidR="00D777B9" w:rsidRPr="00584379" w:rsidRDefault="00D777B9" w:rsidP="004445C3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144C2" w14:textId="77777777" w:rsidR="00D777B9" w:rsidRPr="00584379" w:rsidRDefault="00D777B9" w:rsidP="004445C3">
            <w:pPr>
              <w:ind w:lef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CE05" w14:textId="77777777" w:rsidR="00D777B9" w:rsidRPr="00584379" w:rsidRDefault="00D777B9" w:rsidP="004445C3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0D79D36" w14:textId="77777777" w:rsidR="00D777B9" w:rsidRPr="00584379" w:rsidRDefault="00A90D3D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6 238</w:t>
            </w:r>
            <w:r w:rsidR="00D777B9" w:rsidRPr="00584379">
              <w:rPr>
                <w:sz w:val="22"/>
                <w:szCs w:val="22"/>
              </w:rPr>
              <w:t>,26</w:t>
            </w:r>
          </w:p>
        </w:tc>
        <w:tc>
          <w:tcPr>
            <w:tcW w:w="1134" w:type="dxa"/>
            <w:vAlign w:val="center"/>
          </w:tcPr>
          <w:p w14:paraId="2AB70326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4A009D2C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149A8F0F" w14:textId="77777777" w:rsidR="00D777B9" w:rsidRPr="00584379" w:rsidRDefault="00A90D3D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6 238</w:t>
            </w:r>
            <w:r w:rsidR="00D777B9" w:rsidRPr="00584379">
              <w:rPr>
                <w:sz w:val="22"/>
                <w:szCs w:val="22"/>
              </w:rPr>
              <w:t>,26</w:t>
            </w:r>
          </w:p>
        </w:tc>
      </w:tr>
      <w:tr w:rsidR="00D777B9" w:rsidRPr="002C6D64" w14:paraId="33BBE432" w14:textId="77777777" w:rsidTr="00D777B9">
        <w:trPr>
          <w:trHeight w:val="862"/>
        </w:trPr>
        <w:tc>
          <w:tcPr>
            <w:tcW w:w="426" w:type="dxa"/>
            <w:vMerge/>
            <w:vAlign w:val="center"/>
          </w:tcPr>
          <w:p w14:paraId="207D7206" w14:textId="77777777" w:rsidR="00D777B9" w:rsidRPr="00584379" w:rsidRDefault="00D777B9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78C1079" w14:textId="77777777" w:rsidR="00D777B9" w:rsidRPr="00584379" w:rsidRDefault="00D777B9" w:rsidP="004445C3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3609F97" w14:textId="77777777" w:rsidR="00D777B9" w:rsidRPr="00584379" w:rsidRDefault="00D777B9" w:rsidP="00D777B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D72F15" w14:textId="77777777" w:rsidR="00D777B9" w:rsidRPr="00584379" w:rsidRDefault="00D777B9" w:rsidP="004445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6208D" w14:textId="77777777" w:rsidR="00D777B9" w:rsidRPr="00584379" w:rsidRDefault="00D777B9" w:rsidP="00E977FA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BBEF5" w14:textId="77777777" w:rsidR="00D777B9" w:rsidRPr="00584379" w:rsidRDefault="00D777B9" w:rsidP="00E977FA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968B0" w14:textId="77777777" w:rsidR="00D777B9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20100S6410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1FDCF" w14:textId="77777777" w:rsidR="00D777B9" w:rsidRPr="00584379" w:rsidRDefault="00D777B9" w:rsidP="00E977F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6992A7D1" w14:textId="77777777" w:rsidR="00D777B9" w:rsidRPr="00584379" w:rsidRDefault="00D777B9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5 302,51</w:t>
            </w:r>
          </w:p>
        </w:tc>
        <w:tc>
          <w:tcPr>
            <w:tcW w:w="1134" w:type="dxa"/>
            <w:vAlign w:val="center"/>
          </w:tcPr>
          <w:p w14:paraId="3A3CF0EA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4EF321BD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60623C9B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5 302,51</w:t>
            </w:r>
          </w:p>
        </w:tc>
      </w:tr>
      <w:tr w:rsidR="00D777B9" w:rsidRPr="002C6D64" w14:paraId="2046B954" w14:textId="77777777" w:rsidTr="00E977FA">
        <w:trPr>
          <w:trHeight w:val="494"/>
        </w:trPr>
        <w:tc>
          <w:tcPr>
            <w:tcW w:w="426" w:type="dxa"/>
            <w:vMerge/>
            <w:vAlign w:val="center"/>
          </w:tcPr>
          <w:p w14:paraId="4A2E1C7E" w14:textId="77777777" w:rsidR="00D777B9" w:rsidRPr="00584379" w:rsidRDefault="00D777B9" w:rsidP="00E977FA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607EECE" w14:textId="77777777" w:rsidR="00D777B9" w:rsidRPr="00584379" w:rsidRDefault="00D777B9" w:rsidP="004445C3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961374A" w14:textId="77777777" w:rsidR="00D777B9" w:rsidRPr="00584379" w:rsidRDefault="00D777B9" w:rsidP="00D777B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19305A7" w14:textId="77777777" w:rsidR="00D777B9" w:rsidRPr="00584379" w:rsidRDefault="00D777B9" w:rsidP="004445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C7D23" w14:textId="77777777" w:rsidR="00D777B9" w:rsidRPr="00584379" w:rsidRDefault="00D777B9" w:rsidP="004445C3">
            <w:pPr>
              <w:ind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9544D" w14:textId="77777777" w:rsidR="00D777B9" w:rsidRPr="00584379" w:rsidRDefault="00D777B9" w:rsidP="004445C3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D3CFE0" w14:textId="77777777" w:rsidR="00D777B9" w:rsidRPr="00584379" w:rsidRDefault="00D777B9" w:rsidP="004445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20100S6410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A6D70" w14:textId="77777777" w:rsidR="00D777B9" w:rsidRPr="00584379" w:rsidRDefault="00D777B9" w:rsidP="004445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5EA529D8" w14:textId="77777777" w:rsidR="00D777B9" w:rsidRPr="00584379" w:rsidRDefault="00D777B9" w:rsidP="00E977FA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935,74</w:t>
            </w:r>
          </w:p>
        </w:tc>
        <w:tc>
          <w:tcPr>
            <w:tcW w:w="1134" w:type="dxa"/>
            <w:vAlign w:val="center"/>
          </w:tcPr>
          <w:p w14:paraId="01431A3D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065256AD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1FD3ED63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935,74</w:t>
            </w:r>
          </w:p>
        </w:tc>
      </w:tr>
      <w:tr w:rsidR="00D777B9" w:rsidRPr="002C6D64" w14:paraId="333D96A2" w14:textId="77777777" w:rsidTr="00E977FA">
        <w:trPr>
          <w:trHeight w:val="494"/>
        </w:trPr>
        <w:tc>
          <w:tcPr>
            <w:tcW w:w="426" w:type="dxa"/>
            <w:vAlign w:val="center"/>
          </w:tcPr>
          <w:p w14:paraId="54409535" w14:textId="77777777" w:rsidR="00D777B9" w:rsidRPr="00584379" w:rsidRDefault="00276F58" w:rsidP="00E977FA">
            <w:pPr>
              <w:ind w:left="-25" w:right="-157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4CA8F19A" w14:textId="77777777" w:rsidR="00D777B9" w:rsidRPr="00584379" w:rsidRDefault="00D777B9" w:rsidP="00D777B9">
            <w:pPr>
              <w:ind w:left="-25" w:right="-157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Мероприятие 4</w:t>
            </w:r>
          </w:p>
          <w:p w14:paraId="08496CED" w14:textId="77777777" w:rsidR="00D777B9" w:rsidRPr="00584379" w:rsidRDefault="00D777B9" w:rsidP="004445C3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E47A9F" w14:textId="77777777" w:rsidR="00D777B9" w:rsidRPr="00584379" w:rsidRDefault="00D777B9" w:rsidP="00D777B9">
            <w:pPr>
              <w:ind w:right="-108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 xml:space="preserve">Реализация комплекса мероприятий по благоустройству по результатам Всероссийского конкурса лучших проектов создания комфортной городской среды </w:t>
            </w:r>
          </w:p>
        </w:tc>
        <w:tc>
          <w:tcPr>
            <w:tcW w:w="2268" w:type="dxa"/>
            <w:vAlign w:val="center"/>
          </w:tcPr>
          <w:p w14:paraId="6F40D3EA" w14:textId="77777777" w:rsidR="00D777B9" w:rsidRPr="00584379" w:rsidRDefault="00D777B9" w:rsidP="004445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EB404" w14:textId="77777777" w:rsidR="00D777B9" w:rsidRPr="00584379" w:rsidRDefault="00D777B9" w:rsidP="004445C3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CC89B" w14:textId="77777777" w:rsidR="00D777B9" w:rsidRPr="00584379" w:rsidRDefault="00D777B9" w:rsidP="004445C3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8C344" w14:textId="77777777" w:rsidR="00D777B9" w:rsidRPr="00584379" w:rsidRDefault="00D777B9" w:rsidP="004445C3">
            <w:pPr>
              <w:ind w:lef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201F254240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7E331" w14:textId="77777777" w:rsidR="00D777B9" w:rsidRPr="00584379" w:rsidRDefault="00D777B9" w:rsidP="004445C3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620</w:t>
            </w:r>
          </w:p>
        </w:tc>
        <w:tc>
          <w:tcPr>
            <w:tcW w:w="1276" w:type="dxa"/>
            <w:vAlign w:val="center"/>
          </w:tcPr>
          <w:p w14:paraId="0F53A053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163A5B9C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vAlign w:val="center"/>
          </w:tcPr>
          <w:p w14:paraId="57D91FC6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3FA4E04C" w14:textId="77777777" w:rsidR="00D777B9" w:rsidRPr="00584379" w:rsidRDefault="00D777B9" w:rsidP="004445C3">
            <w:pPr>
              <w:ind w:right="-3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5 000,00</w:t>
            </w:r>
          </w:p>
        </w:tc>
      </w:tr>
    </w:tbl>
    <w:p w14:paraId="5CC88237" w14:textId="77777777" w:rsidR="000A4CA7" w:rsidRDefault="00D65CAE" w:rsidP="00C61286">
      <w:pPr>
        <w:ind w:left="-567" w:right="-598" w:hanging="142"/>
        <w:rPr>
          <w:color w:val="000000"/>
        </w:rPr>
      </w:pPr>
      <w:r w:rsidRPr="00E91AC9">
        <w:rPr>
          <w:color w:val="000000"/>
        </w:rPr>
        <w:t xml:space="preserve">      </w:t>
      </w:r>
      <w:r w:rsidR="000A4CA7" w:rsidRPr="00E91AC9">
        <w:rPr>
          <w:color w:val="000000"/>
        </w:rPr>
        <w:t xml:space="preserve">  </w:t>
      </w:r>
    </w:p>
    <w:p w14:paraId="13386F1F" w14:textId="77777777" w:rsidR="00202FE4" w:rsidRPr="00E91AC9" w:rsidRDefault="00202FE4" w:rsidP="00C61286">
      <w:pPr>
        <w:ind w:left="-567" w:right="-598" w:hanging="142"/>
        <w:rPr>
          <w:color w:val="000000"/>
        </w:rPr>
      </w:pPr>
    </w:p>
    <w:p w14:paraId="770BA464" w14:textId="765B5689" w:rsidR="000A4CA7" w:rsidRPr="00E91AC9" w:rsidRDefault="00192F0A" w:rsidP="00017567">
      <w:pPr>
        <w:ind w:left="-567" w:right="-457" w:firstLine="283"/>
        <w:rPr>
          <w:color w:val="000000"/>
        </w:rPr>
      </w:pPr>
      <w:r>
        <w:rPr>
          <w:color w:val="000000"/>
        </w:rPr>
        <w:t>И.о. д</w:t>
      </w:r>
      <w:r w:rsidR="008C0B50" w:rsidRPr="00E91AC9">
        <w:rPr>
          <w:color w:val="000000"/>
        </w:rPr>
        <w:t>иректор</w:t>
      </w:r>
      <w:r>
        <w:rPr>
          <w:color w:val="000000"/>
        </w:rPr>
        <w:t>а</w:t>
      </w:r>
      <w:r w:rsidR="00CB397A" w:rsidRPr="00E91AC9">
        <w:rPr>
          <w:color w:val="000000"/>
        </w:rPr>
        <w:t xml:space="preserve"> </w:t>
      </w:r>
      <w:r w:rsidR="008C0B50" w:rsidRPr="00E91AC9">
        <w:rPr>
          <w:color w:val="000000"/>
        </w:rPr>
        <w:t xml:space="preserve"> МКУ «Управление городского хозяйства»                     </w:t>
      </w:r>
      <w:r w:rsidR="00D65CAE" w:rsidRPr="00E91AC9">
        <w:rPr>
          <w:color w:val="000000"/>
        </w:rPr>
        <w:t xml:space="preserve">          </w:t>
      </w:r>
      <w:r w:rsidR="007A1D02" w:rsidRPr="00E91AC9">
        <w:rPr>
          <w:color w:val="000000"/>
        </w:rPr>
        <w:t xml:space="preserve">                 </w:t>
      </w:r>
      <w:r w:rsidR="00584379">
        <w:rPr>
          <w:color w:val="000000"/>
        </w:rPr>
        <w:t>подпись</w:t>
      </w:r>
      <w:r w:rsidR="007A1D02" w:rsidRPr="00E91AC9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</w:t>
      </w:r>
      <w:r w:rsidR="00CD6DD0">
        <w:rPr>
          <w:color w:val="000000"/>
        </w:rPr>
        <w:t xml:space="preserve"> </w:t>
      </w:r>
      <w:r>
        <w:rPr>
          <w:color w:val="000000"/>
        </w:rPr>
        <w:t xml:space="preserve"> В.И. Филяев</w:t>
      </w:r>
    </w:p>
    <w:p w14:paraId="14AE9002" w14:textId="77777777" w:rsidR="00202FE4" w:rsidRDefault="00202FE4" w:rsidP="00982B3A">
      <w:pPr>
        <w:ind w:left="10206" w:right="-739"/>
        <w:rPr>
          <w:color w:val="000000"/>
        </w:rPr>
      </w:pPr>
    </w:p>
    <w:p w14:paraId="07D763FD" w14:textId="77777777" w:rsidR="00202FE4" w:rsidRDefault="00202FE4" w:rsidP="003141F6">
      <w:pPr>
        <w:ind w:right="-739"/>
        <w:rPr>
          <w:color w:val="000000"/>
        </w:rPr>
      </w:pPr>
    </w:p>
    <w:p w14:paraId="6D238A6B" w14:textId="77777777" w:rsidR="00982B3A" w:rsidRPr="00250706" w:rsidRDefault="00956F38" w:rsidP="00982B3A">
      <w:pPr>
        <w:ind w:left="10206" w:right="-739"/>
        <w:rPr>
          <w:color w:val="000000"/>
        </w:rPr>
      </w:pPr>
      <w:r w:rsidRPr="00BB03CF">
        <w:rPr>
          <w:color w:val="000000"/>
        </w:rPr>
        <w:lastRenderedPageBreak/>
        <w:t>П</w:t>
      </w:r>
      <w:r w:rsidR="00982B3A" w:rsidRPr="00BB03CF">
        <w:rPr>
          <w:color w:val="000000"/>
        </w:rPr>
        <w:t xml:space="preserve">риложение </w:t>
      </w:r>
      <w:r w:rsidR="00BD2051">
        <w:rPr>
          <w:color w:val="000000"/>
        </w:rPr>
        <w:t>4</w:t>
      </w:r>
      <w:r w:rsidR="00982B3A" w:rsidRPr="00BB03CF">
        <w:rPr>
          <w:color w:val="000000"/>
        </w:rPr>
        <w:br/>
        <w:t>к программе «Формирование современно</w:t>
      </w:r>
      <w:r w:rsidR="008C2EB3" w:rsidRPr="00BB03CF">
        <w:rPr>
          <w:color w:val="000000"/>
        </w:rPr>
        <w:t>й городской среды» на 2018 - 2030</w:t>
      </w:r>
      <w:r w:rsidR="00982B3A" w:rsidRPr="00BB03CF">
        <w:rPr>
          <w:color w:val="000000"/>
        </w:rPr>
        <w:t xml:space="preserve"> годы</w:t>
      </w:r>
      <w:r w:rsidR="00982B3A" w:rsidRPr="00E91AC9">
        <w:rPr>
          <w:sz w:val="24"/>
          <w:szCs w:val="24"/>
        </w:rPr>
        <w:t xml:space="preserve"> </w:t>
      </w:r>
      <w:r w:rsidR="00250706" w:rsidRPr="00250706">
        <w:rPr>
          <w:color w:val="000000"/>
        </w:rPr>
        <w:t>муниципального образования город Минусинск»</w:t>
      </w:r>
    </w:p>
    <w:p w14:paraId="07821CD7" w14:textId="77777777" w:rsidR="002A1591" w:rsidRPr="00E91AC9" w:rsidRDefault="002A1591" w:rsidP="000A4CA7">
      <w:pPr>
        <w:ind w:left="5954" w:right="-315" w:hanging="10206"/>
        <w:jc w:val="both"/>
        <w:rPr>
          <w:color w:val="000000"/>
        </w:rPr>
      </w:pPr>
    </w:p>
    <w:p w14:paraId="25992239" w14:textId="77777777" w:rsidR="007132DB" w:rsidRDefault="002A1591" w:rsidP="002A1591">
      <w:pPr>
        <w:ind w:left="-709" w:right="-598"/>
        <w:jc w:val="center"/>
        <w:rPr>
          <w:b/>
          <w:bCs/>
        </w:rPr>
      </w:pPr>
      <w:r w:rsidRPr="00E91AC9">
        <w:rPr>
          <w:b/>
          <w:bCs/>
        </w:rPr>
        <w:t xml:space="preserve">Распределение </w:t>
      </w:r>
    </w:p>
    <w:p w14:paraId="7EC2AE6F" w14:textId="77777777" w:rsidR="002A1591" w:rsidRDefault="002A1591" w:rsidP="002A1591">
      <w:pPr>
        <w:ind w:left="-709" w:right="-598"/>
        <w:jc w:val="center"/>
        <w:rPr>
          <w:b/>
          <w:bCs/>
        </w:rPr>
      </w:pPr>
      <w:r w:rsidRPr="00E91AC9">
        <w:rPr>
          <w:b/>
          <w:bCs/>
        </w:rPr>
        <w:t>планируемых объемов финансирования муниципальной программы по источникам финансирования</w:t>
      </w:r>
    </w:p>
    <w:p w14:paraId="0DAACE57" w14:textId="77777777" w:rsidR="00CC1E01" w:rsidRPr="00CC1E01" w:rsidRDefault="00620B5F" w:rsidP="00CC1E01">
      <w:pPr>
        <w:autoSpaceDE w:val="0"/>
        <w:autoSpaceDN w:val="0"/>
        <w:adjustRightInd w:val="0"/>
        <w:ind w:firstLine="709"/>
        <w:jc w:val="center"/>
      </w:pPr>
      <w:r>
        <w:t xml:space="preserve">                      </w:t>
      </w:r>
      <w:r w:rsidR="00281285">
        <w:t xml:space="preserve">                 </w:t>
      </w:r>
      <w:r w:rsidR="007132DB">
        <w:t xml:space="preserve">                                        </w:t>
      </w:r>
      <w:r w:rsidR="00065924">
        <w:t xml:space="preserve">                    </w:t>
      </w:r>
      <w:r w:rsidR="00C465B0">
        <w:t xml:space="preserve">                                                                       </w:t>
      </w:r>
      <w:r w:rsidR="007132DB" w:rsidRPr="007132DB">
        <w:t>Т</w:t>
      </w:r>
      <w:r w:rsidRPr="007132DB">
        <w:t>ыс. рублей</w:t>
      </w:r>
    </w:p>
    <w:tbl>
      <w:tblPr>
        <w:tblStyle w:val="af6"/>
        <w:tblW w:w="151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2694"/>
        <w:gridCol w:w="3260"/>
        <w:gridCol w:w="2410"/>
        <w:gridCol w:w="1819"/>
      </w:tblGrid>
      <w:tr w:rsidR="00C465B0" w:rsidRPr="002C6D64" w14:paraId="5B25ADDC" w14:textId="77777777" w:rsidTr="00E977FA">
        <w:trPr>
          <w:trHeight w:val="218"/>
        </w:trPr>
        <w:tc>
          <w:tcPr>
            <w:tcW w:w="851" w:type="dxa"/>
            <w:vMerge w:val="restart"/>
            <w:vAlign w:val="center"/>
          </w:tcPr>
          <w:p w14:paraId="6CBA9660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14:paraId="4D27D89C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Источники финансирования</w:t>
            </w:r>
          </w:p>
        </w:tc>
        <w:tc>
          <w:tcPr>
            <w:tcW w:w="10183" w:type="dxa"/>
            <w:gridSpan w:val="4"/>
            <w:vAlign w:val="center"/>
          </w:tcPr>
          <w:p w14:paraId="0CADBCB4" w14:textId="77777777" w:rsidR="00C465B0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Объем финансирования</w:t>
            </w:r>
          </w:p>
          <w:p w14:paraId="002D0BAD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C465B0" w:rsidRPr="002C6D64" w14:paraId="4C6D2C2A" w14:textId="77777777" w:rsidTr="00E977FA">
        <w:trPr>
          <w:trHeight w:val="282"/>
        </w:trPr>
        <w:tc>
          <w:tcPr>
            <w:tcW w:w="851" w:type="dxa"/>
            <w:vMerge/>
            <w:vAlign w:val="center"/>
          </w:tcPr>
          <w:p w14:paraId="4F8BABBC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3C483938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9C7DEBA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Всего</w:t>
            </w:r>
          </w:p>
        </w:tc>
        <w:tc>
          <w:tcPr>
            <w:tcW w:w="7489" w:type="dxa"/>
            <w:gridSpan w:val="3"/>
            <w:vAlign w:val="center"/>
          </w:tcPr>
          <w:p w14:paraId="43B8670D" w14:textId="77777777" w:rsidR="00C465B0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В том числе по годам</w:t>
            </w:r>
          </w:p>
          <w:p w14:paraId="145643A1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C465B0" w:rsidRPr="002C6D64" w14:paraId="0AA1BB71" w14:textId="77777777" w:rsidTr="00E977FA">
        <w:trPr>
          <w:trHeight w:val="566"/>
        </w:trPr>
        <w:tc>
          <w:tcPr>
            <w:tcW w:w="851" w:type="dxa"/>
            <w:vMerge/>
            <w:vAlign w:val="center"/>
          </w:tcPr>
          <w:p w14:paraId="13441556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35F3420F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03A0DAB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E2B3941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2024</w:t>
            </w:r>
          </w:p>
        </w:tc>
        <w:tc>
          <w:tcPr>
            <w:tcW w:w="2410" w:type="dxa"/>
            <w:vAlign w:val="center"/>
          </w:tcPr>
          <w:p w14:paraId="3B404E2D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2025</w:t>
            </w:r>
          </w:p>
        </w:tc>
        <w:tc>
          <w:tcPr>
            <w:tcW w:w="1819" w:type="dxa"/>
            <w:vAlign w:val="center"/>
          </w:tcPr>
          <w:p w14:paraId="2D03ECD7" w14:textId="77777777" w:rsidR="00C465B0" w:rsidRPr="002C6D64" w:rsidRDefault="00C465B0" w:rsidP="00E977FA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2026</w:t>
            </w:r>
          </w:p>
        </w:tc>
      </w:tr>
      <w:tr w:rsidR="00584379" w:rsidRPr="00584379" w14:paraId="03E596FE" w14:textId="77777777" w:rsidTr="00E977FA">
        <w:trPr>
          <w:trHeight w:val="265"/>
        </w:trPr>
        <w:tc>
          <w:tcPr>
            <w:tcW w:w="851" w:type="dxa"/>
            <w:vAlign w:val="center"/>
          </w:tcPr>
          <w:p w14:paraId="79A08E87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1F88BEE4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5C0FEF64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6A5FC2DE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6C39BEE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5</w:t>
            </w:r>
          </w:p>
        </w:tc>
        <w:tc>
          <w:tcPr>
            <w:tcW w:w="1819" w:type="dxa"/>
            <w:vAlign w:val="center"/>
          </w:tcPr>
          <w:p w14:paraId="4941FF22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6</w:t>
            </w:r>
          </w:p>
        </w:tc>
      </w:tr>
      <w:tr w:rsidR="00584379" w:rsidRPr="00584379" w14:paraId="7FC7BF94" w14:textId="77777777" w:rsidTr="00E977FA">
        <w:trPr>
          <w:trHeight w:val="373"/>
        </w:trPr>
        <w:tc>
          <w:tcPr>
            <w:tcW w:w="851" w:type="dxa"/>
          </w:tcPr>
          <w:p w14:paraId="19DE475F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7F64CAB8" w14:textId="77777777" w:rsidR="00C465B0" w:rsidRPr="00584379" w:rsidRDefault="00C465B0" w:rsidP="00E977FA">
            <w:pPr>
              <w:tabs>
                <w:tab w:val="left" w:pos="8050"/>
              </w:tabs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Всего по программе:</w:t>
            </w:r>
          </w:p>
        </w:tc>
        <w:tc>
          <w:tcPr>
            <w:tcW w:w="2694" w:type="dxa"/>
            <w:vAlign w:val="center"/>
          </w:tcPr>
          <w:p w14:paraId="58C1F26C" w14:textId="77777777" w:rsidR="00C465B0" w:rsidRPr="00584379" w:rsidRDefault="00E977FA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44 259,49</w:t>
            </w:r>
          </w:p>
        </w:tc>
        <w:tc>
          <w:tcPr>
            <w:tcW w:w="3260" w:type="dxa"/>
          </w:tcPr>
          <w:p w14:paraId="237E038F" w14:textId="77777777" w:rsidR="00C465B0" w:rsidRPr="00584379" w:rsidRDefault="00E977FA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36 078,34</w:t>
            </w:r>
          </w:p>
        </w:tc>
        <w:tc>
          <w:tcPr>
            <w:tcW w:w="2410" w:type="dxa"/>
          </w:tcPr>
          <w:p w14:paraId="345B5520" w14:textId="77777777" w:rsidR="00C465B0" w:rsidRPr="00584379" w:rsidRDefault="00C170CD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6 590,5</w:t>
            </w:r>
            <w:r w:rsidR="00E977FA" w:rsidRPr="00584379">
              <w:rPr>
                <w:bCs/>
                <w:sz w:val="24"/>
              </w:rPr>
              <w:t>7</w:t>
            </w:r>
          </w:p>
        </w:tc>
        <w:tc>
          <w:tcPr>
            <w:tcW w:w="1819" w:type="dxa"/>
          </w:tcPr>
          <w:p w14:paraId="2EDD6DBD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1 590,57</w:t>
            </w:r>
          </w:p>
        </w:tc>
      </w:tr>
      <w:tr w:rsidR="00584379" w:rsidRPr="00584379" w14:paraId="606E674A" w14:textId="77777777" w:rsidTr="00E977FA">
        <w:trPr>
          <w:trHeight w:val="279"/>
        </w:trPr>
        <w:tc>
          <w:tcPr>
            <w:tcW w:w="851" w:type="dxa"/>
          </w:tcPr>
          <w:p w14:paraId="2D0D7B64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79437115" w14:textId="77777777" w:rsidR="00C465B0" w:rsidRPr="00584379" w:rsidRDefault="00C465B0" w:rsidP="00E977FA">
            <w:pPr>
              <w:tabs>
                <w:tab w:val="left" w:pos="8050"/>
              </w:tabs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По источникам финансирования:</w:t>
            </w:r>
          </w:p>
        </w:tc>
        <w:tc>
          <w:tcPr>
            <w:tcW w:w="2694" w:type="dxa"/>
            <w:vAlign w:val="center"/>
          </w:tcPr>
          <w:p w14:paraId="2B5636F4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25870017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471B36D7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819" w:type="dxa"/>
          </w:tcPr>
          <w:p w14:paraId="7A13B0B1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584379" w:rsidRPr="00584379" w14:paraId="3DA39599" w14:textId="77777777" w:rsidTr="00E977FA">
        <w:trPr>
          <w:trHeight w:val="125"/>
        </w:trPr>
        <w:tc>
          <w:tcPr>
            <w:tcW w:w="851" w:type="dxa"/>
          </w:tcPr>
          <w:p w14:paraId="067D7ECB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1775DD5B" w14:textId="77777777" w:rsidR="00C465B0" w:rsidRPr="00584379" w:rsidRDefault="00C465B0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>Бюджет города</w:t>
            </w:r>
          </w:p>
        </w:tc>
        <w:tc>
          <w:tcPr>
            <w:tcW w:w="2694" w:type="dxa"/>
            <w:vAlign w:val="center"/>
          </w:tcPr>
          <w:p w14:paraId="1FB9BAF6" w14:textId="77777777" w:rsidR="00C465B0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12 789,84</w:t>
            </w:r>
          </w:p>
        </w:tc>
        <w:tc>
          <w:tcPr>
            <w:tcW w:w="3260" w:type="dxa"/>
          </w:tcPr>
          <w:p w14:paraId="33462D1C" w14:textId="77777777" w:rsidR="00C465B0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7 646,64</w:t>
            </w:r>
          </w:p>
        </w:tc>
        <w:tc>
          <w:tcPr>
            <w:tcW w:w="2410" w:type="dxa"/>
          </w:tcPr>
          <w:p w14:paraId="263D586D" w14:textId="77777777" w:rsidR="00C465B0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5 071,60</w:t>
            </w:r>
          </w:p>
        </w:tc>
        <w:tc>
          <w:tcPr>
            <w:tcW w:w="1819" w:type="dxa"/>
          </w:tcPr>
          <w:p w14:paraId="1A760B7E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71,60</w:t>
            </w:r>
          </w:p>
        </w:tc>
      </w:tr>
      <w:tr w:rsidR="00584379" w:rsidRPr="00584379" w14:paraId="0A353F46" w14:textId="77777777" w:rsidTr="00E977FA">
        <w:trPr>
          <w:trHeight w:val="279"/>
        </w:trPr>
        <w:tc>
          <w:tcPr>
            <w:tcW w:w="851" w:type="dxa"/>
          </w:tcPr>
          <w:p w14:paraId="47AEEA98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1C6AA529" w14:textId="77777777" w:rsidR="00C465B0" w:rsidRPr="00584379" w:rsidRDefault="00C465B0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>Краевой бюджет</w:t>
            </w:r>
          </w:p>
        </w:tc>
        <w:tc>
          <w:tcPr>
            <w:tcW w:w="2694" w:type="dxa"/>
            <w:vAlign w:val="center"/>
          </w:tcPr>
          <w:p w14:paraId="424EC480" w14:textId="77777777" w:rsidR="00C465B0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9 496,9</w:t>
            </w:r>
            <w:r w:rsidR="00C170CD" w:rsidRPr="00584379">
              <w:rPr>
                <w:bCs/>
                <w:sz w:val="24"/>
              </w:rPr>
              <w:t>2</w:t>
            </w:r>
          </w:p>
        </w:tc>
        <w:tc>
          <w:tcPr>
            <w:tcW w:w="3260" w:type="dxa"/>
          </w:tcPr>
          <w:p w14:paraId="62D53B97" w14:textId="77777777" w:rsidR="00C465B0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6 458,97</w:t>
            </w:r>
          </w:p>
        </w:tc>
        <w:tc>
          <w:tcPr>
            <w:tcW w:w="2410" w:type="dxa"/>
          </w:tcPr>
          <w:p w14:paraId="295BE893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1 518,97</w:t>
            </w:r>
          </w:p>
        </w:tc>
        <w:tc>
          <w:tcPr>
            <w:tcW w:w="1819" w:type="dxa"/>
          </w:tcPr>
          <w:p w14:paraId="45F60547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1 518,97</w:t>
            </w:r>
          </w:p>
        </w:tc>
      </w:tr>
      <w:tr w:rsidR="00584379" w:rsidRPr="00584379" w14:paraId="2795D91D" w14:textId="77777777" w:rsidTr="00E977FA">
        <w:trPr>
          <w:trHeight w:val="279"/>
        </w:trPr>
        <w:tc>
          <w:tcPr>
            <w:tcW w:w="851" w:type="dxa"/>
          </w:tcPr>
          <w:p w14:paraId="37C92909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14:paraId="3B38187C" w14:textId="77777777" w:rsidR="00C465B0" w:rsidRPr="00584379" w:rsidRDefault="00C465B0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>Федеральный бюджет</w:t>
            </w:r>
          </w:p>
        </w:tc>
        <w:tc>
          <w:tcPr>
            <w:tcW w:w="2694" w:type="dxa"/>
            <w:vAlign w:val="center"/>
          </w:tcPr>
          <w:p w14:paraId="72101B32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21 972,73</w:t>
            </w:r>
          </w:p>
        </w:tc>
        <w:tc>
          <w:tcPr>
            <w:tcW w:w="3260" w:type="dxa"/>
            <w:vAlign w:val="center"/>
          </w:tcPr>
          <w:p w14:paraId="6EF0384F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21 972,73</w:t>
            </w:r>
          </w:p>
        </w:tc>
        <w:tc>
          <w:tcPr>
            <w:tcW w:w="2410" w:type="dxa"/>
            <w:vAlign w:val="center"/>
          </w:tcPr>
          <w:p w14:paraId="10AD2550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5D7D3638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</w:tr>
      <w:tr w:rsidR="00584379" w:rsidRPr="00584379" w14:paraId="712B0C69" w14:textId="77777777" w:rsidTr="00E977FA">
        <w:trPr>
          <w:trHeight w:val="279"/>
        </w:trPr>
        <w:tc>
          <w:tcPr>
            <w:tcW w:w="851" w:type="dxa"/>
          </w:tcPr>
          <w:p w14:paraId="3AB6EE0D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16D72B43" w14:textId="77777777" w:rsidR="00C465B0" w:rsidRPr="00584379" w:rsidRDefault="00C465B0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 xml:space="preserve">Внебюджетные источники </w:t>
            </w:r>
          </w:p>
        </w:tc>
        <w:tc>
          <w:tcPr>
            <w:tcW w:w="2694" w:type="dxa"/>
            <w:vAlign w:val="center"/>
          </w:tcPr>
          <w:p w14:paraId="57A36834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32E17BF1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F5C995B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6E73F280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</w:tr>
      <w:tr w:rsidR="00584379" w:rsidRPr="00584379" w14:paraId="4A88FBEB" w14:textId="77777777" w:rsidTr="00E977FA">
        <w:trPr>
          <w:trHeight w:val="279"/>
        </w:trPr>
        <w:tc>
          <w:tcPr>
            <w:tcW w:w="851" w:type="dxa"/>
          </w:tcPr>
          <w:p w14:paraId="1B881859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4F1AE014" w14:textId="77777777" w:rsidR="00C465B0" w:rsidRPr="00584379" w:rsidRDefault="00C465B0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>Другие бюджеты</w:t>
            </w:r>
          </w:p>
        </w:tc>
        <w:tc>
          <w:tcPr>
            <w:tcW w:w="2694" w:type="dxa"/>
            <w:vAlign w:val="center"/>
          </w:tcPr>
          <w:p w14:paraId="55133F9F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5E7CA73A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F284E8F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785AB2C4" w14:textId="77777777" w:rsidR="00C465B0" w:rsidRPr="00584379" w:rsidRDefault="00C465B0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</w:tr>
      <w:tr w:rsidR="00584379" w:rsidRPr="00584379" w14:paraId="51243515" w14:textId="77777777" w:rsidTr="00E977FA">
        <w:trPr>
          <w:trHeight w:val="342"/>
        </w:trPr>
        <w:tc>
          <w:tcPr>
            <w:tcW w:w="851" w:type="dxa"/>
          </w:tcPr>
          <w:p w14:paraId="043543D0" w14:textId="77777777" w:rsidR="00215F4F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8</w:t>
            </w:r>
          </w:p>
        </w:tc>
        <w:tc>
          <w:tcPr>
            <w:tcW w:w="4110" w:type="dxa"/>
            <w:vAlign w:val="center"/>
          </w:tcPr>
          <w:p w14:paraId="0A772316" w14:textId="77777777" w:rsidR="00215F4F" w:rsidRPr="00584379" w:rsidRDefault="00215F4F" w:rsidP="00E977FA">
            <w:pPr>
              <w:tabs>
                <w:tab w:val="left" w:pos="8050"/>
              </w:tabs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Подпрограмма 1, всего:</w:t>
            </w:r>
          </w:p>
        </w:tc>
        <w:tc>
          <w:tcPr>
            <w:tcW w:w="2694" w:type="dxa"/>
            <w:vAlign w:val="center"/>
          </w:tcPr>
          <w:p w14:paraId="1789B007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44 259,49</w:t>
            </w:r>
          </w:p>
        </w:tc>
        <w:tc>
          <w:tcPr>
            <w:tcW w:w="3260" w:type="dxa"/>
          </w:tcPr>
          <w:p w14:paraId="1832B664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36 078,34</w:t>
            </w:r>
          </w:p>
        </w:tc>
        <w:tc>
          <w:tcPr>
            <w:tcW w:w="2410" w:type="dxa"/>
          </w:tcPr>
          <w:p w14:paraId="6C8BD67E" w14:textId="77777777" w:rsidR="00215F4F" w:rsidRPr="00584379" w:rsidRDefault="00C170CD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6 590,5</w:t>
            </w:r>
            <w:r w:rsidR="00215F4F" w:rsidRPr="00584379">
              <w:rPr>
                <w:bCs/>
                <w:sz w:val="24"/>
              </w:rPr>
              <w:t>7</w:t>
            </w:r>
          </w:p>
        </w:tc>
        <w:tc>
          <w:tcPr>
            <w:tcW w:w="1819" w:type="dxa"/>
          </w:tcPr>
          <w:p w14:paraId="4BB09A81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1 590,57</w:t>
            </w:r>
          </w:p>
        </w:tc>
      </w:tr>
      <w:tr w:rsidR="00584379" w:rsidRPr="00584379" w14:paraId="1D46FAA1" w14:textId="77777777" w:rsidTr="00E977FA">
        <w:trPr>
          <w:trHeight w:val="279"/>
        </w:trPr>
        <w:tc>
          <w:tcPr>
            <w:tcW w:w="851" w:type="dxa"/>
          </w:tcPr>
          <w:p w14:paraId="751547E2" w14:textId="77777777" w:rsidR="00215F4F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9</w:t>
            </w:r>
          </w:p>
        </w:tc>
        <w:tc>
          <w:tcPr>
            <w:tcW w:w="4110" w:type="dxa"/>
            <w:vAlign w:val="center"/>
          </w:tcPr>
          <w:p w14:paraId="4C73A076" w14:textId="77777777" w:rsidR="00215F4F" w:rsidRPr="00584379" w:rsidRDefault="00215F4F" w:rsidP="00E977FA">
            <w:pPr>
              <w:tabs>
                <w:tab w:val="left" w:pos="8050"/>
              </w:tabs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По источникам финансирования:</w:t>
            </w:r>
          </w:p>
        </w:tc>
        <w:tc>
          <w:tcPr>
            <w:tcW w:w="2694" w:type="dxa"/>
            <w:vAlign w:val="center"/>
          </w:tcPr>
          <w:p w14:paraId="0ADFB659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436321E3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4D17EC16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819" w:type="dxa"/>
          </w:tcPr>
          <w:p w14:paraId="29C8F40A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584379" w:rsidRPr="00584379" w14:paraId="106E0E26" w14:textId="77777777" w:rsidTr="00E977FA">
        <w:trPr>
          <w:trHeight w:val="279"/>
        </w:trPr>
        <w:tc>
          <w:tcPr>
            <w:tcW w:w="851" w:type="dxa"/>
          </w:tcPr>
          <w:p w14:paraId="4709A18B" w14:textId="77777777" w:rsidR="00215F4F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10</w:t>
            </w:r>
          </w:p>
        </w:tc>
        <w:tc>
          <w:tcPr>
            <w:tcW w:w="4110" w:type="dxa"/>
            <w:vAlign w:val="center"/>
          </w:tcPr>
          <w:p w14:paraId="57872E08" w14:textId="77777777" w:rsidR="00215F4F" w:rsidRPr="00584379" w:rsidRDefault="00215F4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>Бюджет города</w:t>
            </w:r>
          </w:p>
        </w:tc>
        <w:tc>
          <w:tcPr>
            <w:tcW w:w="2694" w:type="dxa"/>
            <w:vAlign w:val="center"/>
          </w:tcPr>
          <w:p w14:paraId="77FDCF41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12 789,84</w:t>
            </w:r>
          </w:p>
        </w:tc>
        <w:tc>
          <w:tcPr>
            <w:tcW w:w="3260" w:type="dxa"/>
          </w:tcPr>
          <w:p w14:paraId="5F04F576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7 646,64</w:t>
            </w:r>
          </w:p>
        </w:tc>
        <w:tc>
          <w:tcPr>
            <w:tcW w:w="2410" w:type="dxa"/>
          </w:tcPr>
          <w:p w14:paraId="5C498BA7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5 071,60</w:t>
            </w:r>
          </w:p>
        </w:tc>
        <w:tc>
          <w:tcPr>
            <w:tcW w:w="1819" w:type="dxa"/>
          </w:tcPr>
          <w:p w14:paraId="0C7F7311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71,60</w:t>
            </w:r>
          </w:p>
        </w:tc>
      </w:tr>
      <w:tr w:rsidR="00584379" w:rsidRPr="00584379" w14:paraId="0BA3CE6B" w14:textId="77777777" w:rsidTr="00E977FA">
        <w:trPr>
          <w:trHeight w:val="279"/>
        </w:trPr>
        <w:tc>
          <w:tcPr>
            <w:tcW w:w="851" w:type="dxa"/>
          </w:tcPr>
          <w:p w14:paraId="69217968" w14:textId="77777777" w:rsidR="00215F4F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11</w:t>
            </w:r>
          </w:p>
        </w:tc>
        <w:tc>
          <w:tcPr>
            <w:tcW w:w="4110" w:type="dxa"/>
            <w:vAlign w:val="center"/>
          </w:tcPr>
          <w:p w14:paraId="443B6E10" w14:textId="77777777" w:rsidR="00215F4F" w:rsidRPr="00584379" w:rsidRDefault="00215F4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>Краевой бюджет</w:t>
            </w:r>
          </w:p>
        </w:tc>
        <w:tc>
          <w:tcPr>
            <w:tcW w:w="2694" w:type="dxa"/>
            <w:vAlign w:val="center"/>
          </w:tcPr>
          <w:p w14:paraId="36FA2924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9 496,92</w:t>
            </w:r>
          </w:p>
        </w:tc>
        <w:tc>
          <w:tcPr>
            <w:tcW w:w="3260" w:type="dxa"/>
          </w:tcPr>
          <w:p w14:paraId="36090EF0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6 458,97</w:t>
            </w:r>
          </w:p>
        </w:tc>
        <w:tc>
          <w:tcPr>
            <w:tcW w:w="2410" w:type="dxa"/>
          </w:tcPr>
          <w:p w14:paraId="148EE442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1 518,97</w:t>
            </w:r>
          </w:p>
        </w:tc>
        <w:tc>
          <w:tcPr>
            <w:tcW w:w="1819" w:type="dxa"/>
          </w:tcPr>
          <w:p w14:paraId="48D76E00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1 518,97</w:t>
            </w:r>
          </w:p>
        </w:tc>
      </w:tr>
      <w:tr w:rsidR="00584379" w:rsidRPr="00584379" w14:paraId="27260DC8" w14:textId="77777777" w:rsidTr="00E977FA">
        <w:trPr>
          <w:trHeight w:val="279"/>
        </w:trPr>
        <w:tc>
          <w:tcPr>
            <w:tcW w:w="851" w:type="dxa"/>
          </w:tcPr>
          <w:p w14:paraId="26329F3D" w14:textId="77777777" w:rsidR="00215F4F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12</w:t>
            </w:r>
          </w:p>
        </w:tc>
        <w:tc>
          <w:tcPr>
            <w:tcW w:w="4110" w:type="dxa"/>
            <w:vAlign w:val="center"/>
          </w:tcPr>
          <w:p w14:paraId="7F139BC2" w14:textId="77777777" w:rsidR="00215F4F" w:rsidRPr="00584379" w:rsidRDefault="00215F4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>Федеральный бюджет</w:t>
            </w:r>
          </w:p>
        </w:tc>
        <w:tc>
          <w:tcPr>
            <w:tcW w:w="2694" w:type="dxa"/>
            <w:vAlign w:val="center"/>
          </w:tcPr>
          <w:p w14:paraId="2E4B4EF3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21 972,73</w:t>
            </w:r>
          </w:p>
        </w:tc>
        <w:tc>
          <w:tcPr>
            <w:tcW w:w="3260" w:type="dxa"/>
            <w:vAlign w:val="center"/>
          </w:tcPr>
          <w:p w14:paraId="1A20824B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21 972,73</w:t>
            </w:r>
          </w:p>
        </w:tc>
        <w:tc>
          <w:tcPr>
            <w:tcW w:w="2410" w:type="dxa"/>
            <w:vAlign w:val="center"/>
          </w:tcPr>
          <w:p w14:paraId="6C332BB2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02202B34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</w:tr>
      <w:tr w:rsidR="00584379" w:rsidRPr="00584379" w14:paraId="66093442" w14:textId="77777777" w:rsidTr="00E977FA">
        <w:trPr>
          <w:trHeight w:val="279"/>
        </w:trPr>
        <w:tc>
          <w:tcPr>
            <w:tcW w:w="851" w:type="dxa"/>
          </w:tcPr>
          <w:p w14:paraId="79EB8BB8" w14:textId="77777777" w:rsidR="00215F4F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13</w:t>
            </w:r>
          </w:p>
        </w:tc>
        <w:tc>
          <w:tcPr>
            <w:tcW w:w="4110" w:type="dxa"/>
            <w:vAlign w:val="center"/>
          </w:tcPr>
          <w:p w14:paraId="5C5C0F6C" w14:textId="77777777" w:rsidR="00215F4F" w:rsidRPr="00584379" w:rsidRDefault="00215F4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 xml:space="preserve">Внебюджетные источники </w:t>
            </w:r>
          </w:p>
        </w:tc>
        <w:tc>
          <w:tcPr>
            <w:tcW w:w="2694" w:type="dxa"/>
            <w:vAlign w:val="center"/>
          </w:tcPr>
          <w:p w14:paraId="52C88C8F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72C51A1F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E87FEBE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12446CA8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</w:tr>
      <w:tr w:rsidR="00215F4F" w:rsidRPr="00584379" w14:paraId="0DE4C2B2" w14:textId="77777777" w:rsidTr="00E977FA">
        <w:trPr>
          <w:trHeight w:val="279"/>
        </w:trPr>
        <w:tc>
          <w:tcPr>
            <w:tcW w:w="851" w:type="dxa"/>
          </w:tcPr>
          <w:p w14:paraId="0A26AFE8" w14:textId="77777777" w:rsidR="00215F4F" w:rsidRPr="00584379" w:rsidRDefault="00215F4F" w:rsidP="00E977FA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14</w:t>
            </w:r>
          </w:p>
        </w:tc>
        <w:tc>
          <w:tcPr>
            <w:tcW w:w="4110" w:type="dxa"/>
            <w:vAlign w:val="center"/>
          </w:tcPr>
          <w:p w14:paraId="0937084A" w14:textId="77777777" w:rsidR="00215F4F" w:rsidRPr="00584379" w:rsidRDefault="00215F4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584379">
              <w:rPr>
                <w:bCs/>
              </w:rPr>
              <w:t>Другие бюджеты</w:t>
            </w:r>
          </w:p>
        </w:tc>
        <w:tc>
          <w:tcPr>
            <w:tcW w:w="2694" w:type="dxa"/>
            <w:vAlign w:val="center"/>
          </w:tcPr>
          <w:p w14:paraId="1F45AA6B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4EA792CD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DB7AAB4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5A1C61E7" w14:textId="77777777" w:rsidR="00215F4F" w:rsidRPr="00584379" w:rsidRDefault="00215F4F" w:rsidP="004445C3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584379">
              <w:rPr>
                <w:bCs/>
                <w:sz w:val="24"/>
              </w:rPr>
              <w:t>0,00</w:t>
            </w:r>
          </w:p>
        </w:tc>
      </w:tr>
    </w:tbl>
    <w:p w14:paraId="1C0DF019" w14:textId="77777777" w:rsidR="00811441" w:rsidRPr="00584379" w:rsidRDefault="00811441" w:rsidP="00CC1E01">
      <w:pPr>
        <w:ind w:left="-142" w:right="-315"/>
      </w:pPr>
    </w:p>
    <w:p w14:paraId="5DC0A2DB" w14:textId="77777777" w:rsidR="00811441" w:rsidRPr="00E91AC9" w:rsidRDefault="00811441" w:rsidP="00566BD2">
      <w:pPr>
        <w:ind w:left="-142" w:right="-315"/>
        <w:jc w:val="center"/>
        <w:rPr>
          <w:color w:val="000000"/>
        </w:rPr>
      </w:pPr>
    </w:p>
    <w:p w14:paraId="4234991B" w14:textId="113F6CED" w:rsidR="00993504" w:rsidRPr="00E91AC9" w:rsidRDefault="00CD6DD0" w:rsidP="00CD6DD0">
      <w:pPr>
        <w:ind w:right="-315"/>
        <w:rPr>
          <w:color w:val="000000"/>
        </w:rPr>
        <w:sectPr w:rsidR="00993504" w:rsidRPr="00E91AC9" w:rsidSect="00C574F2">
          <w:headerReference w:type="default" r:id="rId14"/>
          <w:headerReference w:type="first" r:id="rId15"/>
          <w:pgSz w:w="16838" w:h="11906" w:orient="landscape"/>
          <w:pgMar w:top="851" w:right="851" w:bottom="851" w:left="851" w:header="454" w:footer="454" w:gutter="0"/>
          <w:cols w:space="708"/>
          <w:titlePg/>
          <w:docGrid w:linePitch="381"/>
        </w:sectPr>
      </w:pPr>
      <w:r>
        <w:rPr>
          <w:color w:val="000000"/>
        </w:rPr>
        <w:t xml:space="preserve">   </w:t>
      </w:r>
      <w:r w:rsidR="00192F0A">
        <w:rPr>
          <w:color w:val="000000"/>
        </w:rPr>
        <w:t>И.о. д</w:t>
      </w:r>
      <w:r w:rsidR="00566BD2" w:rsidRPr="00E91AC9">
        <w:rPr>
          <w:color w:val="000000"/>
        </w:rPr>
        <w:t>иректор</w:t>
      </w:r>
      <w:r w:rsidR="00192F0A">
        <w:rPr>
          <w:color w:val="000000"/>
        </w:rPr>
        <w:t>а</w:t>
      </w:r>
      <w:r w:rsidR="00566BD2" w:rsidRPr="00E91AC9">
        <w:rPr>
          <w:color w:val="000000"/>
        </w:rPr>
        <w:t xml:space="preserve"> МКУ «Управление городского хозяйства»                       </w:t>
      </w:r>
      <w:r w:rsidR="00480847" w:rsidRPr="00E91AC9">
        <w:rPr>
          <w:color w:val="000000"/>
        </w:rPr>
        <w:t xml:space="preserve">        </w:t>
      </w:r>
      <w:r w:rsidR="002513B0" w:rsidRPr="00E91AC9">
        <w:rPr>
          <w:color w:val="000000"/>
        </w:rPr>
        <w:t xml:space="preserve">  </w:t>
      </w:r>
      <w:r w:rsidR="00584379">
        <w:rPr>
          <w:color w:val="000000"/>
        </w:rPr>
        <w:t>подпись</w:t>
      </w:r>
      <w:r w:rsidR="00665FC7" w:rsidRPr="00E91AC9">
        <w:rPr>
          <w:color w:val="000000"/>
        </w:rPr>
        <w:t xml:space="preserve">                </w:t>
      </w:r>
      <w:r w:rsidR="00192F0A">
        <w:rPr>
          <w:color w:val="000000"/>
        </w:rPr>
        <w:t xml:space="preserve">          </w:t>
      </w:r>
      <w:r w:rsidR="0011693B">
        <w:rPr>
          <w:color w:val="000000"/>
        </w:rPr>
        <w:t xml:space="preserve">      </w:t>
      </w:r>
      <w:r w:rsidR="00065924">
        <w:rPr>
          <w:color w:val="000000"/>
        </w:rPr>
        <w:t xml:space="preserve">      </w:t>
      </w:r>
      <w:r w:rsidR="0011693B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="00202FE4">
        <w:rPr>
          <w:color w:val="000000"/>
        </w:rPr>
        <w:t>В.</w:t>
      </w:r>
      <w:r w:rsidR="00192F0A">
        <w:rPr>
          <w:color w:val="000000"/>
        </w:rPr>
        <w:t>И. Филяев</w:t>
      </w:r>
    </w:p>
    <w:p w14:paraId="76E269B6" w14:textId="77777777" w:rsidR="00B472B8" w:rsidRPr="00E91AC9" w:rsidRDefault="00FA44C2" w:rsidP="00FA44C2">
      <w:pPr>
        <w:ind w:left="5954" w:right="-285"/>
        <w:rPr>
          <w:color w:val="000000"/>
        </w:rPr>
      </w:pPr>
      <w:r w:rsidRPr="00E91AC9">
        <w:rPr>
          <w:color w:val="000000"/>
        </w:rPr>
        <w:lastRenderedPageBreak/>
        <w:t xml:space="preserve">Приложение </w:t>
      </w:r>
      <w:r w:rsidR="00BD2051">
        <w:rPr>
          <w:color w:val="000000"/>
        </w:rPr>
        <w:t>5</w:t>
      </w:r>
    </w:p>
    <w:p w14:paraId="66FE6134" w14:textId="77777777" w:rsidR="00FA44C2" w:rsidRDefault="00FA44C2" w:rsidP="00FA44C2">
      <w:pPr>
        <w:ind w:left="5954" w:right="-285"/>
        <w:rPr>
          <w:color w:val="000000"/>
        </w:rPr>
      </w:pPr>
      <w:r w:rsidRPr="00E91AC9">
        <w:rPr>
          <w:color w:val="000000"/>
        </w:rPr>
        <w:t>к программе «Формирование современной городской среды</w:t>
      </w:r>
      <w:r w:rsidR="006C544D" w:rsidRPr="00E91AC9">
        <w:rPr>
          <w:color w:val="000000"/>
        </w:rPr>
        <w:t>»</w:t>
      </w:r>
      <w:r w:rsidRPr="00E91AC9">
        <w:rPr>
          <w:color w:val="000000"/>
        </w:rPr>
        <w:t xml:space="preserve"> на 201</w:t>
      </w:r>
      <w:r w:rsidR="00A2261B">
        <w:rPr>
          <w:color w:val="000000"/>
        </w:rPr>
        <w:t>8 – 2030</w:t>
      </w:r>
      <w:r w:rsidR="006C544D" w:rsidRPr="00E91AC9">
        <w:rPr>
          <w:color w:val="000000"/>
        </w:rPr>
        <w:t xml:space="preserve"> </w:t>
      </w:r>
      <w:r w:rsidRPr="00E91AC9">
        <w:rPr>
          <w:color w:val="000000"/>
        </w:rPr>
        <w:t>год</w:t>
      </w:r>
      <w:r w:rsidR="006C544D" w:rsidRPr="00E91AC9">
        <w:rPr>
          <w:color w:val="000000"/>
        </w:rPr>
        <w:t>ы</w:t>
      </w:r>
      <w:r w:rsidR="00250706">
        <w:rPr>
          <w:color w:val="000000"/>
        </w:rPr>
        <w:t xml:space="preserve"> муниципального образования город Минусинск»</w:t>
      </w:r>
    </w:p>
    <w:p w14:paraId="47E3EBEB" w14:textId="77777777" w:rsidR="00250706" w:rsidRPr="00E91AC9" w:rsidRDefault="00250706" w:rsidP="00FA44C2">
      <w:pPr>
        <w:ind w:left="5954" w:right="-285"/>
        <w:rPr>
          <w:color w:val="FF0000"/>
        </w:rPr>
      </w:pPr>
    </w:p>
    <w:p w14:paraId="0DDE8305" w14:textId="77777777" w:rsidR="00FA44C2" w:rsidRPr="00E91AC9" w:rsidRDefault="00FA44C2" w:rsidP="00FA44C2">
      <w:pPr>
        <w:widowControl w:val="0"/>
        <w:autoSpaceDE w:val="0"/>
        <w:autoSpaceDN w:val="0"/>
        <w:jc w:val="center"/>
        <w:rPr>
          <w:b/>
        </w:rPr>
      </w:pPr>
      <w:r w:rsidRPr="00E91AC9">
        <w:rPr>
          <w:b/>
        </w:rPr>
        <w:t>Порядок</w:t>
      </w:r>
    </w:p>
    <w:p w14:paraId="2C5518D4" w14:textId="77777777" w:rsidR="00FA44C2" w:rsidRPr="00E91AC9" w:rsidRDefault="00FA44C2" w:rsidP="00FA44C2">
      <w:pPr>
        <w:pStyle w:val="ConsPlusNormal"/>
        <w:jc w:val="center"/>
        <w:rPr>
          <w:rFonts w:ascii="Times New Roman" w:hAnsi="Times New Roman" w:cs="Times New Roman"/>
          <w:b/>
          <w:lang w:eastAsia="en-US"/>
        </w:rPr>
      </w:pPr>
      <w:r w:rsidRPr="00E91AC9">
        <w:rPr>
          <w:rFonts w:ascii="Times New Roman" w:hAnsi="Times New Roman" w:cs="Times New Roman"/>
          <w:b/>
          <w:lang w:eastAsia="en-US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  <w:r w:rsidR="00FF531E" w:rsidRPr="00E91AC9">
        <w:rPr>
          <w:rFonts w:ascii="Times New Roman" w:hAnsi="Times New Roman" w:cs="Times New Roman"/>
          <w:b/>
          <w:lang w:eastAsia="en-US"/>
        </w:rPr>
        <w:t>, а также порядок и формы финансового и трудового участия граждан в выполнении указанных работ</w:t>
      </w:r>
    </w:p>
    <w:p w14:paraId="57A657D4" w14:textId="77777777" w:rsidR="00FA44C2" w:rsidRPr="00E91AC9" w:rsidRDefault="00FA44C2" w:rsidP="00FA44C2">
      <w:pPr>
        <w:pStyle w:val="ConsPlusNormal"/>
        <w:jc w:val="center"/>
        <w:rPr>
          <w:rFonts w:ascii="Times New Roman" w:hAnsi="Times New Roman" w:cs="Times New Roman"/>
          <w:lang w:eastAsia="en-US"/>
        </w:rPr>
      </w:pPr>
    </w:p>
    <w:p w14:paraId="23843F8D" w14:textId="77777777" w:rsidR="00FA44C2" w:rsidRPr="00E91AC9" w:rsidRDefault="00FA44C2" w:rsidP="00FA44C2">
      <w:pPr>
        <w:autoSpaceDE w:val="0"/>
        <w:autoSpaceDN w:val="0"/>
        <w:adjustRightInd w:val="0"/>
        <w:jc w:val="center"/>
      </w:pPr>
      <w:r w:rsidRPr="00E91AC9">
        <w:t>1.Общие положения</w:t>
      </w:r>
    </w:p>
    <w:p w14:paraId="2386CE67" w14:textId="77777777" w:rsidR="00FA44C2" w:rsidRPr="00E91AC9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1AC9">
        <w:rPr>
          <w:rFonts w:ascii="Times New Roman" w:hAnsi="Times New Roman" w:cs="Times New Roman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  <w:r w:rsidR="00FF531E" w:rsidRPr="00E91AC9">
        <w:rPr>
          <w:rFonts w:ascii="Times New Roman" w:hAnsi="Times New Roman" w:cs="Times New Roman"/>
        </w:rPr>
        <w:t>, а так же порядок и формы финансового и трудового  участия граждан в выполнении указанных работ</w:t>
      </w:r>
      <w:r w:rsidRPr="00E91AC9">
        <w:rPr>
          <w:rFonts w:ascii="Times New Roman" w:hAnsi="Times New Roman" w:cs="Times New Roman"/>
        </w:rPr>
        <w:t xml:space="preserve">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многоквартирных домов города Минусинска, механизм контроля за их расходованием.</w:t>
      </w:r>
    </w:p>
    <w:p w14:paraId="05A91884" w14:textId="77777777" w:rsidR="00FA44C2" w:rsidRPr="00E91AC9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1AC9">
        <w:rPr>
          <w:rFonts w:ascii="Times New Roman" w:hAnsi="Times New Roman" w:cs="Times New Roman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431E444A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both"/>
      </w:pPr>
      <w:r w:rsidRPr="00E91AC9">
        <w:t xml:space="preserve">1.3. Благоустройство дворовых территорий, финансируемое за счет бюджетных средств, осуществляется по минимальному </w:t>
      </w:r>
      <w:r w:rsidR="002E343C" w:rsidRPr="00E91AC9">
        <w:t xml:space="preserve">и дополнительному </w:t>
      </w:r>
      <w:r w:rsidRPr="00E91AC9">
        <w:t>перечн</w:t>
      </w:r>
      <w:r w:rsidR="002E343C" w:rsidRPr="00E91AC9">
        <w:t>ям</w:t>
      </w:r>
      <w:r w:rsidRPr="00E91AC9">
        <w:t xml:space="preserve"> видов работ по благоустройству дворовых территорий (далее – минимальный перечень</w:t>
      </w:r>
      <w:r w:rsidR="002E343C" w:rsidRPr="00E91AC9">
        <w:t xml:space="preserve"> и дополнительный перечень</w:t>
      </w:r>
      <w:r w:rsidRPr="00E91AC9">
        <w:t>).</w:t>
      </w:r>
    </w:p>
    <w:p w14:paraId="7B2E9788" w14:textId="77777777" w:rsidR="00FF531E" w:rsidRPr="00E91AC9" w:rsidRDefault="00FF531E" w:rsidP="00FA44C2">
      <w:pPr>
        <w:autoSpaceDE w:val="0"/>
        <w:autoSpaceDN w:val="0"/>
        <w:adjustRightInd w:val="0"/>
        <w:ind w:firstLine="709"/>
        <w:jc w:val="both"/>
      </w:pPr>
      <w:r w:rsidRPr="00E91AC9">
        <w:t xml:space="preserve">1.4. </w:t>
      </w:r>
      <w:r w:rsidR="00FE2998" w:rsidRPr="00E91AC9">
        <w:t>Минимальный перечень видов работ по благоустройству дворовой территории многоквартирного дома включает в себя:</w:t>
      </w:r>
    </w:p>
    <w:p w14:paraId="457835A4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 ремонт</w:t>
      </w:r>
      <w:r w:rsidR="00A137CB" w:rsidRPr="00E91AC9">
        <w:t xml:space="preserve"> тротуара, </w:t>
      </w:r>
      <w:r w:rsidRPr="00E91AC9">
        <w:t>дворов</w:t>
      </w:r>
      <w:r w:rsidR="00A137CB" w:rsidRPr="00E91AC9">
        <w:t>ого</w:t>
      </w:r>
      <w:r w:rsidRPr="00E91AC9">
        <w:t xml:space="preserve"> проезд</w:t>
      </w:r>
      <w:r w:rsidR="00A137CB" w:rsidRPr="00E91AC9">
        <w:t>а, ремонт дороги, образующей проезд к территории, прилегающей к многоквартирному дому</w:t>
      </w:r>
      <w:r w:rsidRPr="00E91AC9">
        <w:t>;</w:t>
      </w:r>
    </w:p>
    <w:p w14:paraId="2FAEAA86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 обеспечение освещения дворовых территорий</w:t>
      </w:r>
      <w:r w:rsidR="00FD7A91" w:rsidRPr="00E91AC9">
        <w:t xml:space="preserve"> с применением</w:t>
      </w:r>
      <w:r w:rsidR="000F2919" w:rsidRPr="00E91AC9">
        <w:t xml:space="preserve"> </w:t>
      </w:r>
      <w:r w:rsidR="000F2919" w:rsidRPr="00E91AC9">
        <w:rPr>
          <w:rFonts w:eastAsia="Calibri"/>
        </w:rPr>
        <w:t>энергосберегающих технологий</w:t>
      </w:r>
      <w:r w:rsidRPr="00E91AC9">
        <w:t>;</w:t>
      </w:r>
    </w:p>
    <w:p w14:paraId="5AD09744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 установка скамеек;</w:t>
      </w:r>
    </w:p>
    <w:p w14:paraId="0F47FB93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</w:t>
      </w:r>
      <w:r w:rsidR="000F2919" w:rsidRPr="00E91AC9">
        <w:t xml:space="preserve"> </w:t>
      </w:r>
      <w:r w:rsidRPr="00E91AC9">
        <w:t>установка урн для мусора.</w:t>
      </w:r>
    </w:p>
    <w:p w14:paraId="578AF125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1.5. Дополнительный перечень видов работ по благоустройству дворовой территории многоквартирного дома включает в себя:</w:t>
      </w:r>
    </w:p>
    <w:p w14:paraId="085201DF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 оборудование детских площадок;</w:t>
      </w:r>
    </w:p>
    <w:p w14:paraId="4D1E6AEE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lastRenderedPageBreak/>
        <w:t>- о</w:t>
      </w:r>
      <w:r w:rsidR="000F2919" w:rsidRPr="00E91AC9">
        <w:t>борудование спортивных площадок;</w:t>
      </w:r>
    </w:p>
    <w:p w14:paraId="22F8F8AA" w14:textId="77777777" w:rsidR="000F2919" w:rsidRPr="00E91AC9" w:rsidRDefault="000F2919" w:rsidP="00065924">
      <w:pPr>
        <w:autoSpaceDE w:val="0"/>
        <w:autoSpaceDN w:val="0"/>
        <w:adjustRightInd w:val="0"/>
        <w:ind w:firstLine="709"/>
        <w:jc w:val="both"/>
      </w:pPr>
      <w:r w:rsidRPr="00E91AC9">
        <w:t>- устройство пешеходных дорожек.</w:t>
      </w:r>
    </w:p>
    <w:p w14:paraId="4468612F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both"/>
      </w:pPr>
      <w:r w:rsidRPr="00E91AC9">
        <w:t>1.</w:t>
      </w:r>
      <w:r w:rsidR="00FF531E" w:rsidRPr="00E91AC9">
        <w:t>6</w:t>
      </w:r>
      <w:r w:rsidRPr="00E91AC9">
        <w:t xml:space="preserve">. Решение о финансовом (трудовом) участии заинтересованных лиц в реализации мероприятий по благоустройству дворовых территорий по минимальному перечню </w:t>
      </w:r>
      <w:r w:rsidR="002E343C" w:rsidRPr="00E91AC9">
        <w:t xml:space="preserve">и дополнительному перечню </w:t>
      </w:r>
      <w:r w:rsidRPr="00E91AC9">
        <w:t>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14:paraId="7365103A" w14:textId="77777777" w:rsidR="00FA44C2" w:rsidRPr="00E91AC9" w:rsidRDefault="00FA44C2" w:rsidP="00FA44C2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072C7E34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C9">
        <w:rPr>
          <w:b/>
        </w:rPr>
        <w:t>2. О формах финансового и трудового участия</w:t>
      </w:r>
    </w:p>
    <w:p w14:paraId="50F2518E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both"/>
      </w:pPr>
    </w:p>
    <w:p w14:paraId="7B2F850E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both"/>
      </w:pPr>
      <w:r w:rsidRPr="00E91AC9">
        <w:t>2.1. 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14:paraId="69106D6F" w14:textId="77777777" w:rsidR="00B5492B" w:rsidRPr="00E91AC9" w:rsidRDefault="00B5492B" w:rsidP="00B5492B">
      <w:pPr>
        <w:autoSpaceDE w:val="0"/>
        <w:autoSpaceDN w:val="0"/>
        <w:adjustRightInd w:val="0"/>
        <w:ind w:firstLine="709"/>
        <w:jc w:val="both"/>
      </w:pPr>
      <w:r w:rsidRPr="00E91AC9">
        <w:rPr>
          <w:rFonts w:eastAsiaTheme="minorHAnsi"/>
          <w:lang w:eastAsia="en-US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14:paraId="36432533" w14:textId="77777777" w:rsidR="00D0474D" w:rsidRPr="003A7C72" w:rsidRDefault="00D0474D" w:rsidP="00FA44C2">
      <w:pPr>
        <w:autoSpaceDE w:val="0"/>
        <w:autoSpaceDN w:val="0"/>
        <w:adjustRightInd w:val="0"/>
        <w:ind w:firstLine="709"/>
        <w:jc w:val="both"/>
      </w:pPr>
      <w:r w:rsidRPr="003A7C72"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14:paraId="48F6E241" w14:textId="77777777" w:rsidR="00FA44C2" w:rsidRPr="003A7C72" w:rsidRDefault="00FA44C2" w:rsidP="00FA44C2">
      <w:pPr>
        <w:autoSpaceDE w:val="0"/>
        <w:autoSpaceDN w:val="0"/>
        <w:adjustRightInd w:val="0"/>
        <w:ind w:firstLine="709"/>
        <w:jc w:val="both"/>
      </w:pPr>
      <w:r w:rsidRPr="003A7C72"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14:paraId="4252B174" w14:textId="77777777" w:rsidR="003D4CBB" w:rsidRPr="003A7C72" w:rsidRDefault="00FA44C2" w:rsidP="00FA44C2">
      <w:pPr>
        <w:widowControl w:val="0"/>
        <w:autoSpaceDE w:val="0"/>
        <w:autoSpaceDN w:val="0"/>
        <w:ind w:firstLine="709"/>
        <w:jc w:val="both"/>
      </w:pPr>
      <w:r w:rsidRPr="003A7C72">
        <w:t xml:space="preserve">выполнение жителями неоплачиваемых работ, не требующих специальной квалификации, как </w:t>
      </w:r>
      <w:r w:rsidR="003D4CBB" w:rsidRPr="003A7C72">
        <w:t>предоставление строительных материалов и техники;</w:t>
      </w:r>
    </w:p>
    <w:p w14:paraId="796E80CF" w14:textId="77777777" w:rsidR="00243301" w:rsidRPr="00E91AC9" w:rsidRDefault="00243301" w:rsidP="003D4CBB">
      <w:pPr>
        <w:autoSpaceDE w:val="0"/>
        <w:autoSpaceDN w:val="0"/>
        <w:adjustRightInd w:val="0"/>
        <w:ind w:firstLine="709"/>
        <w:jc w:val="both"/>
      </w:pPr>
      <w:r w:rsidRPr="003A7C72">
        <w:t xml:space="preserve">В качестве документов (материалов), подтверждающих трудовое участие, представляется отчет </w:t>
      </w:r>
      <w:r w:rsidR="00766105" w:rsidRPr="003A7C72">
        <w:t xml:space="preserve">заинтересованных лиц </w:t>
      </w:r>
      <w:r w:rsidRPr="003A7C72">
        <w:t>о проведении мероприятия с трудовым участием граждан</w:t>
      </w:r>
      <w:r w:rsidR="00766105" w:rsidRPr="003A7C72">
        <w:t xml:space="preserve"> (</w:t>
      </w:r>
      <w:r w:rsidRPr="003A7C72">
        <w:t>фотоматериалы, подтверждающие проведение мероприятия с трудовым участием граждан</w:t>
      </w:r>
      <w:r w:rsidR="00766105" w:rsidRPr="003A7C72">
        <w:t>)</w:t>
      </w:r>
      <w:r w:rsidRPr="003A7C72">
        <w:t>.</w:t>
      </w:r>
      <w:r w:rsidRPr="00E91AC9">
        <w:t xml:space="preserve"> </w:t>
      </w:r>
    </w:p>
    <w:p w14:paraId="1F5084F4" w14:textId="77777777" w:rsidR="003A7C72" w:rsidRDefault="003A7C72" w:rsidP="00FA44C2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/>
        </w:rPr>
      </w:pPr>
    </w:p>
    <w:p w14:paraId="6F0952F0" w14:textId="77777777" w:rsidR="00FA44C2" w:rsidRPr="00E91AC9" w:rsidRDefault="00FA44C2" w:rsidP="00FA44C2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E91AC9">
        <w:rPr>
          <w:rFonts w:ascii="Times New Roman" w:hAnsi="Times New Roman" w:cs="Times New Roman"/>
          <w:b/>
          <w:color w:val="000000"/>
        </w:rPr>
        <w:t>3. Сбор, учет и контроль средств заинтересованных лиц</w:t>
      </w:r>
    </w:p>
    <w:p w14:paraId="53BFBA45" w14:textId="77777777" w:rsidR="00FA44C2" w:rsidRPr="00E91AC9" w:rsidRDefault="00FA44C2" w:rsidP="00FA44C2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7D59D748" w14:textId="77777777" w:rsidR="00FA44C2" w:rsidRPr="00E91AC9" w:rsidRDefault="00FA44C2" w:rsidP="00800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1AC9">
        <w:rPr>
          <w:rFonts w:ascii="Times New Roman" w:hAnsi="Times New Roman" w:cs="Times New Roman"/>
          <w:color w:val="000000"/>
        </w:rPr>
        <w:t xml:space="preserve">3.1. Сбор средств заинтересованных лиц на выполнение </w:t>
      </w:r>
      <w:r w:rsidRPr="00E91AC9">
        <w:rPr>
          <w:rFonts w:ascii="Times New Roman" w:hAnsi="Times New Roman" w:cs="Times New Roman"/>
        </w:rPr>
        <w:t>минимального</w:t>
      </w:r>
      <w:r w:rsidR="006C2648" w:rsidRPr="00E91AC9">
        <w:rPr>
          <w:rFonts w:ascii="Times New Roman" w:hAnsi="Times New Roman" w:cs="Times New Roman"/>
        </w:rPr>
        <w:t xml:space="preserve"> и дополнительного</w:t>
      </w:r>
      <w:r w:rsidRPr="00E91AC9">
        <w:rPr>
          <w:rFonts w:ascii="Times New Roman" w:hAnsi="Times New Roman" w:cs="Times New Roman"/>
        </w:rPr>
        <w:t xml:space="preserve"> перечн</w:t>
      </w:r>
      <w:r w:rsidR="006C2648" w:rsidRPr="00E91AC9">
        <w:rPr>
          <w:rFonts w:ascii="Times New Roman" w:hAnsi="Times New Roman" w:cs="Times New Roman"/>
        </w:rPr>
        <w:t>ей</w:t>
      </w:r>
      <w:r w:rsidRPr="00E91AC9">
        <w:rPr>
          <w:rFonts w:ascii="Times New Roman" w:hAnsi="Times New Roman" w:cs="Times New Roman"/>
        </w:rPr>
        <w:t xml:space="preserve"> работ по благоустройству дворовых территорий обеспечивают </w:t>
      </w:r>
      <w:r w:rsidR="00463152" w:rsidRPr="00E91AC9">
        <w:rPr>
          <w:rFonts w:ascii="Times New Roman" w:hAnsi="Times New Roman" w:cs="Times New Roman"/>
        </w:rPr>
        <w:t xml:space="preserve">товарищества собственников жилья, жилищно-строительные кооперативы, товарищества собственников недвижимости, управляющие компании (далее – управляющие организации) </w:t>
      </w:r>
      <w:r w:rsidRPr="00E91AC9">
        <w:rPr>
          <w:rFonts w:ascii="Times New Roman" w:hAnsi="Times New Roman" w:cs="Times New Roman"/>
        </w:rPr>
        <w:t xml:space="preserve">на специальном счете, </w:t>
      </w:r>
      <w:r w:rsidRPr="00E91AC9">
        <w:rPr>
          <w:rFonts w:ascii="Times New Roman" w:hAnsi="Times New Roman" w:cs="Times New Roman"/>
          <w:bCs/>
        </w:rPr>
        <w:t>открытом в российской кредитной организации</w:t>
      </w:r>
      <w:r w:rsidR="0080030F" w:rsidRPr="00E91AC9">
        <w:rPr>
          <w:rFonts w:ascii="Times New Roman" w:hAnsi="Times New Roman" w:cs="Times New Roman"/>
          <w:bCs/>
        </w:rPr>
        <w:t>.</w:t>
      </w:r>
    </w:p>
    <w:p w14:paraId="7AA4ECC6" w14:textId="77777777" w:rsidR="00FA44C2" w:rsidRPr="00E91AC9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1AC9">
        <w:rPr>
          <w:rFonts w:ascii="Times New Roman" w:hAnsi="Times New Roman" w:cs="Times New Roman"/>
        </w:rPr>
        <w:t>3.</w:t>
      </w:r>
      <w:r w:rsidR="007879D4" w:rsidRPr="00E91AC9">
        <w:rPr>
          <w:rFonts w:ascii="Times New Roman" w:hAnsi="Times New Roman" w:cs="Times New Roman"/>
        </w:rPr>
        <w:t>2</w:t>
      </w:r>
      <w:r w:rsidRPr="00E91AC9">
        <w:rPr>
          <w:rFonts w:ascii="Times New Roman" w:hAnsi="Times New Roman" w:cs="Times New Roman"/>
        </w:rPr>
        <w:t xml:space="preserve">. Средства </w:t>
      </w:r>
      <w:r w:rsidRPr="00E91AC9">
        <w:rPr>
          <w:rFonts w:ascii="Times New Roman" w:hAnsi="Times New Roman" w:cs="Times New Roman"/>
          <w:color w:val="000000"/>
        </w:rPr>
        <w:t xml:space="preserve">на выполнение </w:t>
      </w:r>
      <w:r w:rsidRPr="00E91AC9">
        <w:rPr>
          <w:rFonts w:ascii="Times New Roman" w:hAnsi="Times New Roman" w:cs="Times New Roman"/>
        </w:rPr>
        <w:t xml:space="preserve">минимального </w:t>
      </w:r>
      <w:r w:rsidR="006C2648" w:rsidRPr="00E91AC9">
        <w:rPr>
          <w:rFonts w:ascii="Times New Roman" w:hAnsi="Times New Roman" w:cs="Times New Roman"/>
        </w:rPr>
        <w:t xml:space="preserve">и дополнительного </w:t>
      </w:r>
      <w:r w:rsidRPr="00E91AC9">
        <w:rPr>
          <w:rFonts w:ascii="Times New Roman" w:hAnsi="Times New Roman" w:cs="Times New Roman"/>
        </w:rPr>
        <w:t>перечн</w:t>
      </w:r>
      <w:r w:rsidR="006C2648" w:rsidRPr="00E91AC9">
        <w:rPr>
          <w:rFonts w:ascii="Times New Roman" w:hAnsi="Times New Roman" w:cs="Times New Roman"/>
        </w:rPr>
        <w:t>ей</w:t>
      </w:r>
      <w:r w:rsidRPr="00E91AC9">
        <w:rPr>
          <w:rFonts w:ascii="Times New Roman" w:hAnsi="Times New Roman" w:cs="Times New Roman"/>
        </w:rPr>
        <w:t xml:space="preserve"> работ по благоустройству дворовых территорий вносят собственники жилых (нежилых) помещений </w:t>
      </w:r>
      <w:r w:rsidR="0080030F" w:rsidRPr="00E91AC9">
        <w:rPr>
          <w:rFonts w:ascii="Times New Roman" w:hAnsi="Times New Roman" w:cs="Times New Roman"/>
        </w:rPr>
        <w:t xml:space="preserve">в многоквартирном доме </w:t>
      </w:r>
      <w:r w:rsidRPr="00E91AC9">
        <w:rPr>
          <w:rFonts w:ascii="Times New Roman" w:hAnsi="Times New Roman" w:cs="Times New Roman"/>
        </w:rPr>
        <w:t>путем оплаты за жилое</w:t>
      </w:r>
      <w:r w:rsidR="0080030F" w:rsidRPr="00E91AC9">
        <w:rPr>
          <w:rFonts w:ascii="Times New Roman" w:hAnsi="Times New Roman" w:cs="Times New Roman"/>
        </w:rPr>
        <w:t xml:space="preserve"> (нежилое)</w:t>
      </w:r>
      <w:r w:rsidRPr="00E91AC9">
        <w:rPr>
          <w:rFonts w:ascii="Times New Roman" w:hAnsi="Times New Roman" w:cs="Times New Roman"/>
        </w:rPr>
        <w:t xml:space="preserve"> помещение согласно платежному документу единовременно, </w:t>
      </w:r>
      <w:r w:rsidR="0080030F" w:rsidRPr="00E91AC9">
        <w:rPr>
          <w:rFonts w:ascii="Times New Roman" w:hAnsi="Times New Roman" w:cs="Times New Roman"/>
        </w:rPr>
        <w:t>в месяц, следующий за месяцем заключения договора на выполнение работ управляющей организацией или органом местного самоуправления с подрядной организацией</w:t>
      </w:r>
      <w:r w:rsidRPr="00E91AC9">
        <w:rPr>
          <w:rFonts w:ascii="Times New Roman" w:hAnsi="Times New Roman" w:cs="Times New Roman"/>
        </w:rPr>
        <w:t>.</w:t>
      </w:r>
    </w:p>
    <w:p w14:paraId="241C5F71" w14:textId="77777777" w:rsidR="00FA44C2" w:rsidRPr="00E91AC9" w:rsidRDefault="00FA44C2" w:rsidP="00FA44C2">
      <w:pPr>
        <w:tabs>
          <w:tab w:val="left" w:pos="5220"/>
        </w:tabs>
        <w:ind w:firstLine="540"/>
        <w:jc w:val="both"/>
      </w:pPr>
      <w:r w:rsidRPr="00E91AC9">
        <w:lastRenderedPageBreak/>
        <w:t>Уполномоченное лицо может обеспечить сбор средств с заинтересованных лиц наличными средствами, с последующим внесением их на банковский счет.</w:t>
      </w:r>
    </w:p>
    <w:p w14:paraId="6F864119" w14:textId="77777777" w:rsidR="00FA44C2" w:rsidRPr="00E91AC9" w:rsidRDefault="00FA44C2" w:rsidP="00FA44C2">
      <w:pPr>
        <w:tabs>
          <w:tab w:val="left" w:pos="5220"/>
        </w:tabs>
        <w:ind w:firstLine="540"/>
        <w:jc w:val="both"/>
        <w:rPr>
          <w:color w:val="FF0000"/>
        </w:rPr>
      </w:pPr>
      <w:r w:rsidRPr="00E91AC9">
        <w:t>3.</w:t>
      </w:r>
      <w:r w:rsidR="007879D4" w:rsidRPr="00E91AC9">
        <w:t>3</w:t>
      </w:r>
      <w:r w:rsidRPr="00E91AC9">
        <w:t xml:space="preserve">. Размер средств, вносимых собственниками помещений на </w:t>
      </w:r>
      <w:r w:rsidRPr="00E91AC9">
        <w:rPr>
          <w:color w:val="000000"/>
        </w:rPr>
        <w:t xml:space="preserve">выполнение </w:t>
      </w:r>
      <w:r w:rsidRPr="00E91AC9">
        <w:t xml:space="preserve">минимального </w:t>
      </w:r>
      <w:r w:rsidR="006C2648" w:rsidRPr="00E91AC9">
        <w:t xml:space="preserve">(дополнительного) </w:t>
      </w:r>
      <w:r w:rsidRPr="00E91AC9">
        <w:t>переч</w:t>
      </w:r>
      <w:r w:rsidR="003C12B4" w:rsidRPr="00E91AC9">
        <w:t>ня</w:t>
      </w:r>
      <w:r w:rsidRPr="00E91AC9">
        <w:t xml:space="preserve"> работ по благоустройству дворовых территорий, рассчитывается, как 2% </w:t>
      </w:r>
      <w:r w:rsidR="006C2648" w:rsidRPr="00E91AC9">
        <w:t>(20%)</w:t>
      </w:r>
      <w:r w:rsidRPr="00E91AC9">
        <w:t xml:space="preserve"> произведения сметной стоимости работ по благоустройству дворовой территории по договору, заключенному между управляющей организацией </w:t>
      </w:r>
      <w:r w:rsidR="00DF116B" w:rsidRPr="00E91AC9">
        <w:t xml:space="preserve">или органом местного самоуправления </w:t>
      </w:r>
      <w:r w:rsidRPr="00E91AC9">
        <w:t xml:space="preserve">и подрядной организацией,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 </w:t>
      </w:r>
    </w:p>
    <w:p w14:paraId="0C7C4E20" w14:textId="77777777" w:rsidR="00FA44C2" w:rsidRPr="00E91AC9" w:rsidRDefault="00FA44C2" w:rsidP="00FA44C2">
      <w:pPr>
        <w:widowControl w:val="0"/>
        <w:autoSpaceDE w:val="0"/>
        <w:autoSpaceDN w:val="0"/>
        <w:ind w:firstLine="709"/>
        <w:jc w:val="both"/>
      </w:pPr>
      <w:r w:rsidRPr="00E91AC9">
        <w:t>3.</w:t>
      </w:r>
      <w:r w:rsidR="007879D4" w:rsidRPr="00E91AC9">
        <w:t>4</w:t>
      </w:r>
      <w:r w:rsidRPr="00E91AC9">
        <w:t>. Управляющие организации ведут учет средств, поступивших от заинтересованных лиц по многоквартирным домам, дворовые территории которых подлежат благоустройству согласно муниципальной программе</w:t>
      </w:r>
      <w:r w:rsidR="000E09D0" w:rsidRPr="00E91AC9">
        <w:t>.</w:t>
      </w:r>
      <w:r w:rsidRPr="00E91AC9">
        <w:t xml:space="preserve"> </w:t>
      </w:r>
    </w:p>
    <w:p w14:paraId="17CDE6C9" w14:textId="77777777" w:rsidR="00FA44C2" w:rsidRPr="0011693B" w:rsidRDefault="00FA44C2" w:rsidP="00FA44C2">
      <w:pPr>
        <w:widowControl w:val="0"/>
        <w:autoSpaceDE w:val="0"/>
        <w:autoSpaceDN w:val="0"/>
        <w:ind w:firstLine="709"/>
        <w:jc w:val="both"/>
      </w:pPr>
      <w:r w:rsidRPr="00E91AC9">
        <w:t xml:space="preserve"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  ежемесячно в срок до 15 числа, месяца следующего за отчетным, направляют в МКУ «Управление городского хозяйства» для опубликования на официальном сайте администрации г. Минусинска в сети Интернет и направления в общественную комиссию, создаваемую в соответствии с Правилами предоставления федеральной субсидии, предоставления и распределения субсидий из федерального </w:t>
      </w:r>
      <w:r w:rsidRPr="0011693B">
        <w:t>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 общественная Комиссия).</w:t>
      </w:r>
    </w:p>
    <w:p w14:paraId="511B7998" w14:textId="77777777" w:rsidR="00621F44" w:rsidRPr="0011693B" w:rsidRDefault="00621F44" w:rsidP="00FA44C2">
      <w:pPr>
        <w:widowControl w:val="0"/>
        <w:autoSpaceDE w:val="0"/>
        <w:autoSpaceDN w:val="0"/>
        <w:ind w:firstLine="709"/>
        <w:jc w:val="both"/>
      </w:pPr>
      <w:r w:rsidRPr="0011693B">
        <w:t xml:space="preserve">Форма по учету и списанию средств, поступающих от заинтересованных лиц, утверждается органом местного </w:t>
      </w:r>
      <w:r w:rsidR="006461AF" w:rsidRPr="0011693B">
        <w:t>самоуправления</w:t>
      </w:r>
      <w:r w:rsidRPr="0011693B">
        <w:t>.</w:t>
      </w:r>
    </w:p>
    <w:p w14:paraId="2614AE7C" w14:textId="77777777" w:rsidR="00F64C61" w:rsidRPr="0011693B" w:rsidRDefault="00DF116B" w:rsidP="00F64C6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693B">
        <w:rPr>
          <w:color w:val="auto"/>
          <w:sz w:val="28"/>
          <w:szCs w:val="28"/>
        </w:rPr>
        <w:t>Списание средств заинтересованных лиц на оплату выполненных работ обеспечивается с учётом сроков, предусм</w:t>
      </w:r>
      <w:r w:rsidRPr="00C57104">
        <w:rPr>
          <w:color w:val="auto"/>
          <w:sz w:val="28"/>
          <w:szCs w:val="28"/>
        </w:rPr>
        <w:t>отренных договорами с подрядными организациями и</w:t>
      </w:r>
      <w:r w:rsidR="006526AC" w:rsidRPr="00C57104">
        <w:rPr>
          <w:color w:val="auto"/>
          <w:sz w:val="28"/>
          <w:szCs w:val="28"/>
        </w:rPr>
        <w:t xml:space="preserve"> </w:t>
      </w:r>
      <w:r w:rsidRPr="00C57104">
        <w:rPr>
          <w:color w:val="auto"/>
          <w:sz w:val="28"/>
          <w:szCs w:val="28"/>
        </w:rPr>
        <w:t xml:space="preserve">соглашением, заключенным между </w:t>
      </w:r>
      <w:r w:rsidR="0011693B" w:rsidRPr="00C57104">
        <w:rPr>
          <w:sz w:val="28"/>
        </w:rPr>
        <w:t>уполномоченным</w:t>
      </w:r>
      <w:r w:rsidR="0011693B" w:rsidRPr="00C57104">
        <w:rPr>
          <w:color w:val="auto"/>
          <w:sz w:val="28"/>
          <w:szCs w:val="28"/>
        </w:rPr>
        <w:t xml:space="preserve"> </w:t>
      </w:r>
      <w:r w:rsidR="00C57104" w:rsidRPr="00C57104">
        <w:rPr>
          <w:color w:val="auto"/>
          <w:sz w:val="28"/>
          <w:szCs w:val="28"/>
        </w:rPr>
        <w:t>учреждением</w:t>
      </w:r>
      <w:r w:rsidRPr="00C57104">
        <w:rPr>
          <w:color w:val="auto"/>
          <w:sz w:val="28"/>
          <w:szCs w:val="28"/>
        </w:rPr>
        <w:t xml:space="preserve"> и управляющей</w:t>
      </w:r>
      <w:r w:rsidRPr="0011693B">
        <w:rPr>
          <w:color w:val="auto"/>
          <w:sz w:val="28"/>
          <w:szCs w:val="28"/>
        </w:rPr>
        <w:t xml:space="preserve"> организацией.</w:t>
      </w:r>
    </w:p>
    <w:p w14:paraId="0276A4F7" w14:textId="77777777" w:rsidR="00FA44C2" w:rsidRPr="0011693B" w:rsidRDefault="00FA44C2" w:rsidP="00F64C61">
      <w:pPr>
        <w:ind w:left="5954" w:right="-285" w:firstLine="709"/>
        <w:jc w:val="both"/>
        <w:rPr>
          <w:color w:val="000000"/>
        </w:rPr>
      </w:pPr>
    </w:p>
    <w:p w14:paraId="1CA34A03" w14:textId="77777777" w:rsidR="00FA44C2" w:rsidRPr="0011693B" w:rsidRDefault="00FA44C2" w:rsidP="00FA44C2">
      <w:pPr>
        <w:ind w:left="5954" w:right="-285"/>
        <w:rPr>
          <w:color w:val="000000"/>
        </w:rPr>
      </w:pPr>
    </w:p>
    <w:p w14:paraId="3F5B03FF" w14:textId="77777777" w:rsidR="00DC27B4" w:rsidRPr="0011693B" w:rsidRDefault="00192F0A" w:rsidP="00DC27B4">
      <w:pPr>
        <w:rPr>
          <w:color w:val="000000"/>
        </w:rPr>
      </w:pPr>
      <w:r>
        <w:rPr>
          <w:color w:val="000000"/>
        </w:rPr>
        <w:t>И.о. д</w:t>
      </w:r>
      <w:r w:rsidR="00DC27B4" w:rsidRPr="0011693B">
        <w:rPr>
          <w:color w:val="000000"/>
        </w:rPr>
        <w:t>иректор</w:t>
      </w:r>
      <w:r>
        <w:rPr>
          <w:color w:val="000000"/>
        </w:rPr>
        <w:t>а</w:t>
      </w:r>
      <w:r w:rsidR="00DC27B4" w:rsidRPr="0011693B">
        <w:rPr>
          <w:color w:val="000000"/>
        </w:rPr>
        <w:t xml:space="preserve"> МКУ</w:t>
      </w:r>
    </w:p>
    <w:p w14:paraId="21B5333E" w14:textId="6C173D4D" w:rsidR="00DC27B4" w:rsidRPr="00E91AC9" w:rsidRDefault="00DC27B4" w:rsidP="00DC27B4">
      <w:pPr>
        <w:rPr>
          <w:color w:val="000000"/>
        </w:rPr>
      </w:pPr>
      <w:r w:rsidRPr="0011693B">
        <w:rPr>
          <w:color w:val="000000"/>
        </w:rPr>
        <w:t xml:space="preserve">«Управление городского хозяйства»            </w:t>
      </w:r>
      <w:r w:rsidR="003A2A16" w:rsidRPr="0011693B">
        <w:rPr>
          <w:color w:val="000000"/>
        </w:rPr>
        <w:t xml:space="preserve"> </w:t>
      </w:r>
      <w:r w:rsidR="00D1397D" w:rsidRPr="0011693B">
        <w:rPr>
          <w:color w:val="000000"/>
        </w:rPr>
        <w:t xml:space="preserve">    </w:t>
      </w:r>
      <w:r w:rsidR="00584379">
        <w:rPr>
          <w:color w:val="000000"/>
        </w:rPr>
        <w:t>подпись</w:t>
      </w:r>
      <w:r w:rsidR="00D1397D" w:rsidRPr="0011693B">
        <w:rPr>
          <w:color w:val="000000"/>
        </w:rPr>
        <w:t xml:space="preserve">       </w:t>
      </w:r>
      <w:r w:rsidR="0092570E" w:rsidRPr="0011693B">
        <w:rPr>
          <w:color w:val="000000"/>
        </w:rPr>
        <w:t xml:space="preserve">   </w:t>
      </w:r>
      <w:r w:rsidR="001613E0" w:rsidRPr="0011693B">
        <w:rPr>
          <w:color w:val="000000"/>
        </w:rPr>
        <w:t xml:space="preserve">     </w:t>
      </w:r>
      <w:r w:rsidR="00CD6DD0">
        <w:rPr>
          <w:color w:val="000000"/>
        </w:rPr>
        <w:t xml:space="preserve">   </w:t>
      </w:r>
      <w:r w:rsidR="003A7C72" w:rsidRPr="0011693B">
        <w:rPr>
          <w:color w:val="000000"/>
        </w:rPr>
        <w:t>В.</w:t>
      </w:r>
      <w:r w:rsidR="00192F0A">
        <w:rPr>
          <w:color w:val="000000"/>
        </w:rPr>
        <w:t>И. Филяев</w:t>
      </w:r>
    </w:p>
    <w:p w14:paraId="3F7B90B0" w14:textId="77777777" w:rsidR="00F64C61" w:rsidRPr="00E91AC9" w:rsidRDefault="00F64C61" w:rsidP="008B5835">
      <w:pPr>
        <w:ind w:right="-142"/>
        <w:rPr>
          <w:color w:val="000000"/>
        </w:rPr>
        <w:sectPr w:rsidR="00F64C61" w:rsidRPr="00E91AC9" w:rsidSect="00C574F2">
          <w:footerReference w:type="default" r:id="rId16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026A8E80" w14:textId="77777777" w:rsidR="00715C55" w:rsidRPr="00E91AC9" w:rsidRDefault="00715C55" w:rsidP="008B5835">
      <w:pPr>
        <w:pStyle w:val="Default"/>
        <w:ind w:right="-598" w:firstLine="10206"/>
        <w:rPr>
          <w:color w:val="auto"/>
          <w:sz w:val="28"/>
          <w:szCs w:val="28"/>
        </w:rPr>
      </w:pPr>
      <w:r w:rsidRPr="00E91AC9">
        <w:rPr>
          <w:color w:val="auto"/>
          <w:sz w:val="28"/>
          <w:szCs w:val="28"/>
        </w:rPr>
        <w:lastRenderedPageBreak/>
        <w:t xml:space="preserve">Приложение </w:t>
      </w:r>
    </w:p>
    <w:p w14:paraId="4CE980D1" w14:textId="77777777" w:rsidR="00715C55" w:rsidRPr="00E91AC9" w:rsidRDefault="00715C55" w:rsidP="00715C55">
      <w:pPr>
        <w:pStyle w:val="Default"/>
        <w:ind w:left="10206" w:right="-598"/>
        <w:rPr>
          <w:color w:val="auto"/>
          <w:sz w:val="28"/>
          <w:szCs w:val="28"/>
        </w:rPr>
      </w:pPr>
      <w:r w:rsidRPr="00E91AC9">
        <w:rPr>
          <w:color w:val="auto"/>
          <w:sz w:val="28"/>
          <w:szCs w:val="28"/>
        </w:rPr>
        <w:t>к порядку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</w:p>
    <w:p w14:paraId="34FFB43C" w14:textId="77777777" w:rsidR="00715C55" w:rsidRPr="00E91AC9" w:rsidRDefault="00715C55" w:rsidP="00715C55">
      <w:pPr>
        <w:pStyle w:val="Default"/>
        <w:ind w:left="10206" w:right="-598"/>
        <w:rPr>
          <w:color w:val="auto"/>
          <w:sz w:val="28"/>
          <w:szCs w:val="28"/>
        </w:rPr>
      </w:pPr>
      <w:r w:rsidRPr="00E91AC9">
        <w:rPr>
          <w:color w:val="auto"/>
          <w:sz w:val="28"/>
          <w:szCs w:val="28"/>
        </w:rPr>
        <w:t xml:space="preserve"> </w:t>
      </w:r>
    </w:p>
    <w:tbl>
      <w:tblPr>
        <w:tblW w:w="15168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863"/>
        <w:gridCol w:w="1243"/>
        <w:gridCol w:w="620"/>
        <w:gridCol w:w="1863"/>
        <w:gridCol w:w="1863"/>
        <w:gridCol w:w="623"/>
        <w:gridCol w:w="1240"/>
        <w:gridCol w:w="1863"/>
        <w:gridCol w:w="2093"/>
      </w:tblGrid>
      <w:tr w:rsidR="00715C55" w:rsidRPr="00E91AC9" w14:paraId="1B6FB82B" w14:textId="77777777" w:rsidTr="00715C55">
        <w:trPr>
          <w:trHeight w:val="109"/>
        </w:trPr>
        <w:tc>
          <w:tcPr>
            <w:tcW w:w="15168" w:type="dxa"/>
            <w:gridSpan w:val="10"/>
          </w:tcPr>
          <w:p w14:paraId="50B23843" w14:textId="77777777" w:rsidR="00715C55" w:rsidRPr="00E91AC9" w:rsidRDefault="00715C55" w:rsidP="00D12ED2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8"/>
                <w:szCs w:val="28"/>
              </w:rPr>
            </w:pPr>
            <w:r w:rsidRPr="00E91AC9">
              <w:rPr>
                <w:color w:val="auto"/>
                <w:sz w:val="28"/>
                <w:szCs w:val="28"/>
              </w:rPr>
              <w:t xml:space="preserve">                                        Форма по учету и списанию средств, поступающих от заинтересованных лиц </w:t>
            </w:r>
          </w:p>
          <w:p w14:paraId="602553B4" w14:textId="77777777" w:rsidR="00715C55" w:rsidRPr="00E91AC9" w:rsidRDefault="00715C55" w:rsidP="00D12ED2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8"/>
                <w:szCs w:val="28"/>
              </w:rPr>
            </w:pPr>
          </w:p>
          <w:p w14:paraId="130919C7" w14:textId="77777777" w:rsidR="00715C55" w:rsidRPr="00E91AC9" w:rsidRDefault="00715C55" w:rsidP="00D12ED2">
            <w:pPr>
              <w:pStyle w:val="Default"/>
              <w:rPr>
                <w:sz w:val="20"/>
                <w:szCs w:val="20"/>
              </w:rPr>
            </w:pPr>
            <w:r w:rsidRPr="00E91AC9"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E91AC9">
              <w:rPr>
                <w:sz w:val="20"/>
                <w:szCs w:val="20"/>
              </w:rPr>
              <w:t xml:space="preserve">(наименование организации) </w:t>
            </w:r>
          </w:p>
          <w:p w14:paraId="5F2EA4A8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</w:p>
        </w:tc>
      </w:tr>
      <w:tr w:rsidR="00715C55" w:rsidRPr="00E91AC9" w14:paraId="40CA6909" w14:textId="77777777" w:rsidTr="00715C55">
        <w:trPr>
          <w:trHeight w:val="109"/>
        </w:trPr>
        <w:tc>
          <w:tcPr>
            <w:tcW w:w="5003" w:type="dxa"/>
            <w:gridSpan w:val="3"/>
          </w:tcPr>
          <w:p w14:paraId="27F91C1E" w14:textId="77777777" w:rsidR="00715C55" w:rsidRPr="00E91AC9" w:rsidRDefault="00715C55" w:rsidP="00715C55">
            <w:pPr>
              <w:pStyle w:val="Default"/>
              <w:rPr>
                <w:sz w:val="28"/>
                <w:szCs w:val="28"/>
              </w:rPr>
            </w:pPr>
            <w:r w:rsidRPr="00E91AC9">
              <w:rPr>
                <w:sz w:val="28"/>
                <w:szCs w:val="28"/>
              </w:rPr>
              <w:t>Номер документа __________________</w:t>
            </w:r>
          </w:p>
        </w:tc>
        <w:tc>
          <w:tcPr>
            <w:tcW w:w="4969" w:type="dxa"/>
            <w:gridSpan w:val="4"/>
          </w:tcPr>
          <w:p w14:paraId="1AB88437" w14:textId="77777777" w:rsidR="00715C55" w:rsidRPr="00E91AC9" w:rsidRDefault="00715C55" w:rsidP="00715C55">
            <w:pPr>
              <w:pStyle w:val="Default"/>
              <w:rPr>
                <w:sz w:val="28"/>
                <w:szCs w:val="28"/>
              </w:rPr>
            </w:pPr>
            <w:r w:rsidRPr="00E91AC9">
              <w:rPr>
                <w:sz w:val="28"/>
                <w:szCs w:val="28"/>
              </w:rPr>
              <w:t>Дата составления __________________</w:t>
            </w:r>
          </w:p>
        </w:tc>
        <w:tc>
          <w:tcPr>
            <w:tcW w:w="5196" w:type="dxa"/>
            <w:gridSpan w:val="3"/>
          </w:tcPr>
          <w:p w14:paraId="33B4F93D" w14:textId="77777777" w:rsidR="00715C55" w:rsidRPr="00E91AC9" w:rsidRDefault="00715C55" w:rsidP="00715C55">
            <w:pPr>
              <w:pStyle w:val="Default"/>
              <w:rPr>
                <w:sz w:val="28"/>
                <w:szCs w:val="28"/>
              </w:rPr>
            </w:pPr>
            <w:r w:rsidRPr="00E91AC9">
              <w:rPr>
                <w:sz w:val="28"/>
                <w:szCs w:val="28"/>
              </w:rPr>
              <w:t>Отчетный период __________________</w:t>
            </w:r>
          </w:p>
        </w:tc>
      </w:tr>
      <w:tr w:rsidR="00715C55" w:rsidRPr="00E91AC9" w14:paraId="5653CFA2" w14:textId="77777777" w:rsidTr="00715C55">
        <w:trPr>
          <w:trHeight w:val="73"/>
        </w:trPr>
        <w:tc>
          <w:tcPr>
            <w:tcW w:w="15168" w:type="dxa"/>
            <w:gridSpan w:val="10"/>
            <w:tcBorders>
              <w:bottom w:val="single" w:sz="4" w:space="0" w:color="auto"/>
            </w:tcBorders>
          </w:tcPr>
          <w:p w14:paraId="302C49E0" w14:textId="77777777" w:rsidR="00715C55" w:rsidRPr="00E91AC9" w:rsidRDefault="00715C55" w:rsidP="00D12ED2">
            <w:pPr>
              <w:pStyle w:val="Default"/>
              <w:rPr>
                <w:sz w:val="16"/>
                <w:szCs w:val="16"/>
              </w:rPr>
            </w:pPr>
            <w:r w:rsidRPr="00E91AC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месяц </w:t>
            </w:r>
          </w:p>
          <w:p w14:paraId="2E1AD46B" w14:textId="77777777" w:rsidR="00715C55" w:rsidRPr="00E91AC9" w:rsidRDefault="00715C55" w:rsidP="00D12ED2">
            <w:pPr>
              <w:pStyle w:val="Default"/>
              <w:rPr>
                <w:sz w:val="16"/>
                <w:szCs w:val="16"/>
              </w:rPr>
            </w:pPr>
          </w:p>
        </w:tc>
      </w:tr>
      <w:tr w:rsidR="00715C55" w:rsidRPr="00E91AC9" w14:paraId="555497BE" w14:textId="77777777" w:rsidTr="00FE4473">
        <w:trPr>
          <w:trHeight w:val="245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D9F" w14:textId="77777777" w:rsidR="00715C55" w:rsidRPr="00E91AC9" w:rsidRDefault="00715C55" w:rsidP="00715C55">
            <w:pPr>
              <w:pStyle w:val="Default"/>
              <w:ind w:left="-108" w:right="-54"/>
            </w:pPr>
            <w:r w:rsidRPr="00E91AC9">
              <w:t>Наименование объекта (адрес многоквартирного дома, территория которого подлежит благоустройству)</w:t>
            </w:r>
          </w:p>
          <w:p w14:paraId="121BA973" w14:textId="77777777" w:rsidR="00D77566" w:rsidRPr="00E91AC9" w:rsidRDefault="00D77566" w:rsidP="00715C55">
            <w:pPr>
              <w:pStyle w:val="Default"/>
              <w:ind w:left="-108" w:right="-54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EB4" w14:textId="77777777" w:rsidR="00715C55" w:rsidRPr="00E91AC9" w:rsidRDefault="00715C55" w:rsidP="00D12ED2">
            <w:pPr>
              <w:pStyle w:val="Default"/>
            </w:pPr>
            <w:r w:rsidRPr="00E91AC9">
              <w:t xml:space="preserve">Сметная стоимость работ по минимальному перечню, руб.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5A3" w14:textId="77777777" w:rsidR="00715C55" w:rsidRPr="00E91AC9" w:rsidRDefault="00715C55" w:rsidP="00D12ED2">
            <w:pPr>
              <w:pStyle w:val="Default"/>
            </w:pPr>
            <w:r w:rsidRPr="00E91AC9">
              <w:t xml:space="preserve">Сметная стоимость работ по дополнительному перечню, руб.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450" w14:textId="77777777" w:rsidR="00715C55" w:rsidRPr="00E91AC9" w:rsidRDefault="00715C55" w:rsidP="00D12ED2">
            <w:pPr>
              <w:pStyle w:val="Default"/>
            </w:pPr>
            <w:r w:rsidRPr="00E91AC9">
              <w:t xml:space="preserve">Общая сумма финансового участия при выполнении работ по минимальному перечню, руб.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073" w14:textId="77777777" w:rsidR="00715C55" w:rsidRPr="00E91AC9" w:rsidRDefault="00715C55" w:rsidP="00D12ED2">
            <w:pPr>
              <w:pStyle w:val="Default"/>
            </w:pPr>
            <w:r w:rsidRPr="00E91AC9">
              <w:t xml:space="preserve">Общая сумма финансового участия при выполнении работ по дополнительному перечню, руб.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806" w14:textId="77777777" w:rsidR="00715C55" w:rsidRPr="00E91AC9" w:rsidRDefault="00715C55" w:rsidP="00D12ED2">
            <w:pPr>
              <w:pStyle w:val="Default"/>
            </w:pPr>
            <w:r w:rsidRPr="00E91AC9">
              <w:t>Внесенные средства собственников на отчетную дату (первое число месяца следующего за отчетным), руб.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327" w14:textId="77777777" w:rsidR="00715C55" w:rsidRPr="00E91AC9" w:rsidRDefault="00715C55" w:rsidP="00D12ED2">
            <w:pPr>
              <w:pStyle w:val="Default"/>
            </w:pPr>
            <w:r w:rsidRPr="00E91AC9">
              <w:t xml:space="preserve">Списание средств собственников на отчетную дату, руб.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91D" w14:textId="77777777" w:rsidR="00715C55" w:rsidRPr="00E91AC9" w:rsidRDefault="00715C55" w:rsidP="00D12ED2">
            <w:pPr>
              <w:pStyle w:val="Default"/>
            </w:pPr>
            <w:r w:rsidRPr="00E91AC9">
              <w:t xml:space="preserve">Остаток средств после списания, руб. </w:t>
            </w:r>
          </w:p>
        </w:tc>
      </w:tr>
      <w:tr w:rsidR="00D77566" w:rsidRPr="00E91AC9" w14:paraId="23A391BA" w14:textId="77777777" w:rsidTr="00FE4473">
        <w:trPr>
          <w:trHeight w:val="29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7C1" w14:textId="77777777" w:rsidR="00D77566" w:rsidRPr="00E91AC9" w:rsidRDefault="00D77566" w:rsidP="00715C55">
            <w:pPr>
              <w:pStyle w:val="Default"/>
              <w:ind w:left="-108" w:right="-54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7E3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1F6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3AF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7D5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641" w14:textId="77777777" w:rsidR="00D77566" w:rsidRPr="00E91AC9" w:rsidRDefault="00D77566" w:rsidP="00D12ED2">
            <w:pPr>
              <w:pStyle w:val="Default"/>
            </w:pPr>
            <w:r w:rsidRPr="00E91AC9"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738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D62" w14:textId="77777777" w:rsidR="00D77566" w:rsidRPr="00E91AC9" w:rsidRDefault="00D77566" w:rsidP="00D12ED2">
            <w:pPr>
              <w:pStyle w:val="Default"/>
            </w:pPr>
          </w:p>
        </w:tc>
      </w:tr>
      <w:tr w:rsidR="00715C55" w:rsidRPr="00E91AC9" w14:paraId="3639F92C" w14:textId="77777777" w:rsidTr="00FE4473">
        <w:trPr>
          <w:trHeight w:val="247"/>
        </w:trPr>
        <w:tc>
          <w:tcPr>
            <w:tcW w:w="151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A6057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</w:p>
          <w:p w14:paraId="6FEEC64A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  <w:r w:rsidRPr="00E91AC9">
              <w:rPr>
                <w:sz w:val="23"/>
                <w:szCs w:val="23"/>
              </w:rPr>
              <w:t xml:space="preserve">Главный бухгалтер управляющей организации </w:t>
            </w:r>
            <w:r w:rsidR="0076325C" w:rsidRPr="00E91AC9">
              <w:rPr>
                <w:sz w:val="23"/>
                <w:szCs w:val="23"/>
              </w:rPr>
              <w:t>__</w:t>
            </w:r>
            <w:r w:rsidR="00C138D3" w:rsidRPr="00E91AC9">
              <w:rPr>
                <w:sz w:val="23"/>
                <w:szCs w:val="23"/>
              </w:rPr>
              <w:t>_________</w:t>
            </w:r>
            <w:r w:rsidR="0076325C" w:rsidRPr="00E91AC9">
              <w:rPr>
                <w:sz w:val="23"/>
                <w:szCs w:val="23"/>
              </w:rPr>
              <w:t>____________________________</w:t>
            </w:r>
          </w:p>
        </w:tc>
      </w:tr>
      <w:tr w:rsidR="00715C55" w:rsidRPr="00E91AC9" w14:paraId="6604B4CA" w14:textId="77777777" w:rsidTr="00FE4473">
        <w:trPr>
          <w:trHeight w:val="247"/>
        </w:trPr>
        <w:tc>
          <w:tcPr>
            <w:tcW w:w="15168" w:type="dxa"/>
            <w:gridSpan w:val="10"/>
            <w:tcBorders>
              <w:top w:val="nil"/>
            </w:tcBorders>
          </w:tcPr>
          <w:p w14:paraId="6918E33A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</w:p>
          <w:p w14:paraId="7AD20487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  <w:r w:rsidRPr="00E91AC9">
              <w:rPr>
                <w:sz w:val="23"/>
                <w:szCs w:val="23"/>
              </w:rPr>
              <w:t xml:space="preserve">Директор управляющей организации (Председатель ТСЖ) </w:t>
            </w:r>
            <w:r w:rsidR="0076325C" w:rsidRPr="00E91AC9">
              <w:rPr>
                <w:sz w:val="23"/>
                <w:szCs w:val="23"/>
              </w:rPr>
              <w:t>_____________________________</w:t>
            </w:r>
          </w:p>
        </w:tc>
      </w:tr>
      <w:tr w:rsidR="00715C55" w:rsidRPr="00E91AC9" w14:paraId="4042241E" w14:textId="77777777" w:rsidTr="00715C55">
        <w:trPr>
          <w:trHeight w:val="109"/>
        </w:trPr>
        <w:tc>
          <w:tcPr>
            <w:tcW w:w="15168" w:type="dxa"/>
            <w:gridSpan w:val="10"/>
          </w:tcPr>
          <w:p w14:paraId="5D988C10" w14:textId="77777777" w:rsidR="00715C55" w:rsidRPr="00E91AC9" w:rsidRDefault="0076325C" w:rsidP="00D77566">
            <w:pPr>
              <w:pStyle w:val="Default"/>
              <w:rPr>
                <w:sz w:val="23"/>
                <w:szCs w:val="23"/>
              </w:rPr>
            </w:pPr>
            <w:r w:rsidRPr="00E91AC9">
              <w:rPr>
                <w:sz w:val="23"/>
                <w:szCs w:val="23"/>
              </w:rPr>
              <w:t xml:space="preserve">                     </w:t>
            </w:r>
            <w:r w:rsidR="00715C55" w:rsidRPr="00E91AC9">
              <w:rPr>
                <w:sz w:val="23"/>
                <w:szCs w:val="23"/>
              </w:rPr>
              <w:t xml:space="preserve">М.П. </w:t>
            </w:r>
          </w:p>
        </w:tc>
      </w:tr>
    </w:tbl>
    <w:p w14:paraId="447078BA" w14:textId="77777777" w:rsidR="00F64C61" w:rsidRPr="00E91AC9" w:rsidRDefault="00F64C61" w:rsidP="00FA44C2">
      <w:pPr>
        <w:ind w:left="5670" w:right="-142"/>
        <w:rPr>
          <w:color w:val="000000"/>
        </w:rPr>
        <w:sectPr w:rsidR="00F64C61" w:rsidRPr="00E91AC9" w:rsidSect="00C574F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29D44BA4" w14:textId="77777777" w:rsidR="00FA44C2" w:rsidRPr="00E91AC9" w:rsidRDefault="00FA44C2" w:rsidP="00FA44C2">
      <w:pPr>
        <w:ind w:left="5670" w:right="-142"/>
        <w:rPr>
          <w:color w:val="000000"/>
        </w:rPr>
      </w:pPr>
      <w:r w:rsidRPr="00BB03CF">
        <w:rPr>
          <w:color w:val="000000"/>
        </w:rPr>
        <w:lastRenderedPageBreak/>
        <w:t xml:space="preserve">Приложение </w:t>
      </w:r>
      <w:r w:rsidR="00BD2051">
        <w:rPr>
          <w:color w:val="000000"/>
        </w:rPr>
        <w:t>6</w:t>
      </w:r>
      <w:r w:rsidRPr="00BB03CF">
        <w:rPr>
          <w:color w:val="000000"/>
        </w:rPr>
        <w:br/>
        <w:t>к программе «Формирование современной городской среды</w:t>
      </w:r>
      <w:r w:rsidR="00E20E1D" w:rsidRPr="00BB03CF">
        <w:rPr>
          <w:color w:val="000000"/>
        </w:rPr>
        <w:t>»</w:t>
      </w:r>
      <w:r w:rsidRPr="00BB03CF">
        <w:rPr>
          <w:color w:val="000000"/>
        </w:rPr>
        <w:t xml:space="preserve"> на 201</w:t>
      </w:r>
      <w:r w:rsidR="00A2261B" w:rsidRPr="00BB03CF">
        <w:rPr>
          <w:color w:val="000000"/>
        </w:rPr>
        <w:t>8 - 2030</w:t>
      </w:r>
      <w:r w:rsidRPr="00BB03CF">
        <w:rPr>
          <w:color w:val="000000"/>
        </w:rPr>
        <w:t xml:space="preserve"> год</w:t>
      </w:r>
      <w:r w:rsidR="00E20E1D" w:rsidRPr="00BB03CF">
        <w:rPr>
          <w:color w:val="000000"/>
        </w:rPr>
        <w:t>ы</w:t>
      </w:r>
      <w:r w:rsidR="00250706">
        <w:rPr>
          <w:color w:val="000000"/>
        </w:rPr>
        <w:t xml:space="preserve"> муниципального образования город Минусинск»</w:t>
      </w:r>
    </w:p>
    <w:p w14:paraId="5066A4C6" w14:textId="77777777" w:rsidR="00C7534F" w:rsidRPr="00E91AC9" w:rsidRDefault="00C7534F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C23BD" w14:textId="77777777" w:rsidR="00C7534F" w:rsidRPr="00E91AC9" w:rsidRDefault="00C7534F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3BB0B" w14:textId="77777777" w:rsidR="00FA44C2" w:rsidRPr="00E91AC9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EAB3D01" w14:textId="77777777" w:rsidR="00FA44C2" w:rsidRPr="00E91AC9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C9"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 и утверждения дизайн-проект</w:t>
      </w:r>
      <w:r w:rsidR="0087123D" w:rsidRPr="00E91AC9">
        <w:rPr>
          <w:rFonts w:ascii="Times New Roman" w:hAnsi="Times New Roman" w:cs="Times New Roman"/>
          <w:b/>
          <w:sz w:val="28"/>
          <w:szCs w:val="28"/>
        </w:rPr>
        <w:t>ов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</w:t>
      </w:r>
      <w:r w:rsidR="0087123D" w:rsidRPr="00E91AC9">
        <w:rPr>
          <w:rFonts w:ascii="Times New Roman" w:hAnsi="Times New Roman" w:cs="Times New Roman"/>
          <w:b/>
          <w:sz w:val="28"/>
          <w:szCs w:val="28"/>
        </w:rPr>
        <w:t>ых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7123D" w:rsidRPr="00E91AC9">
        <w:rPr>
          <w:rFonts w:ascii="Times New Roman" w:hAnsi="Times New Roman" w:cs="Times New Roman"/>
          <w:b/>
          <w:sz w:val="28"/>
          <w:szCs w:val="28"/>
        </w:rPr>
        <w:t>й и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647" w:rsidRPr="00E91AC9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7123D" w:rsidRPr="00E91AC9">
        <w:rPr>
          <w:rFonts w:ascii="Times New Roman" w:hAnsi="Times New Roman" w:cs="Times New Roman"/>
          <w:b/>
          <w:sz w:val="28"/>
          <w:szCs w:val="28"/>
        </w:rPr>
        <w:t>й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504F6B" w14:textId="77777777" w:rsidR="00FA44C2" w:rsidRPr="00E91AC9" w:rsidRDefault="00FA44C2" w:rsidP="00FA44C2">
      <w:pPr>
        <w:pStyle w:val="af7"/>
        <w:ind w:left="-142" w:right="42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037FAF" w14:textId="77777777" w:rsidR="00FA44C2" w:rsidRPr="00E91AC9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F461ED0" w14:textId="77777777" w:rsidR="00FA44C2" w:rsidRPr="00E91AC9" w:rsidRDefault="00FA44C2" w:rsidP="00FA44C2">
      <w:pPr>
        <w:pStyle w:val="af7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0018DAEC" w14:textId="77777777" w:rsidR="00FA44C2" w:rsidRPr="00650DAA" w:rsidRDefault="00FA44C2" w:rsidP="00017567">
      <w:pPr>
        <w:pStyle w:val="af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разработки, обсуждения </w:t>
      </w:r>
      <w:r w:rsidR="005E2912" w:rsidRPr="00E91AC9">
        <w:rPr>
          <w:rFonts w:ascii="Times New Roman" w:hAnsi="Times New Roman" w:cs="Times New Roman"/>
          <w:sz w:val="28"/>
          <w:szCs w:val="28"/>
        </w:rPr>
        <w:t xml:space="preserve">с </w:t>
      </w:r>
      <w:r w:rsidRPr="00E91AC9">
        <w:rPr>
          <w:rFonts w:ascii="Times New Roman" w:hAnsi="Times New Roman" w:cs="Times New Roman"/>
          <w:sz w:val="28"/>
          <w:szCs w:val="28"/>
        </w:rPr>
        <w:t xml:space="preserve">заинтересованными лицами </w:t>
      </w:r>
      <w:r w:rsidR="005E2912" w:rsidRPr="00E91AC9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E91AC9">
        <w:rPr>
          <w:rFonts w:ascii="Times New Roman" w:hAnsi="Times New Roman" w:cs="Times New Roman"/>
          <w:sz w:val="28"/>
          <w:szCs w:val="28"/>
        </w:rPr>
        <w:t>дизайн-проект</w:t>
      </w:r>
      <w:r w:rsidR="005E2912" w:rsidRPr="00E91AC9">
        <w:rPr>
          <w:rFonts w:ascii="Times New Roman" w:hAnsi="Times New Roman" w:cs="Times New Roman"/>
          <w:sz w:val="28"/>
          <w:szCs w:val="28"/>
        </w:rPr>
        <w:t>ов</w:t>
      </w:r>
      <w:r w:rsidRPr="00E91AC9">
        <w:rPr>
          <w:rFonts w:ascii="Times New Roman" w:hAnsi="Times New Roman" w:cs="Times New Roman"/>
          <w:sz w:val="28"/>
          <w:szCs w:val="28"/>
        </w:rPr>
        <w:t xml:space="preserve"> благоустройства дворов</w:t>
      </w:r>
      <w:r w:rsidR="005E2912" w:rsidRPr="00E91AC9">
        <w:rPr>
          <w:rFonts w:ascii="Times New Roman" w:hAnsi="Times New Roman" w:cs="Times New Roman"/>
          <w:sz w:val="28"/>
          <w:szCs w:val="28"/>
        </w:rPr>
        <w:t>ых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E2912" w:rsidRPr="00E91AC9">
        <w:rPr>
          <w:rFonts w:ascii="Times New Roman" w:hAnsi="Times New Roman" w:cs="Times New Roman"/>
          <w:sz w:val="28"/>
          <w:szCs w:val="28"/>
        </w:rPr>
        <w:t>й и</w:t>
      </w:r>
      <w:r w:rsidRPr="00E91AC9">
        <w:rPr>
          <w:rFonts w:ascii="Times New Roman" w:hAnsi="Times New Roman" w:cs="Times New Roman"/>
          <w:sz w:val="28"/>
          <w:szCs w:val="28"/>
        </w:rPr>
        <w:t xml:space="preserve"> </w:t>
      </w:r>
      <w:r w:rsidR="00F03647" w:rsidRPr="00E91AC9">
        <w:rPr>
          <w:rFonts w:ascii="Times New Roman" w:hAnsi="Times New Roman" w:cs="Times New Roman"/>
          <w:sz w:val="28"/>
          <w:szCs w:val="28"/>
        </w:rPr>
        <w:t>общественных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E2912" w:rsidRPr="00E91AC9">
        <w:rPr>
          <w:rFonts w:ascii="Times New Roman" w:hAnsi="Times New Roman" w:cs="Times New Roman"/>
          <w:sz w:val="28"/>
          <w:szCs w:val="28"/>
        </w:rPr>
        <w:t xml:space="preserve">й, в целях обеспечения единой концепции архитектурного облика городской среды муниципального образования город Минусинск, формируемой </w:t>
      </w:r>
      <w:r w:rsidRPr="00E91A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E2912" w:rsidRPr="00E91AC9">
        <w:rPr>
          <w:rFonts w:ascii="Times New Roman" w:hAnsi="Times New Roman" w:cs="Times New Roman"/>
          <w:sz w:val="28"/>
          <w:szCs w:val="28"/>
        </w:rPr>
        <w:t>муниципальной</w:t>
      </w:r>
      <w:r w:rsidRPr="00E91AC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91AC9">
        <w:rPr>
          <w:rFonts w:ascii="Times New Roman" w:hAnsi="Times New Roman"/>
          <w:sz w:val="28"/>
          <w:szCs w:val="28"/>
        </w:rPr>
        <w:t xml:space="preserve">«Формирование </w:t>
      </w:r>
      <w:r w:rsidRPr="00650DAA">
        <w:rPr>
          <w:rFonts w:ascii="Times New Roman" w:hAnsi="Times New Roman"/>
          <w:sz w:val="28"/>
          <w:szCs w:val="28"/>
        </w:rPr>
        <w:t>современной городской среды</w:t>
      </w:r>
      <w:r w:rsidR="00732273" w:rsidRPr="00650DAA">
        <w:rPr>
          <w:rFonts w:ascii="Times New Roman" w:hAnsi="Times New Roman"/>
          <w:sz w:val="28"/>
          <w:szCs w:val="28"/>
        </w:rPr>
        <w:t>»</w:t>
      </w:r>
      <w:r w:rsidRPr="00650DAA">
        <w:rPr>
          <w:rFonts w:ascii="Times New Roman" w:hAnsi="Times New Roman"/>
          <w:sz w:val="28"/>
          <w:szCs w:val="28"/>
        </w:rPr>
        <w:t xml:space="preserve"> </w:t>
      </w:r>
      <w:r w:rsidR="00382755" w:rsidRPr="00650DAA">
        <w:rPr>
          <w:rFonts w:ascii="Times New Roman" w:hAnsi="Times New Roman"/>
          <w:sz w:val="28"/>
          <w:szCs w:val="28"/>
        </w:rPr>
        <w:t>на 2018</w:t>
      </w:r>
      <w:r w:rsidR="00A2261B" w:rsidRPr="00650DAA">
        <w:rPr>
          <w:rFonts w:ascii="Times New Roman" w:hAnsi="Times New Roman"/>
          <w:sz w:val="28"/>
          <w:szCs w:val="28"/>
        </w:rPr>
        <w:t xml:space="preserve"> - 2030</w:t>
      </w:r>
      <w:r w:rsidRPr="00650DAA">
        <w:rPr>
          <w:rFonts w:ascii="Times New Roman" w:hAnsi="Times New Roman"/>
          <w:sz w:val="28"/>
          <w:szCs w:val="28"/>
        </w:rPr>
        <w:t xml:space="preserve"> год</w:t>
      </w:r>
      <w:r w:rsidR="00732273" w:rsidRPr="00650DAA">
        <w:rPr>
          <w:rFonts w:ascii="Times New Roman" w:hAnsi="Times New Roman"/>
          <w:sz w:val="28"/>
          <w:szCs w:val="28"/>
        </w:rPr>
        <w:t>ы</w:t>
      </w:r>
      <w:r w:rsidR="00250706" w:rsidRPr="00650DAA">
        <w:rPr>
          <w:rFonts w:ascii="Times New Roman" w:hAnsi="Times New Roman"/>
          <w:sz w:val="28"/>
          <w:szCs w:val="28"/>
        </w:rPr>
        <w:t xml:space="preserve"> муниципального образования город Минусинск»</w:t>
      </w:r>
      <w:r w:rsidRPr="00650DAA">
        <w:rPr>
          <w:rFonts w:ascii="Times New Roman" w:hAnsi="Times New Roman" w:cs="Times New Roman"/>
          <w:sz w:val="28"/>
          <w:szCs w:val="28"/>
        </w:rPr>
        <w:t xml:space="preserve"> </w:t>
      </w:r>
      <w:r w:rsidRPr="00650DAA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</w:p>
    <w:p w14:paraId="54933C8A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1.2. Под дизайн-проектом понимается графический и текстовый материал, включающий в себя визуализированное изображение дворовой территории или </w:t>
      </w:r>
      <w:r w:rsidR="00AE400B" w:rsidRPr="00E91AC9">
        <w:rPr>
          <w:rFonts w:ascii="Times New Roman" w:hAnsi="Times New Roman" w:cs="Times New Roman"/>
          <w:sz w:val="28"/>
          <w:szCs w:val="28"/>
        </w:rPr>
        <w:t>общественной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территории,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- проект).</w:t>
      </w:r>
    </w:p>
    <w:p w14:paraId="2F866BCD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>Дизайн-проект подготавливается с помощью специализированного графического программного обеспечения</w:t>
      </w:r>
      <w:r w:rsidR="007A0C25" w:rsidRPr="00E91AC9">
        <w:rPr>
          <w:rFonts w:ascii="Times New Roman" w:hAnsi="Times New Roman" w:cs="Times New Roman"/>
          <w:sz w:val="28"/>
          <w:szCs w:val="28"/>
        </w:rPr>
        <w:t xml:space="preserve"> с учетом единого подхода к формированию современной городской среды</w:t>
      </w:r>
      <w:r w:rsidRPr="00E91AC9">
        <w:rPr>
          <w:rFonts w:ascii="Times New Roman" w:hAnsi="Times New Roman" w:cs="Times New Roman"/>
          <w:sz w:val="28"/>
          <w:szCs w:val="28"/>
        </w:rPr>
        <w:t>.</w:t>
      </w:r>
    </w:p>
    <w:p w14:paraId="52E26DA4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AC9">
        <w:rPr>
          <w:rFonts w:ascii="Times New Roman" w:hAnsi="Times New Roman" w:cs="Times New Roman"/>
          <w:iCs/>
          <w:sz w:val="28"/>
          <w:szCs w:val="28"/>
        </w:rPr>
        <w:t>1.</w:t>
      </w:r>
      <w:r w:rsidRPr="00E91AC9">
        <w:rPr>
          <w:rFonts w:ascii="Times New Roman" w:hAnsi="Times New Roman" w:cs="Times New Roman"/>
          <w:sz w:val="28"/>
          <w:szCs w:val="28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14:paraId="53950212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D500C" w14:textId="77777777" w:rsidR="00FA44C2" w:rsidRPr="00E91AC9" w:rsidRDefault="00FA44C2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2. Разработка </w:t>
      </w:r>
      <w:r w:rsidR="00476E70" w:rsidRPr="00E91AC9">
        <w:rPr>
          <w:rFonts w:ascii="Times New Roman" w:hAnsi="Times New Roman" w:cs="Times New Roman"/>
          <w:sz w:val="28"/>
          <w:szCs w:val="28"/>
        </w:rPr>
        <w:t xml:space="preserve">и обсуждение </w:t>
      </w:r>
      <w:r w:rsidRPr="00E91AC9">
        <w:rPr>
          <w:rFonts w:ascii="Times New Roman" w:hAnsi="Times New Roman" w:cs="Times New Roman"/>
          <w:sz w:val="28"/>
          <w:szCs w:val="28"/>
        </w:rPr>
        <w:t>дизайн-проектов</w:t>
      </w:r>
    </w:p>
    <w:p w14:paraId="6074983A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0C7ED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2.1. Разработка дизайн-проектов в отношении дворовых территорий и </w:t>
      </w:r>
      <w:r w:rsidR="007F0CE8" w:rsidRPr="00E91AC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E91AC9">
        <w:rPr>
          <w:rFonts w:ascii="Times New Roman" w:hAnsi="Times New Roman" w:cs="Times New Roman"/>
          <w:sz w:val="28"/>
          <w:szCs w:val="28"/>
        </w:rPr>
        <w:t xml:space="preserve">территорий, расположенных на территории города Минусинска, осуществляется в соответствии с </w:t>
      </w:r>
      <w:r w:rsidRPr="00E91AC9">
        <w:rPr>
          <w:rFonts w:ascii="Times New Roman" w:hAnsi="Times New Roman" w:cs="Times New Roman"/>
          <w:bCs/>
          <w:sz w:val="28"/>
          <w:szCs w:val="28"/>
        </w:rPr>
        <w:t xml:space="preserve">Правилами благоустройства </w:t>
      </w:r>
      <w:r w:rsidR="00BA4CB8" w:rsidRPr="00E91AC9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E91AC9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Минусинск, требованиями Градостроительного кодекса Российской Федерации</w:t>
      </w:r>
      <w:r w:rsidRPr="00E91AC9">
        <w:rPr>
          <w:rFonts w:ascii="Times New Roman" w:hAnsi="Times New Roman" w:cs="Times New Roman"/>
          <w:sz w:val="28"/>
          <w:szCs w:val="28"/>
        </w:rPr>
        <w:t>, а также действующими строительными, санитарными и иными нормами и правилами.</w:t>
      </w:r>
    </w:p>
    <w:p w14:paraId="5D02CDA6" w14:textId="77777777" w:rsidR="00520239" w:rsidRPr="00E91AC9" w:rsidRDefault="00520239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lastRenderedPageBreak/>
        <w:t>В составе дизайн-проекта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14:paraId="4F985190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  2.</w:t>
      </w:r>
      <w:r w:rsidR="00476E70" w:rsidRPr="00E91AC9">
        <w:rPr>
          <w:rFonts w:ascii="Times New Roman" w:hAnsi="Times New Roman" w:cs="Times New Roman"/>
          <w:sz w:val="28"/>
          <w:szCs w:val="28"/>
        </w:rPr>
        <w:t>2</w:t>
      </w:r>
      <w:r w:rsidRPr="00E91AC9">
        <w:rPr>
          <w:rFonts w:ascii="Times New Roman" w:hAnsi="Times New Roman" w:cs="Times New Roman"/>
          <w:sz w:val="28"/>
          <w:szCs w:val="28"/>
        </w:rPr>
        <w:t>. Заинтересованные лица разрабатывают дизайн-проект благоустройства дворовой территории с учетом минимальных и дополнительных перечней работ по благоустройству дворовой территории, утвержденных протоколом общего собрания собственников помещений в многоквартирном доме</w:t>
      </w:r>
      <w:r w:rsidR="002770D1" w:rsidRPr="00E91AC9">
        <w:rPr>
          <w:rFonts w:ascii="Times New Roman" w:hAnsi="Times New Roman" w:cs="Times New Roman"/>
          <w:sz w:val="28"/>
          <w:szCs w:val="28"/>
        </w:rPr>
        <w:t>, в отношении которой разрабатывается дизайн-проект благоустройства</w:t>
      </w:r>
      <w:r w:rsidRPr="00E91AC9">
        <w:rPr>
          <w:rFonts w:ascii="Times New Roman" w:hAnsi="Times New Roman" w:cs="Times New Roman"/>
          <w:sz w:val="28"/>
          <w:szCs w:val="28"/>
        </w:rPr>
        <w:t>.</w:t>
      </w:r>
    </w:p>
    <w:p w14:paraId="217DEF9C" w14:textId="77777777" w:rsidR="002770D1" w:rsidRPr="00E91AC9" w:rsidRDefault="002770D1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>Все решения, касающиеся обсуждения благоустройства дворовых территорий принимаются открыто и гласно, с учетом мнения жителей соответствующих многоквартирных домов.</w:t>
      </w:r>
    </w:p>
    <w:p w14:paraId="775DF588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>2.3. Заинтересованные лица согласовывают дизайн-проект благоустройства дворовых территорий с уполномоченными лицами из числа собственников помещений и в составе заявки на участие в отборе дворовых территорий подают в МКУ «Управление городского хозяйства» для включения в программу.</w:t>
      </w:r>
    </w:p>
    <w:p w14:paraId="6AA155A5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2.4. Дизайн-проекты </w:t>
      </w:r>
      <w:r w:rsidR="007F0CE8" w:rsidRPr="00E91AC9">
        <w:rPr>
          <w:rFonts w:ascii="Times New Roman" w:hAnsi="Times New Roman" w:cs="Times New Roman"/>
          <w:sz w:val="28"/>
          <w:szCs w:val="28"/>
        </w:rPr>
        <w:t>общественных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7F0CE8" w:rsidRPr="00E91AC9">
        <w:rPr>
          <w:rFonts w:ascii="Times New Roman" w:hAnsi="Times New Roman" w:cs="Times New Roman"/>
          <w:sz w:val="28"/>
          <w:szCs w:val="28"/>
        </w:rPr>
        <w:t>р</w:t>
      </w:r>
      <w:r w:rsidRPr="00E91AC9">
        <w:rPr>
          <w:rFonts w:ascii="Times New Roman" w:hAnsi="Times New Roman" w:cs="Times New Roman"/>
          <w:sz w:val="28"/>
          <w:szCs w:val="28"/>
        </w:rPr>
        <w:t xml:space="preserve">азрабатываются Администрацией города Минусинска и </w:t>
      </w:r>
      <w:r w:rsidR="002770D1" w:rsidRPr="00E91AC9">
        <w:rPr>
          <w:rFonts w:ascii="Times New Roman" w:hAnsi="Times New Roman" w:cs="Times New Roman"/>
          <w:sz w:val="28"/>
          <w:szCs w:val="28"/>
        </w:rPr>
        <w:t>размещаются на официальном сайте муниципального образования город Минусинск для</w:t>
      </w:r>
      <w:r w:rsidRPr="00E91AC9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2770D1" w:rsidRPr="00E91AC9">
        <w:rPr>
          <w:rFonts w:ascii="Times New Roman" w:hAnsi="Times New Roman" w:cs="Times New Roman"/>
          <w:sz w:val="28"/>
          <w:szCs w:val="28"/>
        </w:rPr>
        <w:t>го</w:t>
      </w:r>
      <w:r w:rsidRPr="00E91AC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2770D1" w:rsidRPr="00E91AC9">
        <w:rPr>
          <w:rFonts w:ascii="Times New Roman" w:hAnsi="Times New Roman" w:cs="Times New Roman"/>
          <w:sz w:val="28"/>
          <w:szCs w:val="28"/>
        </w:rPr>
        <w:t>я</w:t>
      </w:r>
      <w:r w:rsidRPr="00E91AC9">
        <w:rPr>
          <w:rFonts w:ascii="Times New Roman" w:hAnsi="Times New Roman" w:cs="Times New Roman"/>
          <w:sz w:val="28"/>
          <w:szCs w:val="28"/>
        </w:rPr>
        <w:t>.</w:t>
      </w:r>
    </w:p>
    <w:p w14:paraId="4A5F82DE" w14:textId="77777777" w:rsidR="00476E70" w:rsidRPr="00E91AC9" w:rsidRDefault="00476E70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>2.5. Жители города в письменной или в электронной форме</w:t>
      </w:r>
      <w:r w:rsidR="007F0CE8" w:rsidRPr="00E91AC9">
        <w:rPr>
          <w:rFonts w:ascii="Times New Roman" w:hAnsi="Times New Roman" w:cs="Times New Roman"/>
          <w:sz w:val="28"/>
          <w:szCs w:val="28"/>
        </w:rPr>
        <w:t xml:space="preserve"> вносят </w:t>
      </w:r>
      <w:r w:rsidRPr="00E91AC9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7F0CE8" w:rsidRPr="00E91AC9">
        <w:rPr>
          <w:rFonts w:ascii="Times New Roman" w:hAnsi="Times New Roman" w:cs="Times New Roman"/>
          <w:sz w:val="28"/>
          <w:szCs w:val="28"/>
        </w:rPr>
        <w:t xml:space="preserve">в </w:t>
      </w:r>
      <w:r w:rsidRPr="00E91AC9">
        <w:rPr>
          <w:rFonts w:ascii="Times New Roman" w:hAnsi="Times New Roman" w:cs="Times New Roman"/>
          <w:sz w:val="28"/>
          <w:szCs w:val="28"/>
        </w:rPr>
        <w:t>дизайн-проект</w:t>
      </w:r>
      <w:r w:rsidR="007F0CE8" w:rsidRPr="00E91AC9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территории, предложенный на общественное обсуждение.</w:t>
      </w:r>
    </w:p>
    <w:p w14:paraId="4D2C5604" w14:textId="77777777" w:rsidR="00DF3492" w:rsidRPr="00E91AC9" w:rsidRDefault="007F0CE8" w:rsidP="00CB6FE3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91AC9">
        <w:rPr>
          <w:rFonts w:ascii="Times New Roman" w:hAnsi="Times New Roman" w:cs="Times New Roman"/>
          <w:sz w:val="28"/>
          <w:szCs w:val="28"/>
        </w:rPr>
        <w:t>Обращения принимаются МКУ «Управление городского хозяйства» администрации города Минусинска в рабочие дни по адресу: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 xml:space="preserve"> г. Минусинск, ул. Мартьянова, 16, каб. 6 с 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0 час до 1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0 час, обед с 1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.00 час до 1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 xml:space="preserve">.00 час. Телефон для справок: 8 (39 132) 5-14-44, 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7" w:history="1"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edinzakaz</w:t>
        </w:r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</w:rPr>
          <w:t>@</w:t>
        </w:r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</w:rPr>
          <w:t>.</w:t>
        </w:r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3492" w:rsidRPr="00E91AC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38ECA95A" w14:textId="77777777" w:rsidR="00FA44C2" w:rsidRPr="00E91AC9" w:rsidRDefault="00DF3492" w:rsidP="00CB6FE3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AC9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Поступающие обращения подлежат обязательной регистрации. </w:t>
      </w:r>
    </w:p>
    <w:p w14:paraId="6A29A9A0" w14:textId="77777777" w:rsidR="00476E70" w:rsidRPr="00E91AC9" w:rsidRDefault="00476E70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D4759" w14:textId="77777777" w:rsidR="00FA44C2" w:rsidRPr="00E91AC9" w:rsidRDefault="00FA44C2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3. </w:t>
      </w:r>
      <w:r w:rsidR="00D46DB7" w:rsidRPr="00E91AC9">
        <w:rPr>
          <w:rFonts w:ascii="Times New Roman" w:hAnsi="Times New Roman" w:cs="Times New Roman"/>
          <w:sz w:val="28"/>
          <w:szCs w:val="28"/>
        </w:rPr>
        <w:t>С</w:t>
      </w:r>
      <w:r w:rsidRPr="00E91AC9">
        <w:rPr>
          <w:rFonts w:ascii="Times New Roman" w:hAnsi="Times New Roman" w:cs="Times New Roman"/>
          <w:sz w:val="28"/>
          <w:szCs w:val="28"/>
        </w:rPr>
        <w:t>огласование и утверждение дизайн-проектов</w:t>
      </w:r>
    </w:p>
    <w:p w14:paraId="24871493" w14:textId="77777777" w:rsidR="00B82029" w:rsidRPr="00E91AC9" w:rsidRDefault="00B82029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2D0CD0" w14:textId="77777777" w:rsidR="000A7416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3.1. </w:t>
      </w:r>
      <w:r w:rsidR="00560D58" w:rsidRPr="00E91AC9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включения в программу «Формирование современной городской среды» на 2018 </w:t>
      </w:r>
      <w:r w:rsidR="00560D58" w:rsidRPr="00650DAA">
        <w:rPr>
          <w:rFonts w:ascii="Times New Roman" w:hAnsi="Times New Roman" w:cs="Times New Roman"/>
          <w:sz w:val="28"/>
          <w:szCs w:val="28"/>
        </w:rPr>
        <w:t>– 20</w:t>
      </w:r>
      <w:r w:rsidR="009C1B85" w:rsidRPr="00650DAA">
        <w:rPr>
          <w:rFonts w:ascii="Times New Roman" w:hAnsi="Times New Roman" w:cs="Times New Roman"/>
          <w:sz w:val="28"/>
          <w:szCs w:val="28"/>
        </w:rPr>
        <w:t>30</w:t>
      </w:r>
      <w:r w:rsidR="00560D58" w:rsidRPr="00E91AC9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E91AC9">
        <w:rPr>
          <w:rFonts w:ascii="Times New Roman" w:hAnsi="Times New Roman" w:cs="Times New Roman"/>
          <w:sz w:val="28"/>
          <w:szCs w:val="28"/>
        </w:rPr>
        <w:t xml:space="preserve">МКУ «Управление городского хозяйства» уведомляет заинтересованное лицо о том, что </w:t>
      </w:r>
      <w:r w:rsidR="00B82029" w:rsidRPr="00E91AC9">
        <w:rPr>
          <w:rFonts w:ascii="Times New Roman" w:hAnsi="Times New Roman" w:cs="Times New Roman"/>
          <w:sz w:val="28"/>
          <w:szCs w:val="28"/>
        </w:rPr>
        <w:t>дворовая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B82029" w:rsidRPr="00E91AC9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Pr="00E91AC9">
        <w:rPr>
          <w:rFonts w:ascii="Times New Roman" w:hAnsi="Times New Roman" w:cs="Times New Roman"/>
          <w:sz w:val="28"/>
          <w:szCs w:val="28"/>
        </w:rPr>
        <w:t xml:space="preserve">включена в адресный перечень дворовых территорий программы и направляет </w:t>
      </w:r>
      <w:r w:rsidR="00B82029" w:rsidRPr="00E91AC9">
        <w:rPr>
          <w:rFonts w:ascii="Times New Roman" w:hAnsi="Times New Roman" w:cs="Times New Roman"/>
          <w:sz w:val="28"/>
          <w:szCs w:val="28"/>
        </w:rPr>
        <w:t>дизайн-проект</w:t>
      </w:r>
      <w:r w:rsidR="000A7416" w:rsidRPr="00E91AC9">
        <w:rPr>
          <w:rFonts w:ascii="Times New Roman" w:hAnsi="Times New Roman" w:cs="Times New Roman"/>
          <w:sz w:val="28"/>
          <w:szCs w:val="28"/>
        </w:rPr>
        <w:t>, согласованный уполномоченным представителем собственников многоквартирного дома,</w:t>
      </w:r>
      <w:r w:rsidR="00B82029" w:rsidRPr="00E91AC9">
        <w:rPr>
          <w:rFonts w:ascii="Times New Roman" w:hAnsi="Times New Roman" w:cs="Times New Roman"/>
          <w:sz w:val="28"/>
          <w:szCs w:val="28"/>
        </w:rPr>
        <w:t xml:space="preserve"> </w:t>
      </w:r>
      <w:r w:rsidRPr="00E91AC9">
        <w:rPr>
          <w:rFonts w:ascii="Times New Roman" w:hAnsi="Times New Roman" w:cs="Times New Roman"/>
          <w:sz w:val="28"/>
          <w:szCs w:val="28"/>
        </w:rPr>
        <w:t xml:space="preserve">на рассмотрение в общественную комиссию по развитию городской среды (далее - Комиссия), утвержденную постановлением Администрации города Минусинска от </w:t>
      </w:r>
      <w:r w:rsidR="00B82029" w:rsidRPr="00E91AC9">
        <w:rPr>
          <w:rFonts w:ascii="Times New Roman" w:hAnsi="Times New Roman" w:cs="Times New Roman"/>
          <w:sz w:val="28"/>
          <w:szCs w:val="28"/>
        </w:rPr>
        <w:t>04.08.2017</w:t>
      </w:r>
      <w:r w:rsidR="00732273" w:rsidRPr="00E91AC9">
        <w:rPr>
          <w:rFonts w:ascii="Times New Roman" w:hAnsi="Times New Roman" w:cs="Times New Roman"/>
          <w:sz w:val="28"/>
          <w:szCs w:val="28"/>
        </w:rPr>
        <w:t xml:space="preserve"> № </w:t>
      </w:r>
      <w:r w:rsidR="00B82029" w:rsidRPr="00E91AC9">
        <w:rPr>
          <w:rFonts w:ascii="Times New Roman" w:hAnsi="Times New Roman" w:cs="Times New Roman"/>
          <w:sz w:val="28"/>
          <w:szCs w:val="28"/>
        </w:rPr>
        <w:t>АГ-1537-п</w:t>
      </w:r>
      <w:r w:rsidR="00732273" w:rsidRPr="00E91AC9">
        <w:rPr>
          <w:rFonts w:ascii="Times New Roman" w:hAnsi="Times New Roman" w:cs="Times New Roman"/>
          <w:sz w:val="28"/>
          <w:szCs w:val="28"/>
        </w:rPr>
        <w:t>.</w:t>
      </w:r>
      <w:r w:rsidRPr="00E91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1775A" w14:textId="77777777" w:rsidR="00FA44C2" w:rsidRPr="00E91AC9" w:rsidRDefault="00FA44C2" w:rsidP="00FA44C2">
      <w:pPr>
        <w:ind w:firstLine="709"/>
        <w:jc w:val="both"/>
      </w:pPr>
      <w:r w:rsidRPr="00E91AC9">
        <w:t xml:space="preserve">3.2. Общественная комиссия по развитию городской среды рассматривает дизайн-проекты благоустройства дворовой территории и </w:t>
      </w:r>
      <w:r w:rsidR="00D85B53" w:rsidRPr="00E91AC9">
        <w:t>общественные</w:t>
      </w:r>
      <w:r w:rsidRPr="00E91AC9">
        <w:t xml:space="preserve"> территории муниципального образования город Минусинск на </w:t>
      </w:r>
      <w:r w:rsidRPr="00E91AC9">
        <w:lastRenderedPageBreak/>
        <w:t xml:space="preserve">соответствие требованиям и условиям, о чем составляется протокол заседания Комиссии, в котором в обязательном порядке оцениваются заявки всех участников. </w:t>
      </w:r>
    </w:p>
    <w:p w14:paraId="745CB832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 3.3.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</w:r>
    </w:p>
    <w:p w14:paraId="241343C9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3.4. Дизайн-проект на благоустройство дворовой территории утверждается в двух экземплярах, в том числе один экземпляр хранится у уполномоченного лица. </w:t>
      </w:r>
    </w:p>
    <w:p w14:paraId="121C45F9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3.5. Дизайн-проект на благоустройство </w:t>
      </w:r>
      <w:r w:rsidR="00F639E6" w:rsidRPr="00E91AC9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E91AC9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Минусинск</w:t>
      </w:r>
      <w:r w:rsidRPr="00E91AC9">
        <w:t xml:space="preserve"> </w:t>
      </w:r>
      <w:r w:rsidRPr="00E91AC9">
        <w:rPr>
          <w:rFonts w:ascii="Times New Roman" w:hAnsi="Times New Roman" w:cs="Times New Roman"/>
          <w:sz w:val="28"/>
          <w:szCs w:val="28"/>
        </w:rPr>
        <w:t xml:space="preserve">утверждается в одном экземпляре и хранится в Администрации.  </w:t>
      </w:r>
    </w:p>
    <w:p w14:paraId="61B50DAA" w14:textId="77777777" w:rsidR="00CD03E1" w:rsidRPr="00E91AC9" w:rsidRDefault="00CD03E1" w:rsidP="00B27FF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79DA130A" w14:textId="77777777" w:rsidR="00CD03E1" w:rsidRPr="00E91AC9" w:rsidRDefault="00CD03E1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95022" w14:textId="77777777" w:rsidR="00D12ED2" w:rsidRPr="00E91AC9" w:rsidRDefault="00192F0A" w:rsidP="00D12ED2">
      <w:pPr>
        <w:ind w:right="-142"/>
        <w:rPr>
          <w:color w:val="000000"/>
        </w:rPr>
      </w:pPr>
      <w:r>
        <w:rPr>
          <w:color w:val="000000"/>
        </w:rPr>
        <w:t>И.о. д</w:t>
      </w:r>
      <w:r w:rsidR="00D12ED2" w:rsidRPr="00E91AC9">
        <w:rPr>
          <w:color w:val="000000"/>
        </w:rPr>
        <w:t>иректор</w:t>
      </w:r>
      <w:r>
        <w:rPr>
          <w:color w:val="000000"/>
        </w:rPr>
        <w:t>а</w:t>
      </w:r>
      <w:r w:rsidR="003A7C72">
        <w:rPr>
          <w:color w:val="000000"/>
        </w:rPr>
        <w:t xml:space="preserve"> </w:t>
      </w:r>
      <w:r w:rsidR="00D12ED2" w:rsidRPr="00E91AC9">
        <w:rPr>
          <w:color w:val="000000"/>
        </w:rPr>
        <w:t xml:space="preserve"> МКУ</w:t>
      </w:r>
    </w:p>
    <w:p w14:paraId="6C23F899" w14:textId="102CC6A6" w:rsidR="00BA4CB8" w:rsidRPr="00E91AC9" w:rsidRDefault="00D12ED2" w:rsidP="00D1397D">
      <w:pPr>
        <w:ind w:right="-142"/>
      </w:pPr>
      <w:r w:rsidRPr="00E91AC9">
        <w:rPr>
          <w:color w:val="000000"/>
        </w:rPr>
        <w:t xml:space="preserve">«Управление городского хозяйства»        </w:t>
      </w:r>
      <w:r w:rsidR="000A7416" w:rsidRPr="00E91AC9">
        <w:rPr>
          <w:color w:val="000000"/>
        </w:rPr>
        <w:t xml:space="preserve">    </w:t>
      </w:r>
      <w:r w:rsidR="00F82B11" w:rsidRPr="00E91AC9">
        <w:rPr>
          <w:color w:val="000000"/>
        </w:rPr>
        <w:t xml:space="preserve">   </w:t>
      </w:r>
      <w:r w:rsidR="00307F5F" w:rsidRPr="00E91AC9">
        <w:rPr>
          <w:color w:val="000000"/>
        </w:rPr>
        <w:t xml:space="preserve">      </w:t>
      </w:r>
      <w:r w:rsidR="00584379">
        <w:rPr>
          <w:color w:val="000000"/>
        </w:rPr>
        <w:t>подпись</w:t>
      </w:r>
      <w:r w:rsidR="00584379">
        <w:rPr>
          <w:color w:val="000000"/>
        </w:rPr>
        <w:t xml:space="preserve"> </w:t>
      </w:r>
      <w:r w:rsidR="00307F5F" w:rsidRPr="00E91AC9">
        <w:rPr>
          <w:color w:val="000000"/>
        </w:rPr>
        <w:t xml:space="preserve">        </w:t>
      </w:r>
      <w:r w:rsidR="0092570E" w:rsidRPr="00E91AC9">
        <w:rPr>
          <w:color w:val="000000"/>
        </w:rPr>
        <w:t xml:space="preserve">  </w:t>
      </w:r>
      <w:r w:rsidR="009B77D9">
        <w:rPr>
          <w:color w:val="000000"/>
        </w:rPr>
        <w:t xml:space="preserve">     </w:t>
      </w:r>
      <w:r w:rsidR="003A7C72">
        <w:rPr>
          <w:color w:val="000000"/>
        </w:rPr>
        <w:t>В.</w:t>
      </w:r>
      <w:r w:rsidR="00192F0A">
        <w:rPr>
          <w:color w:val="000000"/>
        </w:rPr>
        <w:t>И. Филяев</w:t>
      </w:r>
    </w:p>
    <w:p w14:paraId="3B04F407" w14:textId="77777777" w:rsidR="00BA4CB8" w:rsidRPr="00E91AC9" w:rsidRDefault="00BA4CB8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2807E" w14:textId="77777777" w:rsidR="002A6D5C" w:rsidRPr="00E91AC9" w:rsidRDefault="002A6D5C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83459" w14:textId="77777777" w:rsidR="002A6D5C" w:rsidRPr="00E91AC9" w:rsidRDefault="002A6D5C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CF440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324C0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5AA00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8A15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9176D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49B99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1FEBE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6A7C5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F2E3A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D0BB7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71824" w14:textId="77777777" w:rsidR="00D85B53" w:rsidRPr="00E91AC9" w:rsidRDefault="00D85B53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5DA72" w14:textId="77777777" w:rsidR="00FA44C2" w:rsidRPr="00E91AC9" w:rsidRDefault="00FA44C2" w:rsidP="00FA44C2">
      <w:pPr>
        <w:jc w:val="center"/>
        <w:sectPr w:rsidR="00FA44C2" w:rsidRPr="00E91AC9" w:rsidSect="00C574F2">
          <w:pgSz w:w="11906" w:h="16838"/>
          <w:pgMar w:top="1134" w:right="851" w:bottom="851" w:left="1701" w:header="454" w:footer="454" w:gutter="0"/>
          <w:cols w:space="708"/>
          <w:titlePg/>
          <w:docGrid w:linePitch="381"/>
        </w:sectPr>
      </w:pPr>
      <w:bookmarkStart w:id="0" w:name="Par1034"/>
      <w:bookmarkEnd w:id="0"/>
    </w:p>
    <w:p w14:paraId="09AA1831" w14:textId="77777777" w:rsidR="00466B52" w:rsidRPr="00650DAA" w:rsidRDefault="00CA3ECB" w:rsidP="009B0C6C">
      <w:pPr>
        <w:ind w:left="10206" w:right="-739"/>
        <w:rPr>
          <w:color w:val="000000"/>
        </w:rPr>
      </w:pPr>
      <w:r w:rsidRPr="00650DAA">
        <w:rPr>
          <w:color w:val="000000"/>
        </w:rPr>
        <w:lastRenderedPageBreak/>
        <w:t>П</w:t>
      </w:r>
      <w:r w:rsidR="00FA44C2" w:rsidRPr="00650DAA">
        <w:rPr>
          <w:color w:val="000000"/>
        </w:rPr>
        <w:t xml:space="preserve">риложение </w:t>
      </w:r>
      <w:r w:rsidR="00BD2051" w:rsidRPr="00650DAA">
        <w:rPr>
          <w:color w:val="000000"/>
        </w:rPr>
        <w:t>7</w:t>
      </w:r>
      <w:r w:rsidR="00FA44C2" w:rsidRPr="00650DAA">
        <w:rPr>
          <w:color w:val="000000"/>
        </w:rPr>
        <w:br/>
        <w:t>к программе «Формирование современной городской среды</w:t>
      </w:r>
      <w:r w:rsidR="00D84A07" w:rsidRPr="00650DAA">
        <w:rPr>
          <w:color w:val="000000"/>
        </w:rPr>
        <w:t>»</w:t>
      </w:r>
    </w:p>
    <w:p w14:paraId="5D6EBBEF" w14:textId="77777777" w:rsidR="00D84A07" w:rsidRPr="00E91AC9" w:rsidRDefault="00FA44C2" w:rsidP="009B0C6C">
      <w:pPr>
        <w:ind w:left="10206" w:right="-739"/>
        <w:rPr>
          <w:sz w:val="24"/>
          <w:szCs w:val="24"/>
        </w:rPr>
      </w:pPr>
      <w:r w:rsidRPr="00650DAA">
        <w:rPr>
          <w:color w:val="000000"/>
        </w:rPr>
        <w:t>на 201</w:t>
      </w:r>
      <w:r w:rsidR="00A2261B" w:rsidRPr="00650DAA">
        <w:rPr>
          <w:color w:val="000000"/>
        </w:rPr>
        <w:t>8 – 2030</w:t>
      </w:r>
      <w:r w:rsidR="00D84A07" w:rsidRPr="00650DAA">
        <w:rPr>
          <w:color w:val="000000"/>
        </w:rPr>
        <w:t xml:space="preserve"> </w:t>
      </w:r>
      <w:r w:rsidRPr="00650DAA">
        <w:rPr>
          <w:color w:val="000000"/>
        </w:rPr>
        <w:t>год</w:t>
      </w:r>
      <w:r w:rsidR="00D84A07" w:rsidRPr="00650DAA">
        <w:rPr>
          <w:color w:val="000000"/>
        </w:rPr>
        <w:t>ы</w:t>
      </w:r>
      <w:r w:rsidR="00250706" w:rsidRPr="00650DAA">
        <w:rPr>
          <w:color w:val="000000"/>
        </w:rPr>
        <w:t xml:space="preserve"> муниципального образования город Минусинск»</w:t>
      </w:r>
    </w:p>
    <w:p w14:paraId="7C2C9923" w14:textId="77777777" w:rsidR="00154E53" w:rsidRPr="00E91AC9" w:rsidRDefault="00154E53" w:rsidP="00154E53">
      <w:pPr>
        <w:autoSpaceDE w:val="0"/>
        <w:autoSpaceDN w:val="0"/>
        <w:adjustRightInd w:val="0"/>
        <w:spacing w:line="276" w:lineRule="auto"/>
        <w:ind w:left="-567" w:right="-456"/>
        <w:jc w:val="both"/>
        <w:outlineLvl w:val="1"/>
        <w:rPr>
          <w:b/>
        </w:rPr>
      </w:pPr>
    </w:p>
    <w:p w14:paraId="55FBC155" w14:textId="77777777" w:rsidR="00137437" w:rsidRPr="00E91AC9" w:rsidRDefault="00137437" w:rsidP="00FA44C2">
      <w:pPr>
        <w:ind w:left="5954" w:right="-1"/>
        <w:rPr>
          <w:sz w:val="24"/>
          <w:szCs w:val="24"/>
        </w:rPr>
      </w:pPr>
    </w:p>
    <w:p w14:paraId="3634D031" w14:textId="77777777" w:rsidR="00482875" w:rsidRDefault="00FA44C2" w:rsidP="008E7E7B">
      <w:pPr>
        <w:ind w:left="-426" w:right="-1"/>
        <w:jc w:val="center"/>
        <w:rPr>
          <w:b/>
          <w:color w:val="000000"/>
        </w:rPr>
      </w:pPr>
      <w:r w:rsidRPr="003A7C72">
        <w:rPr>
          <w:b/>
          <w:color w:val="000000"/>
        </w:rPr>
        <w:t xml:space="preserve">Адресный перечень </w:t>
      </w:r>
      <w:r w:rsidR="00756886" w:rsidRPr="003A7C72">
        <w:rPr>
          <w:b/>
          <w:color w:val="000000"/>
        </w:rPr>
        <w:t>всех</w:t>
      </w:r>
      <w:r w:rsidR="00756886" w:rsidRPr="00E91AC9">
        <w:rPr>
          <w:b/>
          <w:color w:val="000000"/>
        </w:rPr>
        <w:t xml:space="preserve"> </w:t>
      </w:r>
      <w:r w:rsidRPr="00E91AC9">
        <w:rPr>
          <w:b/>
          <w:color w:val="000000"/>
        </w:rPr>
        <w:t>дворовых территорий</w:t>
      </w:r>
      <w:r w:rsidR="0083245C" w:rsidRPr="00E91AC9">
        <w:rPr>
          <w:b/>
          <w:color w:val="000000"/>
        </w:rPr>
        <w:t xml:space="preserve">, </w:t>
      </w:r>
      <w:r w:rsidR="007879D4" w:rsidRPr="00E91AC9">
        <w:rPr>
          <w:b/>
          <w:color w:val="000000"/>
        </w:rPr>
        <w:t xml:space="preserve">нуждающихся в </w:t>
      </w:r>
      <w:r w:rsidR="0083245C" w:rsidRPr="00E91AC9">
        <w:rPr>
          <w:b/>
          <w:color w:val="000000"/>
        </w:rPr>
        <w:t>благоустройств</w:t>
      </w:r>
      <w:r w:rsidR="00084CCF" w:rsidRPr="00E91AC9">
        <w:rPr>
          <w:b/>
          <w:color w:val="000000"/>
        </w:rPr>
        <w:t>е (с учетом их физического состояния)</w:t>
      </w:r>
      <w:r w:rsidR="0083245C" w:rsidRPr="00E91AC9">
        <w:rPr>
          <w:b/>
          <w:color w:val="000000"/>
        </w:rPr>
        <w:t xml:space="preserve"> </w:t>
      </w:r>
      <w:r w:rsidR="00084CCF" w:rsidRPr="00E91AC9">
        <w:rPr>
          <w:b/>
          <w:color w:val="000000"/>
        </w:rPr>
        <w:t xml:space="preserve">и подлежащих благоустройству </w:t>
      </w:r>
      <w:r w:rsidR="0019599A">
        <w:rPr>
          <w:b/>
          <w:color w:val="000000"/>
        </w:rPr>
        <w:t>в 2024</w:t>
      </w:r>
      <w:r w:rsidR="00084CCF" w:rsidRPr="00B86611">
        <w:rPr>
          <w:b/>
          <w:color w:val="000000"/>
        </w:rPr>
        <w:t>г.</w:t>
      </w:r>
      <w:r w:rsidR="00C07C13" w:rsidRPr="00B86611">
        <w:rPr>
          <w:b/>
          <w:color w:val="000000"/>
        </w:rPr>
        <w:t>,</w:t>
      </w:r>
    </w:p>
    <w:p w14:paraId="2323BA60" w14:textId="77777777" w:rsidR="00FA44C2" w:rsidRDefault="00084CCF" w:rsidP="008E7E7B">
      <w:pPr>
        <w:ind w:left="-426" w:right="-1"/>
        <w:jc w:val="center"/>
        <w:rPr>
          <w:b/>
          <w:color w:val="000000"/>
        </w:rPr>
      </w:pPr>
      <w:r w:rsidRPr="00B86611">
        <w:rPr>
          <w:b/>
          <w:color w:val="000000"/>
        </w:rPr>
        <w:t>исходя из минимального</w:t>
      </w:r>
      <w:r w:rsidR="00B86611" w:rsidRPr="00B86611">
        <w:rPr>
          <w:b/>
          <w:color w:val="000000"/>
          <w:shd w:val="clear" w:color="auto" w:fill="FFFFFF"/>
        </w:rPr>
        <w:t xml:space="preserve"> и дополнительного </w:t>
      </w:r>
      <w:r w:rsidRPr="00B86611">
        <w:rPr>
          <w:b/>
          <w:color w:val="000000"/>
        </w:rPr>
        <w:t>перечня работ по благоустройству</w:t>
      </w:r>
    </w:p>
    <w:p w14:paraId="2CB1AECC" w14:textId="77777777" w:rsidR="00482875" w:rsidRPr="00E91AC9" w:rsidRDefault="00482875" w:rsidP="008E7E7B">
      <w:pPr>
        <w:ind w:left="-426" w:right="-1"/>
        <w:jc w:val="center"/>
        <w:rPr>
          <w:b/>
          <w:color w:val="000000"/>
        </w:rPr>
      </w:pPr>
    </w:p>
    <w:tbl>
      <w:tblPr>
        <w:tblStyle w:val="3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410"/>
        <w:gridCol w:w="2126"/>
        <w:gridCol w:w="1559"/>
        <w:gridCol w:w="142"/>
        <w:gridCol w:w="1134"/>
        <w:gridCol w:w="1276"/>
        <w:gridCol w:w="1276"/>
        <w:gridCol w:w="1701"/>
      </w:tblGrid>
      <w:tr w:rsidR="007524BD" w:rsidRPr="002C6D64" w14:paraId="4E0FE74D" w14:textId="77777777" w:rsidTr="00623F4B">
        <w:trPr>
          <w:trHeight w:val="258"/>
        </w:trPr>
        <w:tc>
          <w:tcPr>
            <w:tcW w:w="567" w:type="dxa"/>
            <w:vMerge w:val="restart"/>
            <w:vAlign w:val="center"/>
          </w:tcPr>
          <w:p w14:paraId="378B8B3F" w14:textId="77777777" w:rsidR="007524BD" w:rsidRPr="002C6D64" w:rsidRDefault="007524BD" w:rsidP="00623F4B">
            <w:pPr>
              <w:ind w:left="-113"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  <w:p w14:paraId="7F69C022" w14:textId="77777777" w:rsidR="007524BD" w:rsidRPr="002C6D64" w:rsidRDefault="007524BD" w:rsidP="00623F4B">
            <w:pPr>
              <w:ind w:left="-113"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16FCC6CC" w14:textId="77777777" w:rsidR="007524BD" w:rsidRPr="002C6D64" w:rsidRDefault="007524BD" w:rsidP="00623F4B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Адрес многоквартирного    дома</w:t>
            </w:r>
          </w:p>
        </w:tc>
        <w:tc>
          <w:tcPr>
            <w:tcW w:w="1134" w:type="dxa"/>
            <w:vMerge w:val="restart"/>
            <w:vAlign w:val="center"/>
          </w:tcPr>
          <w:p w14:paraId="7A63500E" w14:textId="77777777" w:rsidR="007524BD" w:rsidRPr="002C6D64" w:rsidRDefault="007524BD" w:rsidP="00623F4B">
            <w:pPr>
              <w:ind w:left="-9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Площадь</w:t>
            </w:r>
          </w:p>
          <w:p w14:paraId="4F032205" w14:textId="77777777" w:rsidR="007524BD" w:rsidRPr="002C6D64" w:rsidRDefault="007524BD" w:rsidP="00623F4B">
            <w:pPr>
              <w:ind w:left="-9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жилых и нежилых помещений, кв. м</w:t>
            </w:r>
          </w:p>
        </w:tc>
        <w:tc>
          <w:tcPr>
            <w:tcW w:w="2410" w:type="dxa"/>
            <w:vMerge w:val="restart"/>
            <w:vAlign w:val="center"/>
          </w:tcPr>
          <w:p w14:paraId="463CFA40" w14:textId="77777777" w:rsidR="007524BD" w:rsidRPr="002C6D64" w:rsidRDefault="007524BD" w:rsidP="00623F4B">
            <w:pPr>
              <w:ind w:left="-5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6" w:type="dxa"/>
            <w:vMerge w:val="restart"/>
            <w:vAlign w:val="center"/>
          </w:tcPr>
          <w:p w14:paraId="2C593A53" w14:textId="77777777" w:rsidR="007524BD" w:rsidRPr="002C6D64" w:rsidRDefault="007524BD" w:rsidP="00623F4B">
            <w:pPr>
              <w:ind w:left="-84" w:right="-8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1" w:type="dxa"/>
            <w:gridSpan w:val="4"/>
            <w:vAlign w:val="center"/>
          </w:tcPr>
          <w:p w14:paraId="761F4A28" w14:textId="77777777" w:rsidR="007524BD" w:rsidRPr="002C6D64" w:rsidRDefault="007524BD" w:rsidP="00623F4B">
            <w:pPr>
              <w:ind w:hanging="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vAlign w:val="center"/>
          </w:tcPr>
          <w:p w14:paraId="296CCFBA" w14:textId="77777777" w:rsidR="007524BD" w:rsidRPr="002C6D64" w:rsidRDefault="007524BD" w:rsidP="00623F4B">
            <w:pPr>
              <w:ind w:left="-108" w:right="-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Виды трудового участия</w:t>
            </w:r>
          </w:p>
        </w:tc>
        <w:tc>
          <w:tcPr>
            <w:tcW w:w="1701" w:type="dxa"/>
            <w:vMerge w:val="restart"/>
            <w:vAlign w:val="center"/>
          </w:tcPr>
          <w:p w14:paraId="4E69DB53" w14:textId="77777777" w:rsidR="007524BD" w:rsidRPr="002C6D64" w:rsidRDefault="007524BD" w:rsidP="00623F4B">
            <w:pPr>
              <w:ind w:left="-6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Наименование управляющей организации</w:t>
            </w:r>
          </w:p>
        </w:tc>
      </w:tr>
      <w:tr w:rsidR="007524BD" w:rsidRPr="002C6D64" w14:paraId="1B6002BD" w14:textId="77777777" w:rsidTr="00623F4B">
        <w:trPr>
          <w:trHeight w:val="1036"/>
        </w:trPr>
        <w:tc>
          <w:tcPr>
            <w:tcW w:w="567" w:type="dxa"/>
            <w:vMerge/>
          </w:tcPr>
          <w:p w14:paraId="5329613E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7584736B" w14:textId="77777777" w:rsidR="007524BD" w:rsidRPr="002C6D64" w:rsidRDefault="007524BD" w:rsidP="00623F4B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754CBF49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1C53579F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44552B3B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2684051" w14:textId="77777777" w:rsidR="007524BD" w:rsidRPr="002C6D64" w:rsidRDefault="007524BD" w:rsidP="00623F4B">
            <w:pPr>
              <w:ind w:left="-108" w:right="-108" w:hanging="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 xml:space="preserve">Стоимость </w:t>
            </w:r>
          </w:p>
          <w:p w14:paraId="44781AA6" w14:textId="77777777" w:rsidR="007524BD" w:rsidRPr="002C6D64" w:rsidRDefault="007524BD" w:rsidP="00623F4B">
            <w:pPr>
              <w:ind w:left="-108" w:right="-108" w:hanging="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работ по благоустройству, всего</w:t>
            </w:r>
          </w:p>
        </w:tc>
        <w:tc>
          <w:tcPr>
            <w:tcW w:w="2410" w:type="dxa"/>
            <w:gridSpan w:val="2"/>
            <w:vAlign w:val="center"/>
          </w:tcPr>
          <w:p w14:paraId="4EA3271F" w14:textId="77777777" w:rsidR="007524BD" w:rsidRPr="002C6D64" w:rsidRDefault="007524BD" w:rsidP="00623F4B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том числе минимальный и дополнительный</w:t>
            </w: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перечь работ по благоустройству</w:t>
            </w:r>
          </w:p>
        </w:tc>
        <w:tc>
          <w:tcPr>
            <w:tcW w:w="1276" w:type="dxa"/>
            <w:vMerge/>
          </w:tcPr>
          <w:p w14:paraId="6420C1C7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7B6D040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524BD" w:rsidRPr="002C6D64" w14:paraId="196A4B99" w14:textId="77777777" w:rsidTr="00623F4B">
        <w:trPr>
          <w:trHeight w:val="1288"/>
        </w:trPr>
        <w:tc>
          <w:tcPr>
            <w:tcW w:w="567" w:type="dxa"/>
            <w:vMerge/>
          </w:tcPr>
          <w:p w14:paraId="4D55DE2F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72397C86" w14:textId="77777777" w:rsidR="007524BD" w:rsidRPr="002C6D64" w:rsidRDefault="007524BD" w:rsidP="00623F4B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226B1D83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0257F5BF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037B5AFC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E5E2AAD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D97F0FF" w14:textId="77777777" w:rsidR="007524BD" w:rsidRPr="002C6D64" w:rsidRDefault="007524BD" w:rsidP="00623F4B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тыс.руб.</w:t>
            </w:r>
          </w:p>
        </w:tc>
        <w:tc>
          <w:tcPr>
            <w:tcW w:w="1276" w:type="dxa"/>
            <w:vAlign w:val="center"/>
          </w:tcPr>
          <w:p w14:paraId="79056680" w14:textId="77777777" w:rsidR="007524BD" w:rsidRPr="002C6D64" w:rsidRDefault="007524BD" w:rsidP="00623F4B">
            <w:pPr>
              <w:tabs>
                <w:tab w:val="left" w:pos="1057"/>
              </w:tabs>
              <w:ind w:lef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доля финансов. участия по перечню работ, %</w:t>
            </w:r>
          </w:p>
        </w:tc>
        <w:tc>
          <w:tcPr>
            <w:tcW w:w="1276" w:type="dxa"/>
            <w:vMerge/>
          </w:tcPr>
          <w:p w14:paraId="5F3A2878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52F7A0E" w14:textId="77777777" w:rsidR="007524BD" w:rsidRPr="002C6D64" w:rsidRDefault="007524BD" w:rsidP="00623F4B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524BD" w:rsidRPr="002C6D64" w14:paraId="11C3660C" w14:textId="77777777" w:rsidTr="00623F4B">
        <w:trPr>
          <w:trHeight w:val="350"/>
        </w:trPr>
        <w:tc>
          <w:tcPr>
            <w:tcW w:w="567" w:type="dxa"/>
            <w:vAlign w:val="center"/>
          </w:tcPr>
          <w:p w14:paraId="1DE2DE43" w14:textId="77777777" w:rsidR="007524BD" w:rsidRPr="002C6D64" w:rsidRDefault="007524BD" w:rsidP="00623F4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vAlign w:val="center"/>
          </w:tcPr>
          <w:p w14:paraId="2375743A" w14:textId="77777777" w:rsidR="007524BD" w:rsidRPr="002C6D64" w:rsidRDefault="007524BD" w:rsidP="00623F4B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6BF89E46" w14:textId="77777777" w:rsidR="007524BD" w:rsidRPr="002C6D64" w:rsidRDefault="007524BD" w:rsidP="00623F4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14:paraId="3BDCCF07" w14:textId="77777777" w:rsidR="007524BD" w:rsidRPr="002C6D64" w:rsidRDefault="007524BD" w:rsidP="00623F4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26" w:type="dxa"/>
            <w:vAlign w:val="center"/>
          </w:tcPr>
          <w:p w14:paraId="20FF1317" w14:textId="77777777" w:rsidR="007524BD" w:rsidRPr="002C6D64" w:rsidRDefault="007524BD" w:rsidP="00623F4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748C2122" w14:textId="77777777" w:rsidR="007524BD" w:rsidRPr="002C6D64" w:rsidRDefault="007524BD" w:rsidP="00623F4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14:paraId="3EE01601" w14:textId="77777777" w:rsidR="007524BD" w:rsidRPr="002C6D64" w:rsidRDefault="007524BD" w:rsidP="00623F4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14:paraId="35B8F98F" w14:textId="77777777" w:rsidR="007524BD" w:rsidRPr="002C6D64" w:rsidRDefault="007524BD" w:rsidP="00623F4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276" w:type="dxa"/>
            <w:vAlign w:val="center"/>
          </w:tcPr>
          <w:p w14:paraId="144AAA95" w14:textId="77777777" w:rsidR="007524BD" w:rsidRPr="002C6D64" w:rsidRDefault="007524BD" w:rsidP="00623F4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701" w:type="dxa"/>
            <w:vAlign w:val="center"/>
          </w:tcPr>
          <w:p w14:paraId="0F7EE27C" w14:textId="77777777" w:rsidR="007524BD" w:rsidRPr="002C6D64" w:rsidRDefault="007524BD" w:rsidP="00623F4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7524BD" w:rsidRPr="002C6D64" w14:paraId="66E146F2" w14:textId="77777777" w:rsidTr="00623F4B">
        <w:trPr>
          <w:trHeight w:val="377"/>
        </w:trPr>
        <w:tc>
          <w:tcPr>
            <w:tcW w:w="15735" w:type="dxa"/>
            <w:gridSpan w:val="11"/>
            <w:vAlign w:val="center"/>
          </w:tcPr>
          <w:p w14:paraId="102E9A47" w14:textId="77777777" w:rsidR="007524BD" w:rsidRPr="002C6D64" w:rsidRDefault="007524BD" w:rsidP="00623F4B">
            <w:pPr>
              <w:ind w:right="-108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b/>
                <w:color w:val="000000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584379" w:rsidRPr="00584379" w14:paraId="62ED36E3" w14:textId="77777777" w:rsidTr="00623F4B">
        <w:trPr>
          <w:trHeight w:val="377"/>
        </w:trPr>
        <w:tc>
          <w:tcPr>
            <w:tcW w:w="567" w:type="dxa"/>
            <w:shd w:val="clear" w:color="auto" w:fill="FFFFFF" w:themeFill="background1"/>
            <w:vAlign w:val="center"/>
          </w:tcPr>
          <w:p w14:paraId="6B6B91BF" w14:textId="77777777" w:rsidR="007524BD" w:rsidRPr="00584379" w:rsidRDefault="007524BD" w:rsidP="00623F4B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C33271" w14:textId="77777777" w:rsidR="007524BD" w:rsidRPr="00584379" w:rsidRDefault="007524BD" w:rsidP="00623F4B">
            <w:pPr>
              <w:rPr>
                <w:sz w:val="22"/>
                <w:szCs w:val="22"/>
              </w:rPr>
            </w:pPr>
          </w:p>
          <w:p w14:paraId="1372DBD1" w14:textId="77777777" w:rsidR="007524BD" w:rsidRPr="00584379" w:rsidRDefault="007524BD" w:rsidP="00623F4B">
            <w:pPr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г. Минусинск,</w:t>
            </w:r>
          </w:p>
          <w:p w14:paraId="38678E55" w14:textId="77777777" w:rsidR="007524BD" w:rsidRPr="00584379" w:rsidRDefault="007524BD" w:rsidP="00623F4B">
            <w:pPr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ул. Тимирязева, 3</w:t>
            </w:r>
          </w:p>
          <w:p w14:paraId="77CC2F90" w14:textId="77777777" w:rsidR="007524BD" w:rsidRPr="00584379" w:rsidRDefault="007524BD" w:rsidP="00623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499B99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2686,71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E3392F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№3 от 28.04.2023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15C2FA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03.07.2023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E5B0E2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2 182,79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00BFB38F" w14:textId="77777777" w:rsidR="007524BD" w:rsidRPr="00584379" w:rsidRDefault="007524BD" w:rsidP="00623F4B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251,02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8262D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5,1</w:t>
            </w:r>
          </w:p>
          <w:p w14:paraId="31BD7327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276" w:type="dxa"/>
            <w:vAlign w:val="center"/>
          </w:tcPr>
          <w:p w14:paraId="4BF76633" w14:textId="77777777" w:rsidR="007524BD" w:rsidRPr="00584379" w:rsidRDefault="007524BD" w:rsidP="00623F4B">
            <w:pPr>
              <w:ind w:left="34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6D1893DB" w14:textId="77777777" w:rsidR="007524BD" w:rsidRPr="00584379" w:rsidRDefault="007524BD" w:rsidP="00623F4B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ООО УК «Центр»</w:t>
            </w:r>
          </w:p>
        </w:tc>
      </w:tr>
      <w:tr w:rsidR="00584379" w:rsidRPr="00584379" w14:paraId="0E236FB3" w14:textId="77777777" w:rsidTr="00623F4B">
        <w:trPr>
          <w:trHeight w:val="377"/>
        </w:trPr>
        <w:tc>
          <w:tcPr>
            <w:tcW w:w="567" w:type="dxa"/>
            <w:vAlign w:val="center"/>
          </w:tcPr>
          <w:p w14:paraId="415F85E5" w14:textId="77777777" w:rsidR="007524BD" w:rsidRPr="00584379" w:rsidRDefault="007524BD" w:rsidP="00623F4B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10" w:type="dxa"/>
            <w:vAlign w:val="center"/>
          </w:tcPr>
          <w:p w14:paraId="08A07D75" w14:textId="77777777" w:rsidR="007524BD" w:rsidRPr="00584379" w:rsidRDefault="007524BD" w:rsidP="00623F4B">
            <w:pPr>
              <w:rPr>
                <w:sz w:val="22"/>
                <w:szCs w:val="22"/>
              </w:rPr>
            </w:pPr>
          </w:p>
          <w:p w14:paraId="0FF9AE20" w14:textId="77777777" w:rsidR="007524BD" w:rsidRPr="00584379" w:rsidRDefault="007524BD" w:rsidP="00623F4B">
            <w:pPr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 xml:space="preserve">г. Минусинск, </w:t>
            </w:r>
          </w:p>
          <w:p w14:paraId="7899B313" w14:textId="77777777" w:rsidR="007524BD" w:rsidRPr="00584379" w:rsidRDefault="007524BD" w:rsidP="00623F4B">
            <w:pPr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ул. Красноармейская, 20</w:t>
            </w:r>
          </w:p>
          <w:p w14:paraId="3B77DB9C" w14:textId="77777777" w:rsidR="007524BD" w:rsidRPr="00584379" w:rsidRDefault="007524BD" w:rsidP="00623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30C552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5047,6</w:t>
            </w:r>
          </w:p>
        </w:tc>
        <w:tc>
          <w:tcPr>
            <w:tcW w:w="2410" w:type="dxa"/>
            <w:vAlign w:val="center"/>
          </w:tcPr>
          <w:p w14:paraId="6A0E7F80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№3/2022 от 15.08.2022</w:t>
            </w:r>
          </w:p>
        </w:tc>
        <w:tc>
          <w:tcPr>
            <w:tcW w:w="2126" w:type="dxa"/>
            <w:vAlign w:val="center"/>
          </w:tcPr>
          <w:p w14:paraId="493E51DA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10.07.2023</w:t>
            </w:r>
          </w:p>
        </w:tc>
        <w:tc>
          <w:tcPr>
            <w:tcW w:w="1559" w:type="dxa"/>
            <w:vAlign w:val="center"/>
          </w:tcPr>
          <w:p w14:paraId="76D70630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1 883,00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2155227" w14:textId="77777777" w:rsidR="007524BD" w:rsidRPr="00584379" w:rsidRDefault="007524BD" w:rsidP="00623F4B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87,79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9A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5,1</w:t>
            </w:r>
          </w:p>
          <w:p w14:paraId="76152430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1A3F59" w14:textId="77777777" w:rsidR="007524BD" w:rsidRPr="00584379" w:rsidRDefault="007524BD" w:rsidP="00623F4B">
            <w:pPr>
              <w:ind w:left="34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1DFD0131" w14:textId="77777777" w:rsidR="007524BD" w:rsidRPr="00584379" w:rsidRDefault="007524BD" w:rsidP="00623F4B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ООО «Ключ»</w:t>
            </w:r>
          </w:p>
        </w:tc>
      </w:tr>
      <w:tr w:rsidR="00584379" w:rsidRPr="00584379" w14:paraId="05867821" w14:textId="77777777" w:rsidTr="00623F4B">
        <w:trPr>
          <w:trHeight w:val="845"/>
        </w:trPr>
        <w:tc>
          <w:tcPr>
            <w:tcW w:w="567" w:type="dxa"/>
            <w:vAlign w:val="center"/>
          </w:tcPr>
          <w:p w14:paraId="0080D0AA" w14:textId="77777777" w:rsidR="007524BD" w:rsidRPr="00584379" w:rsidRDefault="007524BD" w:rsidP="00623F4B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14:paraId="68D1CACB" w14:textId="77777777" w:rsidR="007524BD" w:rsidRPr="00584379" w:rsidRDefault="007524BD" w:rsidP="00623F4B">
            <w:pPr>
              <w:rPr>
                <w:sz w:val="22"/>
                <w:szCs w:val="22"/>
              </w:rPr>
            </w:pPr>
          </w:p>
          <w:p w14:paraId="535DC110" w14:textId="77777777" w:rsidR="007524BD" w:rsidRPr="00584379" w:rsidRDefault="007524BD" w:rsidP="00623F4B">
            <w:pPr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г. Минусинск, ул. Мира, 26, ул. Обороны, 61, ул. Обороны, 61а</w:t>
            </w:r>
          </w:p>
          <w:p w14:paraId="4EC456A8" w14:textId="77777777" w:rsidR="007524BD" w:rsidRPr="00584379" w:rsidRDefault="007524BD" w:rsidP="00623F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3D4EAF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1534,4;</w:t>
            </w:r>
          </w:p>
          <w:p w14:paraId="14007FBF" w14:textId="77777777" w:rsidR="007524BD" w:rsidRPr="00584379" w:rsidRDefault="007524BD" w:rsidP="00623F4B">
            <w:pPr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1345,2;</w:t>
            </w:r>
          </w:p>
          <w:p w14:paraId="723172A3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381,6</w:t>
            </w:r>
          </w:p>
        </w:tc>
        <w:tc>
          <w:tcPr>
            <w:tcW w:w="2410" w:type="dxa"/>
            <w:vAlign w:val="center"/>
          </w:tcPr>
          <w:p w14:paraId="6E07D684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№1 от 27.06.2023;</w:t>
            </w:r>
          </w:p>
          <w:p w14:paraId="3DBD772C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№1 от 02.07.2023;</w:t>
            </w:r>
          </w:p>
          <w:p w14:paraId="28919825" w14:textId="77777777" w:rsidR="007524BD" w:rsidRPr="00584379" w:rsidRDefault="007524BD" w:rsidP="00623F4B">
            <w:pPr>
              <w:jc w:val="center"/>
              <w:rPr>
                <w:b/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№1 от 02.07.2023</w:t>
            </w:r>
          </w:p>
        </w:tc>
        <w:tc>
          <w:tcPr>
            <w:tcW w:w="2126" w:type="dxa"/>
            <w:vAlign w:val="center"/>
          </w:tcPr>
          <w:p w14:paraId="74869004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03.07.2023</w:t>
            </w:r>
          </w:p>
        </w:tc>
        <w:tc>
          <w:tcPr>
            <w:tcW w:w="1559" w:type="dxa"/>
            <w:vAlign w:val="center"/>
          </w:tcPr>
          <w:p w14:paraId="694FDBB7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3 104,60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7ACFBD5" w14:textId="77777777" w:rsidR="007524BD" w:rsidRPr="00584379" w:rsidRDefault="007524BD" w:rsidP="00623F4B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343,34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F9FE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5,1</w:t>
            </w:r>
          </w:p>
          <w:p w14:paraId="5194300F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20,1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047E6D" w14:textId="77777777" w:rsidR="007524BD" w:rsidRPr="00584379" w:rsidRDefault="007524BD" w:rsidP="00623F4B">
            <w:pPr>
              <w:ind w:left="34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7072F74F" w14:textId="77777777" w:rsidR="007524BD" w:rsidRPr="00584379" w:rsidRDefault="007524BD" w:rsidP="00623F4B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ООО УК «Ника»</w:t>
            </w:r>
          </w:p>
        </w:tc>
      </w:tr>
      <w:tr w:rsidR="00584379" w:rsidRPr="00584379" w14:paraId="080C8FA2" w14:textId="77777777" w:rsidTr="00623F4B">
        <w:trPr>
          <w:trHeight w:val="845"/>
        </w:trPr>
        <w:tc>
          <w:tcPr>
            <w:tcW w:w="567" w:type="dxa"/>
            <w:vAlign w:val="center"/>
          </w:tcPr>
          <w:p w14:paraId="12BB4928" w14:textId="77777777" w:rsidR="007524BD" w:rsidRPr="00584379" w:rsidRDefault="007524BD" w:rsidP="00623F4B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10" w:type="dxa"/>
            <w:vAlign w:val="center"/>
          </w:tcPr>
          <w:p w14:paraId="35F23BBA" w14:textId="77777777" w:rsidR="007524BD" w:rsidRPr="00584379" w:rsidRDefault="007524BD" w:rsidP="00623F4B">
            <w:pPr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 xml:space="preserve">г. Минусинск, </w:t>
            </w:r>
          </w:p>
          <w:p w14:paraId="28EA3141" w14:textId="77777777" w:rsidR="007524BD" w:rsidRPr="00584379" w:rsidRDefault="007524BD" w:rsidP="00623F4B">
            <w:pPr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ул. Октябрьская, 86А</w:t>
            </w:r>
          </w:p>
        </w:tc>
        <w:tc>
          <w:tcPr>
            <w:tcW w:w="1134" w:type="dxa"/>
            <w:vAlign w:val="center"/>
          </w:tcPr>
          <w:p w14:paraId="3B70468E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1007,45</w:t>
            </w:r>
          </w:p>
        </w:tc>
        <w:tc>
          <w:tcPr>
            <w:tcW w:w="2410" w:type="dxa"/>
            <w:vAlign w:val="center"/>
          </w:tcPr>
          <w:p w14:paraId="5D4F9B69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№2 от 10.07.2023</w:t>
            </w:r>
          </w:p>
        </w:tc>
        <w:tc>
          <w:tcPr>
            <w:tcW w:w="2126" w:type="dxa"/>
            <w:vAlign w:val="center"/>
          </w:tcPr>
          <w:p w14:paraId="520A0594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14.07.2023</w:t>
            </w:r>
          </w:p>
        </w:tc>
        <w:tc>
          <w:tcPr>
            <w:tcW w:w="1559" w:type="dxa"/>
            <w:vAlign w:val="center"/>
          </w:tcPr>
          <w:p w14:paraId="6584D0F6" w14:textId="77777777" w:rsidR="007524BD" w:rsidRPr="00584379" w:rsidRDefault="007524BD" w:rsidP="00623F4B">
            <w:pPr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1 251,86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351512C" w14:textId="77777777" w:rsidR="007524BD" w:rsidRPr="00584379" w:rsidRDefault="007524BD" w:rsidP="00623F4B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106,76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CBA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5,1</w:t>
            </w:r>
          </w:p>
          <w:p w14:paraId="165799F3" w14:textId="77777777" w:rsidR="007524BD" w:rsidRPr="00584379" w:rsidRDefault="007524BD" w:rsidP="00623F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9B9B29B" w14:textId="77777777" w:rsidR="007524BD" w:rsidRPr="00584379" w:rsidRDefault="007524BD" w:rsidP="00623F4B">
            <w:pPr>
              <w:ind w:left="34" w:right="-108"/>
              <w:jc w:val="center"/>
              <w:rPr>
                <w:sz w:val="22"/>
                <w:szCs w:val="22"/>
              </w:rPr>
            </w:pPr>
            <w:r w:rsidRPr="00584379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2405A80C" w14:textId="77777777" w:rsidR="007524BD" w:rsidRPr="00584379" w:rsidRDefault="007524BD" w:rsidP="00623F4B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584379">
              <w:rPr>
                <w:sz w:val="22"/>
                <w:szCs w:val="22"/>
                <w:shd w:val="clear" w:color="auto" w:fill="FFFFFF"/>
              </w:rPr>
              <w:t>ООО УК «Ванеевское»</w:t>
            </w:r>
          </w:p>
        </w:tc>
      </w:tr>
    </w:tbl>
    <w:p w14:paraId="64EEE0F6" w14:textId="77777777" w:rsidR="00FA44C2" w:rsidRPr="00E91AC9" w:rsidRDefault="00FA44C2" w:rsidP="00FA44C2">
      <w:pPr>
        <w:ind w:left="-567" w:right="-881"/>
        <w:jc w:val="both"/>
        <w:rPr>
          <w:rFonts w:ascii="Trebuchet MS" w:hAnsi="Trebuchet MS"/>
          <w:color w:val="000000"/>
          <w:sz w:val="31"/>
          <w:szCs w:val="31"/>
          <w:shd w:val="clear" w:color="auto" w:fill="FFFFFF"/>
        </w:rPr>
      </w:pPr>
    </w:p>
    <w:p w14:paraId="3B393687" w14:textId="77777777" w:rsidR="00EF4583" w:rsidRPr="00E91AC9" w:rsidRDefault="00EF4583" w:rsidP="00D75F65">
      <w:pPr>
        <w:ind w:left="-709" w:right="-739"/>
        <w:rPr>
          <w:color w:val="000000"/>
          <w:shd w:val="clear" w:color="auto" w:fill="FFFFFF"/>
        </w:rPr>
      </w:pPr>
    </w:p>
    <w:p w14:paraId="1CEDA7DF" w14:textId="616EE211" w:rsidR="00FA44C2" w:rsidRPr="00E91AC9" w:rsidRDefault="00192F0A" w:rsidP="00065924">
      <w:pPr>
        <w:ind w:left="-709" w:right="-739" w:firstLine="283"/>
        <w:rPr>
          <w:color w:val="000000"/>
        </w:rPr>
        <w:sectPr w:rsidR="00FA44C2" w:rsidRPr="00E91AC9" w:rsidSect="00C574F2">
          <w:pgSz w:w="16838" w:h="11906" w:orient="landscape"/>
          <w:pgMar w:top="425" w:right="1134" w:bottom="425" w:left="1134" w:header="709" w:footer="709" w:gutter="0"/>
          <w:cols w:space="708"/>
          <w:titlePg/>
          <w:docGrid w:linePitch="360"/>
        </w:sectPr>
      </w:pPr>
      <w:r>
        <w:rPr>
          <w:color w:val="000000"/>
          <w:shd w:val="clear" w:color="auto" w:fill="FFFFFF"/>
        </w:rPr>
        <w:t>И.о. д</w:t>
      </w:r>
      <w:r w:rsidR="00B27FF6" w:rsidRPr="00E91AC9">
        <w:rPr>
          <w:color w:val="000000"/>
          <w:shd w:val="clear" w:color="auto" w:fill="FFFFFF"/>
        </w:rPr>
        <w:t>иректор</w:t>
      </w:r>
      <w:r>
        <w:rPr>
          <w:color w:val="000000"/>
          <w:shd w:val="clear" w:color="auto" w:fill="FFFFFF"/>
        </w:rPr>
        <w:t>а</w:t>
      </w:r>
      <w:r w:rsidR="00B27FF6" w:rsidRPr="00E91AC9">
        <w:rPr>
          <w:color w:val="000000"/>
          <w:shd w:val="clear" w:color="auto" w:fill="FFFFFF"/>
        </w:rPr>
        <w:t xml:space="preserve"> </w:t>
      </w:r>
      <w:r w:rsidR="006D15B2" w:rsidRPr="00E91AC9">
        <w:rPr>
          <w:color w:val="000000"/>
          <w:shd w:val="clear" w:color="auto" w:fill="FFFFFF"/>
        </w:rPr>
        <w:t xml:space="preserve">МКУ «Управление городского хозяйства»          </w:t>
      </w:r>
      <w:r w:rsidR="006D15B2" w:rsidRPr="00E91AC9">
        <w:rPr>
          <w:color w:val="000000"/>
        </w:rPr>
        <w:t xml:space="preserve">        </w:t>
      </w:r>
      <w:r w:rsidR="00230AE6" w:rsidRPr="00E91AC9">
        <w:rPr>
          <w:color w:val="000000"/>
        </w:rPr>
        <w:t xml:space="preserve"> </w:t>
      </w:r>
      <w:r w:rsidR="00D1397D" w:rsidRPr="00E91AC9">
        <w:rPr>
          <w:color w:val="000000"/>
        </w:rPr>
        <w:t xml:space="preserve">                  </w:t>
      </w:r>
      <w:r w:rsidR="00584379">
        <w:rPr>
          <w:color w:val="000000"/>
        </w:rPr>
        <w:t>подпись</w:t>
      </w:r>
      <w:r w:rsidR="007B1A21" w:rsidRPr="00E91AC9">
        <w:rPr>
          <w:color w:val="000000"/>
        </w:rPr>
        <w:t xml:space="preserve">           </w:t>
      </w:r>
      <w:r w:rsidR="00D1397D" w:rsidRPr="00E91AC9">
        <w:rPr>
          <w:color w:val="000000"/>
        </w:rPr>
        <w:t xml:space="preserve">   </w:t>
      </w:r>
      <w:r w:rsidR="00D75F65" w:rsidRPr="00E91AC9">
        <w:rPr>
          <w:color w:val="000000"/>
        </w:rPr>
        <w:t xml:space="preserve">      </w:t>
      </w:r>
      <w:r w:rsidR="00D1397D" w:rsidRPr="00E91AC9">
        <w:rPr>
          <w:color w:val="000000"/>
        </w:rPr>
        <w:t xml:space="preserve">                  </w:t>
      </w:r>
      <w:r w:rsidR="00065924">
        <w:rPr>
          <w:color w:val="000000"/>
        </w:rPr>
        <w:t xml:space="preserve">    </w:t>
      </w:r>
      <w:r w:rsidR="00F137D5">
        <w:rPr>
          <w:color w:val="000000"/>
        </w:rPr>
        <w:t xml:space="preserve"> </w:t>
      </w:r>
      <w:r>
        <w:rPr>
          <w:color w:val="000000"/>
        </w:rPr>
        <w:t xml:space="preserve">    В.И. Филяев</w:t>
      </w:r>
    </w:p>
    <w:p w14:paraId="644DCCC8" w14:textId="77777777" w:rsidR="00B472B8" w:rsidRPr="009C1B85" w:rsidRDefault="00FA44C2" w:rsidP="0086364B">
      <w:pPr>
        <w:ind w:left="10206" w:right="-739"/>
        <w:rPr>
          <w:color w:val="000000"/>
        </w:rPr>
      </w:pPr>
      <w:r w:rsidRPr="009C1B85">
        <w:rPr>
          <w:color w:val="000000"/>
        </w:rPr>
        <w:lastRenderedPageBreak/>
        <w:t xml:space="preserve">Приложение </w:t>
      </w:r>
      <w:r w:rsidR="00BD2051" w:rsidRPr="009C1B85">
        <w:rPr>
          <w:color w:val="000000"/>
        </w:rPr>
        <w:t>8</w:t>
      </w:r>
    </w:p>
    <w:p w14:paraId="17B60C65" w14:textId="77777777" w:rsidR="00065924" w:rsidRDefault="00FA44C2" w:rsidP="0086364B">
      <w:pPr>
        <w:ind w:left="10206" w:right="-739"/>
        <w:rPr>
          <w:color w:val="000000"/>
        </w:rPr>
      </w:pPr>
      <w:r w:rsidRPr="009C1B85">
        <w:rPr>
          <w:color w:val="000000"/>
        </w:rPr>
        <w:t>к программе «Формирование современной городской среды</w:t>
      </w:r>
      <w:r w:rsidR="00275E44" w:rsidRPr="009C1B85">
        <w:rPr>
          <w:color w:val="000000"/>
        </w:rPr>
        <w:t>»</w:t>
      </w:r>
      <w:r w:rsidRPr="009C1B85">
        <w:rPr>
          <w:color w:val="000000"/>
        </w:rPr>
        <w:t xml:space="preserve"> </w:t>
      </w:r>
    </w:p>
    <w:p w14:paraId="3E063C35" w14:textId="77777777" w:rsidR="00FA44C2" w:rsidRPr="009C1B85" w:rsidRDefault="00FA44C2" w:rsidP="0086364B">
      <w:pPr>
        <w:ind w:left="10206" w:right="-739"/>
        <w:rPr>
          <w:color w:val="000000"/>
        </w:rPr>
      </w:pPr>
      <w:r w:rsidRPr="009C1B85">
        <w:rPr>
          <w:color w:val="000000"/>
        </w:rPr>
        <w:t>на 201</w:t>
      </w:r>
      <w:r w:rsidR="00275E44" w:rsidRPr="009C1B85">
        <w:rPr>
          <w:color w:val="000000"/>
        </w:rPr>
        <w:t>8</w:t>
      </w:r>
      <w:r w:rsidR="0086364B" w:rsidRPr="009C1B85">
        <w:rPr>
          <w:color w:val="000000"/>
        </w:rPr>
        <w:t xml:space="preserve"> -</w:t>
      </w:r>
      <w:r w:rsidR="00A2261B" w:rsidRPr="009C1B85">
        <w:rPr>
          <w:color w:val="000000"/>
        </w:rPr>
        <w:t xml:space="preserve"> 2030</w:t>
      </w:r>
      <w:r w:rsidRPr="009C1B85">
        <w:rPr>
          <w:color w:val="000000"/>
        </w:rPr>
        <w:t xml:space="preserve"> год</w:t>
      </w:r>
      <w:r w:rsidR="00275E44" w:rsidRPr="009C1B85">
        <w:rPr>
          <w:color w:val="000000"/>
        </w:rPr>
        <w:t>ы</w:t>
      </w:r>
      <w:r w:rsidRPr="009C1B85">
        <w:rPr>
          <w:sz w:val="24"/>
          <w:szCs w:val="24"/>
        </w:rPr>
        <w:t xml:space="preserve"> </w:t>
      </w:r>
      <w:r w:rsidR="00250706" w:rsidRPr="009C1B85">
        <w:rPr>
          <w:color w:val="000000"/>
        </w:rPr>
        <w:t>муниципального образования город Минусинск»</w:t>
      </w:r>
    </w:p>
    <w:p w14:paraId="10409BF7" w14:textId="77777777" w:rsidR="00C0411F" w:rsidRPr="009C1B85" w:rsidRDefault="00C0411F" w:rsidP="00154E53">
      <w:pPr>
        <w:autoSpaceDE w:val="0"/>
        <w:autoSpaceDN w:val="0"/>
        <w:adjustRightInd w:val="0"/>
        <w:spacing w:line="276" w:lineRule="auto"/>
        <w:ind w:left="-567" w:right="-456"/>
        <w:jc w:val="both"/>
        <w:outlineLvl w:val="1"/>
        <w:rPr>
          <w:b/>
        </w:rPr>
      </w:pPr>
    </w:p>
    <w:p w14:paraId="19AC1CFD" w14:textId="77777777" w:rsidR="00D42DC1" w:rsidRPr="00E91AC9" w:rsidRDefault="005A38B0" w:rsidP="002E64D6">
      <w:pPr>
        <w:ind w:right="141"/>
        <w:jc w:val="center"/>
        <w:rPr>
          <w:b/>
          <w:color w:val="000000"/>
          <w:shd w:val="clear" w:color="auto" w:fill="FFFFFF"/>
        </w:rPr>
      </w:pPr>
      <w:r w:rsidRPr="003A7C72">
        <w:rPr>
          <w:b/>
          <w:color w:val="000000"/>
          <w:shd w:val="clear" w:color="auto" w:fill="FFFFFF"/>
        </w:rPr>
        <w:t>Адресный п</w:t>
      </w:r>
      <w:r w:rsidR="00FA44C2" w:rsidRPr="003A7C72">
        <w:rPr>
          <w:b/>
          <w:color w:val="000000"/>
          <w:shd w:val="clear" w:color="auto" w:fill="FFFFFF"/>
        </w:rPr>
        <w:t>еречень</w:t>
      </w:r>
      <w:r w:rsidR="0086364B" w:rsidRPr="009C1B85">
        <w:rPr>
          <w:b/>
          <w:color w:val="000000"/>
          <w:shd w:val="clear" w:color="auto" w:fill="FFFFFF"/>
        </w:rPr>
        <w:t xml:space="preserve"> </w:t>
      </w:r>
      <w:r w:rsidR="00756886" w:rsidRPr="009C1B85">
        <w:rPr>
          <w:b/>
          <w:color w:val="000000"/>
          <w:shd w:val="clear" w:color="auto" w:fill="FFFFFF"/>
        </w:rPr>
        <w:t xml:space="preserve">всех </w:t>
      </w:r>
      <w:r w:rsidR="002E64D6">
        <w:rPr>
          <w:b/>
          <w:color w:val="000000"/>
          <w:shd w:val="clear" w:color="auto" w:fill="FFFFFF"/>
        </w:rPr>
        <w:t xml:space="preserve">общественных территорий </w:t>
      </w:r>
      <w:r w:rsidR="00ED27A7" w:rsidRPr="009C1B85">
        <w:rPr>
          <w:b/>
          <w:color w:val="000000"/>
          <w:shd w:val="clear" w:color="auto" w:fill="FFFFFF"/>
        </w:rPr>
        <w:t>(с учетом их физического состояния)</w:t>
      </w:r>
      <w:r w:rsidR="0086364B" w:rsidRPr="009C1B85">
        <w:rPr>
          <w:b/>
          <w:color w:val="000000"/>
          <w:shd w:val="clear" w:color="auto" w:fill="FFFFFF"/>
        </w:rPr>
        <w:t xml:space="preserve"> </w:t>
      </w:r>
      <w:r w:rsidR="00ED27A7" w:rsidRPr="009C1B85">
        <w:rPr>
          <w:b/>
          <w:color w:val="000000"/>
          <w:shd w:val="clear" w:color="auto" w:fill="FFFFFF"/>
        </w:rPr>
        <w:t>и подлежащих благоустройству в</w:t>
      </w:r>
      <w:r w:rsidR="00A2261B" w:rsidRPr="009C1B85">
        <w:rPr>
          <w:b/>
          <w:color w:val="000000"/>
          <w:shd w:val="clear" w:color="auto" w:fill="FFFFFF"/>
        </w:rPr>
        <w:t xml:space="preserve"> </w:t>
      </w:r>
      <w:r w:rsidR="004445C3">
        <w:rPr>
          <w:b/>
          <w:color w:val="000000"/>
          <w:shd w:val="clear" w:color="auto" w:fill="FFFFFF"/>
        </w:rPr>
        <w:t>202</w:t>
      </w:r>
      <w:r w:rsidR="00192F0A">
        <w:rPr>
          <w:b/>
          <w:color w:val="000000"/>
          <w:shd w:val="clear" w:color="auto" w:fill="FFFFFF"/>
        </w:rPr>
        <w:t>4</w:t>
      </w:r>
      <w:r w:rsidR="0086364B" w:rsidRPr="009C1B85">
        <w:rPr>
          <w:b/>
          <w:color w:val="000000"/>
          <w:shd w:val="clear" w:color="auto" w:fill="FFFFFF"/>
        </w:rPr>
        <w:t xml:space="preserve"> г</w:t>
      </w:r>
      <w:r w:rsidR="00065924">
        <w:rPr>
          <w:b/>
          <w:color w:val="000000"/>
          <w:shd w:val="clear" w:color="auto" w:fill="FFFFFF"/>
        </w:rPr>
        <w:t>оду</w:t>
      </w:r>
    </w:p>
    <w:p w14:paraId="7AE0C99B" w14:textId="77777777" w:rsidR="009E149D" w:rsidRPr="00E91AC9" w:rsidRDefault="009E149D" w:rsidP="0086364B">
      <w:pPr>
        <w:ind w:right="141"/>
        <w:jc w:val="center"/>
        <w:rPr>
          <w:b/>
          <w:color w:val="000000"/>
          <w:shd w:val="clear" w:color="auto" w:fill="FFFFFF"/>
        </w:rPr>
      </w:pPr>
    </w:p>
    <w:tbl>
      <w:tblPr>
        <w:tblStyle w:val="af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540"/>
        <w:gridCol w:w="1134"/>
        <w:gridCol w:w="2439"/>
        <w:gridCol w:w="1559"/>
        <w:gridCol w:w="1134"/>
        <w:gridCol w:w="1672"/>
        <w:gridCol w:w="1021"/>
        <w:gridCol w:w="992"/>
        <w:gridCol w:w="993"/>
        <w:gridCol w:w="992"/>
        <w:gridCol w:w="992"/>
        <w:gridCol w:w="992"/>
      </w:tblGrid>
      <w:tr w:rsidR="00482875" w:rsidRPr="00E91AC9" w14:paraId="07BDE544" w14:textId="77777777" w:rsidTr="00A359EC">
        <w:trPr>
          <w:trHeight w:val="458"/>
        </w:trPr>
        <w:tc>
          <w:tcPr>
            <w:tcW w:w="416" w:type="dxa"/>
            <w:vMerge w:val="restart"/>
            <w:vAlign w:val="center"/>
          </w:tcPr>
          <w:p w14:paraId="1CA34C40" w14:textId="77777777" w:rsidR="00482875" w:rsidRPr="00E91AC9" w:rsidRDefault="00482875" w:rsidP="00A359EC">
            <w:pPr>
              <w:ind w:left="-108" w:right="-11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806" w:type="dxa"/>
            <w:gridSpan w:val="5"/>
            <w:vAlign w:val="center"/>
          </w:tcPr>
          <w:p w14:paraId="3FB1005A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Адрес общественной территории</w:t>
            </w:r>
          </w:p>
        </w:tc>
        <w:tc>
          <w:tcPr>
            <w:tcW w:w="1672" w:type="dxa"/>
            <w:vMerge w:val="restart"/>
            <w:vAlign w:val="center"/>
          </w:tcPr>
          <w:p w14:paraId="04675304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1021" w:type="dxa"/>
            <w:vMerge w:val="restart"/>
            <w:vAlign w:val="center"/>
          </w:tcPr>
          <w:p w14:paraId="0AE87D86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 xml:space="preserve">Общая площадь общественной территории 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14243295" w14:textId="77777777" w:rsidR="00482875" w:rsidRPr="00E91AC9" w:rsidRDefault="00482875" w:rsidP="00A359EC">
            <w:pPr>
              <w:ind w:left="-108" w:right="-116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урн на общественной территории</w:t>
            </w:r>
          </w:p>
        </w:tc>
        <w:tc>
          <w:tcPr>
            <w:tcW w:w="993" w:type="dxa"/>
            <w:vMerge w:val="restart"/>
            <w:vAlign w:val="center"/>
          </w:tcPr>
          <w:p w14:paraId="4BB53ABF" w14:textId="77777777" w:rsidR="00482875" w:rsidRPr="00E91AC9" w:rsidRDefault="00482875" w:rsidP="00A359EC">
            <w:pPr>
              <w:ind w:left="-100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освещения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029B8935" w14:textId="77777777" w:rsidR="00482875" w:rsidRPr="00E91AC9" w:rsidRDefault="00482875" w:rsidP="00A359EC">
            <w:pPr>
              <w:ind w:left="-116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23EB653C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МАФ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1897845F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асфальтированного проезда на земельном участке</w:t>
            </w:r>
          </w:p>
        </w:tc>
      </w:tr>
      <w:tr w:rsidR="00482875" w:rsidRPr="00E91AC9" w14:paraId="030249BF" w14:textId="77777777" w:rsidTr="00A359EC">
        <w:trPr>
          <w:trHeight w:val="1144"/>
        </w:trPr>
        <w:tc>
          <w:tcPr>
            <w:tcW w:w="416" w:type="dxa"/>
            <w:vMerge/>
            <w:vAlign w:val="center"/>
          </w:tcPr>
          <w:p w14:paraId="1B111063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 w14:paraId="78AE5FA8" w14:textId="77777777" w:rsidR="00482875" w:rsidRPr="00E91AC9" w:rsidRDefault="00482875" w:rsidP="00A359EC">
            <w:pPr>
              <w:ind w:left="-128" w:right="-108" w:firstLine="1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Наименование муниципального образования</w:t>
            </w:r>
          </w:p>
        </w:tc>
        <w:tc>
          <w:tcPr>
            <w:tcW w:w="1134" w:type="dxa"/>
            <w:vAlign w:val="center"/>
          </w:tcPr>
          <w:p w14:paraId="5498AAFD" w14:textId="77777777" w:rsidR="00482875" w:rsidRPr="00E91AC9" w:rsidRDefault="00482875" w:rsidP="00A359EC">
            <w:pPr>
              <w:ind w:left="-119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Тип населенного пункта</w:t>
            </w:r>
          </w:p>
        </w:tc>
        <w:tc>
          <w:tcPr>
            <w:tcW w:w="2439" w:type="dxa"/>
            <w:vAlign w:val="center"/>
          </w:tcPr>
          <w:p w14:paraId="7FE48898" w14:textId="77777777" w:rsidR="00482875" w:rsidRPr="00E91AC9" w:rsidRDefault="00482875" w:rsidP="00A359E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14:paraId="7D592381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5FB40878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672" w:type="dxa"/>
            <w:vMerge/>
            <w:vAlign w:val="center"/>
          </w:tcPr>
          <w:p w14:paraId="18B5C022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vMerge/>
            <w:vAlign w:val="center"/>
          </w:tcPr>
          <w:p w14:paraId="0F989858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6C192016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14:paraId="1AF0EE12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27E9E89B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538D4166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6D12BDA5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82875" w:rsidRPr="00E91AC9" w14:paraId="3DEF6212" w14:textId="77777777" w:rsidTr="00A359EC">
        <w:trPr>
          <w:trHeight w:val="382"/>
        </w:trPr>
        <w:tc>
          <w:tcPr>
            <w:tcW w:w="416" w:type="dxa"/>
            <w:vAlign w:val="center"/>
          </w:tcPr>
          <w:p w14:paraId="09D3DFF5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40" w:type="dxa"/>
            <w:vAlign w:val="center"/>
          </w:tcPr>
          <w:p w14:paraId="20437CFF" w14:textId="77777777" w:rsidR="00482875" w:rsidRPr="00E91AC9" w:rsidRDefault="00482875" w:rsidP="00A359EC">
            <w:pPr>
              <w:ind w:left="-128" w:right="-108" w:firstLine="1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581EF594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39" w:type="dxa"/>
            <w:vAlign w:val="center"/>
          </w:tcPr>
          <w:p w14:paraId="36C00D24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14:paraId="00C4DC1F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vAlign w:val="center"/>
          </w:tcPr>
          <w:p w14:paraId="1B3D5407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72" w:type="dxa"/>
            <w:vAlign w:val="center"/>
          </w:tcPr>
          <w:p w14:paraId="1ACD3DF4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021" w:type="dxa"/>
            <w:vAlign w:val="center"/>
          </w:tcPr>
          <w:p w14:paraId="4ECE7B77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14:paraId="626360CD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3" w:type="dxa"/>
            <w:vAlign w:val="center"/>
          </w:tcPr>
          <w:p w14:paraId="19859575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14:paraId="34C35C15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14:paraId="45B05C68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14:paraId="19D5E643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19599A" w:rsidRPr="00E91AC9" w14:paraId="6A85B791" w14:textId="77777777" w:rsidTr="00A359EC">
        <w:trPr>
          <w:trHeight w:val="279"/>
        </w:trPr>
        <w:tc>
          <w:tcPr>
            <w:tcW w:w="416" w:type="dxa"/>
            <w:vAlign w:val="center"/>
          </w:tcPr>
          <w:p w14:paraId="23921C31" w14:textId="77777777" w:rsidR="0019599A" w:rsidRPr="00E91AC9" w:rsidRDefault="0019599A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37503A80" w14:textId="77777777" w:rsidR="0019599A" w:rsidRPr="00E91AC9" w:rsidRDefault="0019599A" w:rsidP="009E7987">
            <w:pPr>
              <w:ind w:left="-128" w:right="-108" w:firstLine="12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г. Минусинск</w:t>
            </w:r>
          </w:p>
        </w:tc>
        <w:tc>
          <w:tcPr>
            <w:tcW w:w="1134" w:type="dxa"/>
            <w:vMerge w:val="restart"/>
            <w:vAlign w:val="center"/>
          </w:tcPr>
          <w:p w14:paraId="1BE10AE8" w14:textId="77777777" w:rsidR="0019599A" w:rsidRPr="00E91AC9" w:rsidRDefault="0019599A" w:rsidP="009E7987">
            <w:pPr>
              <w:ind w:left="23" w:right="-108" w:hanging="2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городской округ</w:t>
            </w:r>
          </w:p>
        </w:tc>
        <w:tc>
          <w:tcPr>
            <w:tcW w:w="2439" w:type="dxa"/>
            <w:vAlign w:val="center"/>
          </w:tcPr>
          <w:p w14:paraId="236C27EC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Район</w:t>
            </w:r>
            <w:r w:rsidRPr="00435128">
              <w:rPr>
                <w:color w:val="000000"/>
                <w:sz w:val="20"/>
                <w:szCs w:val="20"/>
                <w:shd w:val="clear" w:color="auto" w:fill="FFFFFF"/>
              </w:rPr>
              <w:t xml:space="preserve"> дома по ул. Журавлева, 7, п. Зеленый Бор</w:t>
            </w:r>
          </w:p>
        </w:tc>
        <w:tc>
          <w:tcPr>
            <w:tcW w:w="1559" w:type="dxa"/>
            <w:vAlign w:val="center"/>
          </w:tcPr>
          <w:p w14:paraId="074440B6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35128">
              <w:rPr>
                <w:color w:val="000000"/>
                <w:sz w:val="20"/>
                <w:szCs w:val="20"/>
                <w:shd w:val="clear" w:color="auto" w:fill="FFFFFF"/>
              </w:rPr>
              <w:t xml:space="preserve">Сквер в районе дома по ул. Журавлева, 7, </w:t>
            </w:r>
          </w:p>
        </w:tc>
        <w:tc>
          <w:tcPr>
            <w:tcW w:w="1134" w:type="dxa"/>
            <w:vAlign w:val="center"/>
          </w:tcPr>
          <w:p w14:paraId="60732D87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Сквер</w:t>
            </w:r>
          </w:p>
        </w:tc>
        <w:tc>
          <w:tcPr>
            <w:tcW w:w="1672" w:type="dxa"/>
            <w:vAlign w:val="center"/>
          </w:tcPr>
          <w:p w14:paraId="3DA682B6" w14:textId="77777777" w:rsidR="0019599A" w:rsidRPr="009B77D9" w:rsidRDefault="0019599A" w:rsidP="009E7987">
            <w:pPr>
              <w:ind w:right="-108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77D9">
              <w:rPr>
                <w:rStyle w:val="title-link"/>
                <w:rFonts w:eastAsiaTheme="majorEastAsia"/>
                <w:color w:val="000000" w:themeColor="text1"/>
                <w:sz w:val="20"/>
                <w:szCs w:val="20"/>
                <w:shd w:val="clear" w:color="auto" w:fill="FFFFFF"/>
              </w:rPr>
              <w:t>24:53:0200003:1085, 24:53:0200003:1086</w:t>
            </w:r>
          </w:p>
        </w:tc>
        <w:tc>
          <w:tcPr>
            <w:tcW w:w="1021" w:type="dxa"/>
            <w:vAlign w:val="center"/>
          </w:tcPr>
          <w:p w14:paraId="37F164D2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1 902</w:t>
            </w:r>
          </w:p>
        </w:tc>
        <w:tc>
          <w:tcPr>
            <w:tcW w:w="992" w:type="dxa"/>
            <w:vAlign w:val="center"/>
          </w:tcPr>
          <w:p w14:paraId="42B5AAEC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3" w:type="dxa"/>
            <w:vAlign w:val="center"/>
          </w:tcPr>
          <w:p w14:paraId="4E6B0962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7B53D2C8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59CA4F38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414E0E41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19599A" w:rsidRPr="00E91AC9" w14:paraId="734E2B71" w14:textId="77777777" w:rsidTr="00A359EC">
        <w:trPr>
          <w:trHeight w:val="279"/>
        </w:trPr>
        <w:tc>
          <w:tcPr>
            <w:tcW w:w="416" w:type="dxa"/>
            <w:vAlign w:val="center"/>
          </w:tcPr>
          <w:p w14:paraId="26E01B5B" w14:textId="77777777" w:rsidR="0019599A" w:rsidRPr="00E91AC9" w:rsidRDefault="0019599A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40" w:type="dxa"/>
            <w:vMerge/>
            <w:vAlign w:val="center"/>
          </w:tcPr>
          <w:p w14:paraId="7E863830" w14:textId="77777777" w:rsidR="0019599A" w:rsidRPr="00E91AC9" w:rsidRDefault="0019599A" w:rsidP="00A359EC">
            <w:pPr>
              <w:ind w:left="-128" w:right="-108" w:firstLine="12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7E268A3C" w14:textId="77777777" w:rsidR="0019599A" w:rsidRPr="00E91AC9" w:rsidRDefault="0019599A" w:rsidP="00A359EC">
            <w:pPr>
              <w:ind w:left="23" w:right="-108" w:hanging="2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9" w:type="dxa"/>
            <w:vAlign w:val="center"/>
          </w:tcPr>
          <w:p w14:paraId="2792294B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Район ул. Геологов</w:t>
            </w:r>
          </w:p>
        </w:tc>
        <w:tc>
          <w:tcPr>
            <w:tcW w:w="1559" w:type="dxa"/>
            <w:vAlign w:val="center"/>
          </w:tcPr>
          <w:p w14:paraId="2D46E1B6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35128">
              <w:rPr>
                <w:color w:val="000000"/>
                <w:sz w:val="20"/>
                <w:szCs w:val="20"/>
                <w:shd w:val="clear" w:color="auto" w:fill="FFFFFF"/>
              </w:rPr>
              <w:t xml:space="preserve">Набережная протоки реки Енисей </w:t>
            </w:r>
          </w:p>
        </w:tc>
        <w:tc>
          <w:tcPr>
            <w:tcW w:w="1134" w:type="dxa"/>
            <w:vAlign w:val="center"/>
          </w:tcPr>
          <w:p w14:paraId="134DD731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Набережная</w:t>
            </w:r>
          </w:p>
        </w:tc>
        <w:tc>
          <w:tcPr>
            <w:tcW w:w="1672" w:type="dxa"/>
            <w:vAlign w:val="center"/>
          </w:tcPr>
          <w:p w14:paraId="2C451EA3" w14:textId="77777777" w:rsidR="0019599A" w:rsidRPr="009B77D9" w:rsidRDefault="0019599A" w:rsidP="009E7987">
            <w:pPr>
              <w:ind w:right="-108"/>
              <w:jc w:val="center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9B77D9">
              <w:rPr>
                <w:color w:val="000000" w:themeColor="text1"/>
                <w:sz w:val="20"/>
                <w:szCs w:val="20"/>
                <w:shd w:val="clear" w:color="auto" w:fill="F8F9FA"/>
              </w:rPr>
              <w:t>24:53:0000000:26758; 24:53:0000000:26756</w:t>
            </w:r>
          </w:p>
        </w:tc>
        <w:tc>
          <w:tcPr>
            <w:tcW w:w="1021" w:type="dxa"/>
            <w:vAlign w:val="center"/>
          </w:tcPr>
          <w:p w14:paraId="72B510A7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8 592</w:t>
            </w:r>
          </w:p>
        </w:tc>
        <w:tc>
          <w:tcPr>
            <w:tcW w:w="992" w:type="dxa"/>
            <w:vAlign w:val="center"/>
          </w:tcPr>
          <w:p w14:paraId="274CD4C6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498B7E61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77C2FE6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42464A2B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D9835A1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</w:tbl>
    <w:p w14:paraId="18E5729B" w14:textId="77777777" w:rsidR="006D15B2" w:rsidRPr="00E91AC9" w:rsidRDefault="006D15B2" w:rsidP="0086364B">
      <w:pPr>
        <w:ind w:right="141"/>
        <w:jc w:val="center"/>
        <w:rPr>
          <w:color w:val="000000"/>
          <w:shd w:val="clear" w:color="auto" w:fill="FFFFFF"/>
        </w:rPr>
      </w:pPr>
    </w:p>
    <w:p w14:paraId="356A7528" w14:textId="77777777" w:rsidR="00BE33C8" w:rsidRPr="00E91AC9" w:rsidRDefault="00BE33C8" w:rsidP="00BE33C8">
      <w:pPr>
        <w:ind w:left="-709" w:right="-598"/>
        <w:rPr>
          <w:color w:val="000000"/>
          <w:shd w:val="clear" w:color="auto" w:fill="FFFFFF"/>
        </w:rPr>
      </w:pPr>
    </w:p>
    <w:p w14:paraId="501D58FF" w14:textId="58E0B376" w:rsidR="00192F0A" w:rsidRPr="00E91AC9" w:rsidRDefault="00192F0A" w:rsidP="00192F0A">
      <w:pPr>
        <w:ind w:left="-709" w:right="-739" w:firstLine="142"/>
        <w:rPr>
          <w:color w:val="000000"/>
        </w:rPr>
        <w:sectPr w:rsidR="00192F0A" w:rsidRPr="00E91AC9" w:rsidSect="00C574F2">
          <w:pgSz w:w="16838" w:h="11906" w:orient="landscape"/>
          <w:pgMar w:top="425" w:right="1134" w:bottom="425" w:left="1134" w:header="709" w:footer="709" w:gutter="0"/>
          <w:cols w:space="708"/>
          <w:titlePg/>
          <w:docGrid w:linePitch="360"/>
        </w:sectPr>
      </w:pPr>
      <w:r>
        <w:rPr>
          <w:color w:val="000000"/>
          <w:shd w:val="clear" w:color="auto" w:fill="FFFFFF"/>
        </w:rPr>
        <w:t>И.о. д</w:t>
      </w:r>
      <w:r w:rsidRPr="00E91AC9">
        <w:rPr>
          <w:color w:val="000000"/>
          <w:shd w:val="clear" w:color="auto" w:fill="FFFFFF"/>
        </w:rPr>
        <w:t>иректор</w:t>
      </w:r>
      <w:r>
        <w:rPr>
          <w:color w:val="000000"/>
          <w:shd w:val="clear" w:color="auto" w:fill="FFFFFF"/>
        </w:rPr>
        <w:t>а</w:t>
      </w:r>
      <w:r w:rsidRPr="00E91AC9">
        <w:rPr>
          <w:color w:val="000000"/>
          <w:shd w:val="clear" w:color="auto" w:fill="FFFFFF"/>
        </w:rPr>
        <w:t xml:space="preserve"> МКУ «Управление городского хозяйства»          </w:t>
      </w:r>
      <w:r w:rsidRPr="00E91AC9">
        <w:rPr>
          <w:color w:val="000000"/>
        </w:rPr>
        <w:t xml:space="preserve">                           </w:t>
      </w:r>
      <w:r>
        <w:rPr>
          <w:color w:val="000000"/>
        </w:rPr>
        <w:t xml:space="preserve">      </w:t>
      </w:r>
      <w:r w:rsidR="00584379">
        <w:rPr>
          <w:color w:val="000000"/>
        </w:rPr>
        <w:t>подпись</w:t>
      </w:r>
      <w:r w:rsidR="00584379">
        <w:rPr>
          <w:color w:val="000000"/>
        </w:rPr>
        <w:t xml:space="preserve">         </w:t>
      </w:r>
      <w:r w:rsidRPr="00E91AC9">
        <w:rPr>
          <w:color w:val="000000"/>
        </w:rPr>
        <w:t xml:space="preserve">    </w:t>
      </w:r>
      <w:r>
        <w:rPr>
          <w:color w:val="000000"/>
        </w:rPr>
        <w:t xml:space="preserve">         </w:t>
      </w:r>
      <w:r w:rsidR="00CD6DD0">
        <w:rPr>
          <w:color w:val="000000"/>
        </w:rPr>
        <w:t xml:space="preserve">                         </w:t>
      </w:r>
      <w:r>
        <w:rPr>
          <w:color w:val="000000"/>
        </w:rPr>
        <w:t>В.И. Филяев</w:t>
      </w:r>
    </w:p>
    <w:p w14:paraId="10EC03D5" w14:textId="77777777" w:rsidR="00785349" w:rsidRDefault="00785349" w:rsidP="00192F0A">
      <w:pPr>
        <w:ind w:right="-739"/>
        <w:rPr>
          <w:color w:val="000000"/>
        </w:rPr>
      </w:pPr>
    </w:p>
    <w:p w14:paraId="495BCA03" w14:textId="77777777" w:rsidR="00785349" w:rsidRPr="009C1B85" w:rsidRDefault="00785349" w:rsidP="00785349">
      <w:pPr>
        <w:ind w:left="10206" w:right="-739"/>
        <w:rPr>
          <w:color w:val="000000"/>
        </w:rPr>
      </w:pPr>
      <w:r w:rsidRPr="009C1B85">
        <w:rPr>
          <w:color w:val="000000"/>
        </w:rPr>
        <w:t xml:space="preserve">Приложение </w:t>
      </w:r>
      <w:r>
        <w:rPr>
          <w:color w:val="000000"/>
        </w:rPr>
        <w:t>9</w:t>
      </w:r>
    </w:p>
    <w:p w14:paraId="6161A171" w14:textId="77777777" w:rsidR="00785349" w:rsidRPr="009C1B85" w:rsidRDefault="00785349" w:rsidP="00785349">
      <w:pPr>
        <w:ind w:left="10206" w:right="-739"/>
        <w:rPr>
          <w:color w:val="000000"/>
        </w:rPr>
      </w:pPr>
      <w:r w:rsidRPr="009C1B85">
        <w:rPr>
          <w:color w:val="000000"/>
        </w:rPr>
        <w:t>к программе «Формирование современной городской среды» на 2018 - 2030 годы</w:t>
      </w:r>
      <w:r w:rsidRPr="009C1B85">
        <w:rPr>
          <w:sz w:val="24"/>
          <w:szCs w:val="24"/>
        </w:rPr>
        <w:t xml:space="preserve"> </w:t>
      </w:r>
      <w:r w:rsidRPr="009C1B85">
        <w:rPr>
          <w:color w:val="000000"/>
        </w:rPr>
        <w:t>муниципального образования город Минусинск»</w:t>
      </w:r>
    </w:p>
    <w:p w14:paraId="797B4969" w14:textId="77777777" w:rsidR="00785349" w:rsidRDefault="00785349" w:rsidP="006D15B2">
      <w:pPr>
        <w:ind w:right="-739" w:hanging="567"/>
        <w:jc w:val="center"/>
        <w:rPr>
          <w:b/>
          <w:color w:val="000000"/>
          <w:shd w:val="clear" w:color="auto" w:fill="FFFFFF"/>
        </w:rPr>
      </w:pPr>
    </w:p>
    <w:p w14:paraId="09BC276D" w14:textId="77777777" w:rsidR="00192F0A" w:rsidRDefault="00192F0A" w:rsidP="006D15B2">
      <w:pPr>
        <w:ind w:right="-739" w:hanging="567"/>
        <w:jc w:val="center"/>
        <w:rPr>
          <w:b/>
          <w:color w:val="000000"/>
          <w:shd w:val="clear" w:color="auto" w:fill="FFFFFF"/>
        </w:rPr>
      </w:pPr>
    </w:p>
    <w:p w14:paraId="124131D4" w14:textId="77777777" w:rsidR="00785349" w:rsidRDefault="00785349" w:rsidP="006D15B2">
      <w:pPr>
        <w:ind w:right="-739" w:hanging="567"/>
        <w:jc w:val="center"/>
        <w:rPr>
          <w:b/>
          <w:color w:val="000000"/>
          <w:shd w:val="clear" w:color="auto" w:fill="FFFFFF"/>
        </w:rPr>
      </w:pPr>
      <w:r w:rsidRPr="003A7C72">
        <w:rPr>
          <w:b/>
          <w:color w:val="000000"/>
          <w:shd w:val="clear" w:color="auto" w:fill="FFFFFF"/>
        </w:rPr>
        <w:t>Адресный перечень</w:t>
      </w:r>
      <w:r w:rsidRPr="009C1B85">
        <w:rPr>
          <w:b/>
          <w:color w:val="000000"/>
          <w:shd w:val="clear" w:color="auto" w:fill="FFFFFF"/>
        </w:rPr>
        <w:t xml:space="preserve"> всех </w:t>
      </w:r>
      <w:r>
        <w:rPr>
          <w:b/>
          <w:color w:val="000000"/>
          <w:shd w:val="clear" w:color="auto" w:fill="FFFFFF"/>
        </w:rPr>
        <w:t xml:space="preserve">общественных территорий </w:t>
      </w:r>
      <w:r w:rsidRPr="009C1B85">
        <w:rPr>
          <w:b/>
          <w:color w:val="000000"/>
          <w:shd w:val="clear" w:color="auto" w:fill="FFFFFF"/>
        </w:rPr>
        <w:t>(с учетом их физического состояния)</w:t>
      </w:r>
    </w:p>
    <w:p w14:paraId="6A215274" w14:textId="77777777" w:rsidR="00785349" w:rsidRDefault="00785349" w:rsidP="006D15B2">
      <w:pPr>
        <w:ind w:right="-739" w:hanging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нуждающихся в благоустройстве</w:t>
      </w:r>
      <w:r w:rsidR="009E7987">
        <w:rPr>
          <w:b/>
          <w:color w:val="000000"/>
          <w:shd w:val="clear" w:color="auto" w:fill="FFFFFF"/>
        </w:rPr>
        <w:t xml:space="preserve"> </w:t>
      </w:r>
      <w:r w:rsidR="004445C3">
        <w:rPr>
          <w:b/>
          <w:color w:val="000000"/>
          <w:shd w:val="clear" w:color="auto" w:fill="FFFFFF"/>
        </w:rPr>
        <w:t>в 2025-2030</w:t>
      </w:r>
      <w:r w:rsidR="00017567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г.</w:t>
      </w:r>
    </w:p>
    <w:p w14:paraId="1B650E13" w14:textId="77777777" w:rsidR="00785349" w:rsidRDefault="00785349" w:rsidP="006D15B2">
      <w:pPr>
        <w:ind w:right="-739" w:hanging="567"/>
        <w:jc w:val="center"/>
        <w:rPr>
          <w:color w:val="000000"/>
        </w:rPr>
      </w:pPr>
    </w:p>
    <w:tbl>
      <w:tblPr>
        <w:tblStyle w:val="af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1134"/>
        <w:gridCol w:w="1843"/>
        <w:gridCol w:w="1984"/>
        <w:gridCol w:w="1276"/>
        <w:gridCol w:w="1701"/>
        <w:gridCol w:w="1134"/>
        <w:gridCol w:w="992"/>
        <w:gridCol w:w="993"/>
        <w:gridCol w:w="992"/>
        <w:gridCol w:w="992"/>
        <w:gridCol w:w="992"/>
      </w:tblGrid>
      <w:tr w:rsidR="004445C3" w:rsidRPr="002A000E" w14:paraId="7C25EFE4" w14:textId="77777777" w:rsidTr="004445C3">
        <w:trPr>
          <w:trHeight w:val="458"/>
        </w:trPr>
        <w:tc>
          <w:tcPr>
            <w:tcW w:w="416" w:type="dxa"/>
            <w:vMerge w:val="restart"/>
            <w:vAlign w:val="center"/>
          </w:tcPr>
          <w:p w14:paraId="0ED9B1E4" w14:textId="77777777" w:rsidR="004445C3" w:rsidRPr="002A000E" w:rsidRDefault="004445C3" w:rsidP="004445C3">
            <w:pPr>
              <w:ind w:left="-108" w:right="-117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664" w:type="dxa"/>
            <w:gridSpan w:val="5"/>
            <w:vAlign w:val="center"/>
          </w:tcPr>
          <w:p w14:paraId="508A3A24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Адрес общественной территории</w:t>
            </w:r>
          </w:p>
        </w:tc>
        <w:tc>
          <w:tcPr>
            <w:tcW w:w="1701" w:type="dxa"/>
            <w:vMerge w:val="restart"/>
            <w:vAlign w:val="center"/>
          </w:tcPr>
          <w:p w14:paraId="61E54766" w14:textId="77777777" w:rsidR="004445C3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Кадастровый </w:t>
            </w:r>
          </w:p>
          <w:p w14:paraId="33F10978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номер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14:paraId="41050C46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Общая площадь общественной территории </w:t>
            </w:r>
            <w:r w:rsidRPr="002A000E">
              <w:rPr>
                <w:sz w:val="22"/>
                <w:szCs w:val="22"/>
                <w:shd w:val="clear" w:color="auto" w:fill="FFFFFF"/>
              </w:rPr>
              <w:t>м</w:t>
            </w:r>
            <w:r w:rsidRPr="002A000E">
              <w:rPr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79B49E6F" w14:textId="77777777" w:rsidR="004445C3" w:rsidRPr="002A000E" w:rsidRDefault="004445C3" w:rsidP="004445C3">
            <w:pPr>
              <w:ind w:left="-108" w:right="-116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урн на общественной территории</w:t>
            </w:r>
          </w:p>
        </w:tc>
        <w:tc>
          <w:tcPr>
            <w:tcW w:w="993" w:type="dxa"/>
            <w:vMerge w:val="restart"/>
            <w:vAlign w:val="center"/>
          </w:tcPr>
          <w:p w14:paraId="212F13B1" w14:textId="77777777" w:rsidR="004445C3" w:rsidRPr="002A000E" w:rsidRDefault="004445C3" w:rsidP="004445C3">
            <w:pPr>
              <w:ind w:left="-100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освещения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26134172" w14:textId="77777777" w:rsidR="004445C3" w:rsidRPr="002A000E" w:rsidRDefault="004445C3" w:rsidP="004445C3">
            <w:pPr>
              <w:ind w:left="-116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4BC28B94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МАФ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01718C74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асфальтированного проезда на земельном участке</w:t>
            </w:r>
          </w:p>
        </w:tc>
      </w:tr>
      <w:tr w:rsidR="004445C3" w:rsidRPr="002A000E" w14:paraId="6587B585" w14:textId="77777777" w:rsidTr="004445C3">
        <w:trPr>
          <w:trHeight w:val="1144"/>
        </w:trPr>
        <w:tc>
          <w:tcPr>
            <w:tcW w:w="416" w:type="dxa"/>
            <w:vMerge/>
            <w:vAlign w:val="center"/>
          </w:tcPr>
          <w:p w14:paraId="5670EF0B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7" w:type="dxa"/>
            <w:vAlign w:val="center"/>
          </w:tcPr>
          <w:p w14:paraId="458F700F" w14:textId="77777777" w:rsidR="004445C3" w:rsidRPr="002A000E" w:rsidRDefault="004445C3" w:rsidP="004445C3">
            <w:pPr>
              <w:ind w:left="-128" w:right="-108" w:firstLine="12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Наименование муниципального образования</w:t>
            </w:r>
          </w:p>
        </w:tc>
        <w:tc>
          <w:tcPr>
            <w:tcW w:w="1134" w:type="dxa"/>
            <w:vAlign w:val="center"/>
          </w:tcPr>
          <w:p w14:paraId="2ACABAFB" w14:textId="77777777" w:rsidR="004445C3" w:rsidRPr="002A000E" w:rsidRDefault="004445C3" w:rsidP="004445C3">
            <w:pPr>
              <w:ind w:left="-119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Тип населенного пункта</w:t>
            </w:r>
          </w:p>
        </w:tc>
        <w:tc>
          <w:tcPr>
            <w:tcW w:w="1843" w:type="dxa"/>
            <w:vAlign w:val="center"/>
          </w:tcPr>
          <w:p w14:paraId="3E73E642" w14:textId="77777777" w:rsidR="004445C3" w:rsidRPr="002A000E" w:rsidRDefault="004445C3" w:rsidP="004445C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Физическое расположение общественной территории</w:t>
            </w:r>
          </w:p>
        </w:tc>
        <w:tc>
          <w:tcPr>
            <w:tcW w:w="1984" w:type="dxa"/>
            <w:vAlign w:val="center"/>
          </w:tcPr>
          <w:p w14:paraId="7F5538DB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03732352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701" w:type="dxa"/>
            <w:vMerge/>
            <w:vAlign w:val="center"/>
          </w:tcPr>
          <w:p w14:paraId="731EBAB5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7CED9B40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4269DCDD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14:paraId="724AD270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3B780FD2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0803ABF5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0FE8801E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445C3" w:rsidRPr="002A000E" w14:paraId="75E00C19" w14:textId="77777777" w:rsidTr="004445C3">
        <w:trPr>
          <w:trHeight w:val="382"/>
        </w:trPr>
        <w:tc>
          <w:tcPr>
            <w:tcW w:w="416" w:type="dxa"/>
            <w:vAlign w:val="center"/>
          </w:tcPr>
          <w:p w14:paraId="224B991E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27" w:type="dxa"/>
            <w:vAlign w:val="center"/>
          </w:tcPr>
          <w:p w14:paraId="493DD9A8" w14:textId="77777777" w:rsidR="004445C3" w:rsidRPr="002A000E" w:rsidRDefault="004445C3" w:rsidP="004445C3">
            <w:pPr>
              <w:ind w:left="-128" w:right="-108" w:firstLine="12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64D3DFFD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3" w:type="dxa"/>
            <w:vAlign w:val="center"/>
          </w:tcPr>
          <w:p w14:paraId="2F44E492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984" w:type="dxa"/>
            <w:vAlign w:val="center"/>
          </w:tcPr>
          <w:p w14:paraId="010191F4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vAlign w:val="center"/>
          </w:tcPr>
          <w:p w14:paraId="3448FA1C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1" w:type="dxa"/>
            <w:vAlign w:val="center"/>
          </w:tcPr>
          <w:p w14:paraId="6EAFCE0D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134" w:type="dxa"/>
            <w:vAlign w:val="center"/>
          </w:tcPr>
          <w:p w14:paraId="6980B1CF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14:paraId="093235C8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3" w:type="dxa"/>
            <w:vAlign w:val="center"/>
          </w:tcPr>
          <w:p w14:paraId="6645FC7E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14:paraId="25F44883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14:paraId="278EA228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14:paraId="25EFA6D5" w14:textId="77777777" w:rsidR="004445C3" w:rsidRPr="002A000E" w:rsidRDefault="004445C3" w:rsidP="004445C3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4445C3" w:rsidRPr="002A000E" w14:paraId="11098CA1" w14:textId="77777777" w:rsidTr="004445C3">
        <w:trPr>
          <w:trHeight w:val="279"/>
        </w:trPr>
        <w:tc>
          <w:tcPr>
            <w:tcW w:w="416" w:type="dxa"/>
            <w:vAlign w:val="center"/>
          </w:tcPr>
          <w:p w14:paraId="2F3D094E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27" w:type="dxa"/>
            <w:vMerge w:val="restart"/>
            <w:vAlign w:val="center"/>
          </w:tcPr>
          <w:p w14:paraId="539AB04E" w14:textId="77777777" w:rsidR="004445C3" w:rsidRPr="002A000E" w:rsidRDefault="004445C3" w:rsidP="004445C3">
            <w:pPr>
              <w:ind w:left="-128" w:right="-108" w:firstLine="29"/>
              <w:jc w:val="both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г. Минусинск</w:t>
            </w:r>
          </w:p>
        </w:tc>
        <w:tc>
          <w:tcPr>
            <w:tcW w:w="1134" w:type="dxa"/>
            <w:vMerge w:val="restart"/>
            <w:vAlign w:val="center"/>
          </w:tcPr>
          <w:p w14:paraId="706A784D" w14:textId="77777777" w:rsidR="004445C3" w:rsidRPr="002A000E" w:rsidRDefault="004445C3" w:rsidP="004445C3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Городской округ</w:t>
            </w:r>
          </w:p>
        </w:tc>
        <w:tc>
          <w:tcPr>
            <w:tcW w:w="1843" w:type="dxa"/>
            <w:vAlign w:val="center"/>
          </w:tcPr>
          <w:p w14:paraId="3F960541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Район в  мкр. Восточный, </w:t>
            </w:r>
          </w:p>
        </w:tc>
        <w:tc>
          <w:tcPr>
            <w:tcW w:w="1984" w:type="dxa"/>
            <w:vAlign w:val="center"/>
          </w:tcPr>
          <w:p w14:paraId="79545C03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bCs/>
                <w:iCs/>
                <w:sz w:val="20"/>
                <w:szCs w:val="20"/>
              </w:rPr>
              <w:t>Сквер в мкр-не «Восточный»</w:t>
            </w:r>
          </w:p>
        </w:tc>
        <w:tc>
          <w:tcPr>
            <w:tcW w:w="1276" w:type="dxa"/>
            <w:vAlign w:val="center"/>
          </w:tcPr>
          <w:p w14:paraId="345AD148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Сквер</w:t>
            </w:r>
          </w:p>
        </w:tc>
        <w:tc>
          <w:tcPr>
            <w:tcW w:w="1701" w:type="dxa"/>
            <w:vAlign w:val="center"/>
          </w:tcPr>
          <w:p w14:paraId="1B1B8A1B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  <w:vAlign w:val="center"/>
          </w:tcPr>
          <w:p w14:paraId="0A8DE436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4 229</w:t>
            </w:r>
          </w:p>
        </w:tc>
        <w:tc>
          <w:tcPr>
            <w:tcW w:w="992" w:type="dxa"/>
            <w:vAlign w:val="center"/>
          </w:tcPr>
          <w:p w14:paraId="00789A27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3" w:type="dxa"/>
            <w:vAlign w:val="center"/>
          </w:tcPr>
          <w:p w14:paraId="2DBE75ED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7EBEE1EE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7BEE752F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06128F21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445C3" w:rsidRPr="002A000E" w14:paraId="72902A75" w14:textId="77777777" w:rsidTr="004445C3">
        <w:trPr>
          <w:trHeight w:val="589"/>
        </w:trPr>
        <w:tc>
          <w:tcPr>
            <w:tcW w:w="416" w:type="dxa"/>
            <w:vAlign w:val="center"/>
          </w:tcPr>
          <w:p w14:paraId="3664B356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7" w:type="dxa"/>
            <w:vMerge/>
            <w:vAlign w:val="center"/>
          </w:tcPr>
          <w:p w14:paraId="5040C295" w14:textId="77777777" w:rsidR="004445C3" w:rsidRPr="002A000E" w:rsidRDefault="004445C3" w:rsidP="004445C3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5F75ADE3" w14:textId="77777777" w:rsidR="004445C3" w:rsidRPr="002A000E" w:rsidRDefault="004445C3" w:rsidP="004445C3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409CBC8D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Район в мкр. Юго- Восточный, </w:t>
            </w:r>
          </w:p>
        </w:tc>
        <w:tc>
          <w:tcPr>
            <w:tcW w:w="1984" w:type="dxa"/>
            <w:vAlign w:val="center"/>
          </w:tcPr>
          <w:p w14:paraId="57FA33F4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bCs/>
                <w:iCs/>
                <w:sz w:val="20"/>
                <w:szCs w:val="20"/>
              </w:rPr>
              <w:t>сквер в мкр-не «Юго-Восточный»</w:t>
            </w:r>
          </w:p>
        </w:tc>
        <w:tc>
          <w:tcPr>
            <w:tcW w:w="1276" w:type="dxa"/>
            <w:vAlign w:val="center"/>
          </w:tcPr>
          <w:p w14:paraId="34A80377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Сквер</w:t>
            </w:r>
          </w:p>
        </w:tc>
        <w:tc>
          <w:tcPr>
            <w:tcW w:w="1701" w:type="dxa"/>
            <w:vAlign w:val="center"/>
          </w:tcPr>
          <w:p w14:paraId="2C99AE52" w14:textId="77777777" w:rsidR="004445C3" w:rsidRPr="002A000E" w:rsidRDefault="004445C3" w:rsidP="004445C3">
            <w:pPr>
              <w:ind w:right="-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нет</w:t>
            </w:r>
          </w:p>
        </w:tc>
        <w:tc>
          <w:tcPr>
            <w:tcW w:w="1134" w:type="dxa"/>
            <w:vAlign w:val="center"/>
          </w:tcPr>
          <w:p w14:paraId="1EC13B36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16 470</w:t>
            </w:r>
          </w:p>
        </w:tc>
        <w:tc>
          <w:tcPr>
            <w:tcW w:w="992" w:type="dxa"/>
            <w:vAlign w:val="center"/>
          </w:tcPr>
          <w:p w14:paraId="76093BAA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5B42D9AC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2EA5917F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20CB9233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3CB478EF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445C3" w:rsidRPr="002A000E" w14:paraId="532D64FA" w14:textId="77777777" w:rsidTr="004445C3">
        <w:trPr>
          <w:trHeight w:val="589"/>
        </w:trPr>
        <w:tc>
          <w:tcPr>
            <w:tcW w:w="416" w:type="dxa"/>
            <w:vAlign w:val="center"/>
          </w:tcPr>
          <w:p w14:paraId="1FB9CF34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27" w:type="dxa"/>
            <w:vMerge/>
            <w:vAlign w:val="center"/>
          </w:tcPr>
          <w:p w14:paraId="364ECBBE" w14:textId="77777777" w:rsidR="004445C3" w:rsidRPr="002A000E" w:rsidRDefault="004445C3" w:rsidP="004445C3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07EB074D" w14:textId="77777777" w:rsidR="004445C3" w:rsidRPr="002A000E" w:rsidRDefault="004445C3" w:rsidP="004445C3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5E83CF31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Район ул. Артельная, 1 </w:t>
            </w:r>
          </w:p>
        </w:tc>
        <w:tc>
          <w:tcPr>
            <w:tcW w:w="1984" w:type="dxa"/>
            <w:vAlign w:val="center"/>
          </w:tcPr>
          <w:p w14:paraId="01B069D0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276" w:type="dxa"/>
            <w:vAlign w:val="center"/>
          </w:tcPr>
          <w:p w14:paraId="67D81053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701" w:type="dxa"/>
            <w:vAlign w:val="center"/>
          </w:tcPr>
          <w:p w14:paraId="66F73018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  <w:vAlign w:val="center"/>
          </w:tcPr>
          <w:p w14:paraId="33FD07CC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2 183 </w:t>
            </w:r>
          </w:p>
        </w:tc>
        <w:tc>
          <w:tcPr>
            <w:tcW w:w="992" w:type="dxa"/>
            <w:vAlign w:val="center"/>
          </w:tcPr>
          <w:p w14:paraId="0D20F959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450A95D0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4222152B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3092ECD6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F949BE5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445C3" w:rsidRPr="002A000E" w14:paraId="2C03037C" w14:textId="77777777" w:rsidTr="004445C3">
        <w:trPr>
          <w:trHeight w:val="589"/>
        </w:trPr>
        <w:tc>
          <w:tcPr>
            <w:tcW w:w="416" w:type="dxa"/>
            <w:vAlign w:val="center"/>
          </w:tcPr>
          <w:p w14:paraId="0F879AEC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27" w:type="dxa"/>
            <w:vMerge/>
            <w:vAlign w:val="center"/>
          </w:tcPr>
          <w:p w14:paraId="604F09E1" w14:textId="77777777" w:rsidR="004445C3" w:rsidRPr="002A000E" w:rsidRDefault="004445C3" w:rsidP="004445C3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533AD4C7" w14:textId="77777777" w:rsidR="004445C3" w:rsidRPr="002A000E" w:rsidRDefault="004445C3" w:rsidP="004445C3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1301C08B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Район  ул. Григорьевская, ул. Волгоградская</w:t>
            </w:r>
          </w:p>
        </w:tc>
        <w:tc>
          <w:tcPr>
            <w:tcW w:w="1984" w:type="dxa"/>
            <w:vAlign w:val="center"/>
          </w:tcPr>
          <w:p w14:paraId="45445DB3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276" w:type="dxa"/>
            <w:vAlign w:val="center"/>
          </w:tcPr>
          <w:p w14:paraId="6ACB879F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701" w:type="dxa"/>
            <w:vAlign w:val="center"/>
          </w:tcPr>
          <w:p w14:paraId="1D1ED8AC" w14:textId="77777777" w:rsidR="004445C3" w:rsidRPr="002A000E" w:rsidRDefault="004445C3" w:rsidP="004445C3">
            <w:pPr>
              <w:ind w:right="-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нет</w:t>
            </w:r>
          </w:p>
        </w:tc>
        <w:tc>
          <w:tcPr>
            <w:tcW w:w="1134" w:type="dxa"/>
            <w:vAlign w:val="center"/>
          </w:tcPr>
          <w:p w14:paraId="436B0657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1 580</w:t>
            </w:r>
          </w:p>
        </w:tc>
        <w:tc>
          <w:tcPr>
            <w:tcW w:w="992" w:type="dxa"/>
            <w:vAlign w:val="center"/>
          </w:tcPr>
          <w:p w14:paraId="7BDF18DC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38C9A749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2B235CA2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6A586C6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7301E31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445C3" w:rsidRPr="002A000E" w14:paraId="5B3D9562" w14:textId="77777777" w:rsidTr="004445C3">
        <w:trPr>
          <w:trHeight w:val="589"/>
        </w:trPr>
        <w:tc>
          <w:tcPr>
            <w:tcW w:w="416" w:type="dxa"/>
            <w:vAlign w:val="center"/>
          </w:tcPr>
          <w:p w14:paraId="0AA9830B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427" w:type="dxa"/>
            <w:vMerge/>
            <w:vAlign w:val="center"/>
          </w:tcPr>
          <w:p w14:paraId="2414EC0E" w14:textId="77777777" w:rsidR="004445C3" w:rsidRPr="002A000E" w:rsidRDefault="004445C3" w:rsidP="004445C3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51B08B42" w14:textId="77777777" w:rsidR="004445C3" w:rsidRPr="002A000E" w:rsidRDefault="004445C3" w:rsidP="004445C3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7CDB4953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Район  ул. Тимирязева (от моста до ул. Ботаническая)</w:t>
            </w:r>
          </w:p>
        </w:tc>
        <w:tc>
          <w:tcPr>
            <w:tcW w:w="1984" w:type="dxa"/>
            <w:vAlign w:val="center"/>
          </w:tcPr>
          <w:p w14:paraId="0398FA01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276" w:type="dxa"/>
            <w:vAlign w:val="center"/>
          </w:tcPr>
          <w:p w14:paraId="1EBBADCA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701" w:type="dxa"/>
            <w:vAlign w:val="center"/>
          </w:tcPr>
          <w:p w14:paraId="2106E56B" w14:textId="77777777" w:rsidR="004445C3" w:rsidRPr="002A000E" w:rsidRDefault="004445C3" w:rsidP="004445C3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  <w:vAlign w:val="center"/>
          </w:tcPr>
          <w:p w14:paraId="209BF4D8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7 500</w:t>
            </w:r>
          </w:p>
        </w:tc>
        <w:tc>
          <w:tcPr>
            <w:tcW w:w="992" w:type="dxa"/>
            <w:vAlign w:val="center"/>
          </w:tcPr>
          <w:p w14:paraId="1A0CB413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7464F9D1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0D0BA9D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42940442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43742F0B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445C3" w:rsidRPr="002A000E" w14:paraId="5E04B7C3" w14:textId="77777777" w:rsidTr="004445C3">
        <w:trPr>
          <w:trHeight w:val="589"/>
        </w:trPr>
        <w:tc>
          <w:tcPr>
            <w:tcW w:w="416" w:type="dxa"/>
            <w:vAlign w:val="center"/>
          </w:tcPr>
          <w:p w14:paraId="6498A904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27" w:type="dxa"/>
            <w:vMerge/>
            <w:vAlign w:val="center"/>
          </w:tcPr>
          <w:p w14:paraId="4F98E52E" w14:textId="77777777" w:rsidR="004445C3" w:rsidRPr="002A000E" w:rsidRDefault="004445C3" w:rsidP="004445C3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379CF0AD" w14:textId="77777777" w:rsidR="004445C3" w:rsidRPr="002A000E" w:rsidRDefault="004445C3" w:rsidP="004445C3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1AC9E3F5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Район ул. Динамо, ул. Свердлова, ул. Паркова, ул. </w:t>
            </w:r>
            <w:r w:rsidRPr="002A000E">
              <w:rPr>
                <w:sz w:val="20"/>
                <w:szCs w:val="20"/>
                <w:shd w:val="clear" w:color="auto" w:fill="FFFFFF"/>
              </w:rPr>
              <w:lastRenderedPageBreak/>
              <w:t>Советская</w:t>
            </w:r>
          </w:p>
        </w:tc>
        <w:tc>
          <w:tcPr>
            <w:tcW w:w="1984" w:type="dxa"/>
            <w:vAlign w:val="center"/>
          </w:tcPr>
          <w:p w14:paraId="4E3AEFF1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lastRenderedPageBreak/>
              <w:t>Тополевая роща</w:t>
            </w:r>
          </w:p>
        </w:tc>
        <w:tc>
          <w:tcPr>
            <w:tcW w:w="1276" w:type="dxa"/>
            <w:vAlign w:val="center"/>
          </w:tcPr>
          <w:p w14:paraId="4613C465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Места массовой околоводно</w:t>
            </w:r>
            <w:r w:rsidRPr="002A000E">
              <w:rPr>
                <w:sz w:val="20"/>
                <w:szCs w:val="20"/>
                <w:shd w:val="clear" w:color="auto" w:fill="FFFFFF"/>
              </w:rPr>
              <w:lastRenderedPageBreak/>
              <w:t>й рекреации</w:t>
            </w:r>
          </w:p>
        </w:tc>
        <w:tc>
          <w:tcPr>
            <w:tcW w:w="1701" w:type="dxa"/>
            <w:vAlign w:val="center"/>
          </w:tcPr>
          <w:p w14:paraId="7F623A58" w14:textId="77777777" w:rsidR="004445C3" w:rsidRPr="002A000E" w:rsidRDefault="004445C3" w:rsidP="00192F0A">
            <w:pPr>
              <w:ind w:right="-108"/>
              <w:rPr>
                <w:sz w:val="20"/>
                <w:szCs w:val="20"/>
                <w:shd w:val="clear" w:color="auto" w:fill="F8F9FA"/>
              </w:rPr>
            </w:pPr>
            <w:hyperlink r:id="rId18" w:tgtFrame="_blank" w:history="1">
              <w:r w:rsidRPr="002A000E">
                <w:rPr>
                  <w:rStyle w:val="afb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24:53:0000000:26701</w:t>
              </w:r>
            </w:hyperlink>
          </w:p>
        </w:tc>
        <w:tc>
          <w:tcPr>
            <w:tcW w:w="1134" w:type="dxa"/>
            <w:vAlign w:val="center"/>
          </w:tcPr>
          <w:p w14:paraId="76653222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114 000</w:t>
            </w:r>
          </w:p>
        </w:tc>
        <w:tc>
          <w:tcPr>
            <w:tcW w:w="992" w:type="dxa"/>
            <w:vAlign w:val="center"/>
          </w:tcPr>
          <w:p w14:paraId="23413F69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192A58C4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89C24D5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93DB9BF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00BC156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445C3" w:rsidRPr="002A000E" w14:paraId="7965DF6D" w14:textId="77777777" w:rsidTr="004445C3">
        <w:trPr>
          <w:trHeight w:val="589"/>
        </w:trPr>
        <w:tc>
          <w:tcPr>
            <w:tcW w:w="416" w:type="dxa"/>
            <w:vAlign w:val="center"/>
          </w:tcPr>
          <w:p w14:paraId="760AA488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27" w:type="dxa"/>
            <w:vMerge/>
            <w:vAlign w:val="center"/>
          </w:tcPr>
          <w:p w14:paraId="1156E414" w14:textId="77777777" w:rsidR="004445C3" w:rsidRPr="002A000E" w:rsidRDefault="004445C3" w:rsidP="004445C3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4D7891AE" w14:textId="77777777" w:rsidR="004445C3" w:rsidRPr="002A000E" w:rsidRDefault="004445C3" w:rsidP="004445C3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2579A5D1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Район ул. Канская</w:t>
            </w:r>
          </w:p>
        </w:tc>
        <w:tc>
          <w:tcPr>
            <w:tcW w:w="1984" w:type="dxa"/>
            <w:vAlign w:val="center"/>
          </w:tcPr>
          <w:p w14:paraId="46DB0217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Смотровые (видовые) площадки</w:t>
            </w:r>
          </w:p>
        </w:tc>
        <w:tc>
          <w:tcPr>
            <w:tcW w:w="1276" w:type="dxa"/>
            <w:vAlign w:val="center"/>
          </w:tcPr>
          <w:p w14:paraId="5AEC0AEA" w14:textId="77777777" w:rsidR="004445C3" w:rsidRPr="002A000E" w:rsidRDefault="004445C3" w:rsidP="004445C3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Смотровые (видовые) площадки</w:t>
            </w:r>
          </w:p>
        </w:tc>
        <w:tc>
          <w:tcPr>
            <w:tcW w:w="1701" w:type="dxa"/>
            <w:vAlign w:val="center"/>
          </w:tcPr>
          <w:p w14:paraId="2C6B95B1" w14:textId="77777777" w:rsidR="004445C3" w:rsidRPr="002A000E" w:rsidRDefault="004445C3" w:rsidP="004445C3">
            <w:pPr>
              <w:ind w:right="-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24:53:0110197:2</w:t>
            </w:r>
          </w:p>
        </w:tc>
        <w:tc>
          <w:tcPr>
            <w:tcW w:w="1134" w:type="dxa"/>
            <w:vAlign w:val="center"/>
          </w:tcPr>
          <w:p w14:paraId="365A633F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2 350</w:t>
            </w:r>
          </w:p>
        </w:tc>
        <w:tc>
          <w:tcPr>
            <w:tcW w:w="992" w:type="dxa"/>
            <w:vAlign w:val="center"/>
          </w:tcPr>
          <w:p w14:paraId="449E275A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02587BC5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790E067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2BFD8CDD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3911C2AB" w14:textId="77777777" w:rsidR="004445C3" w:rsidRPr="002A000E" w:rsidRDefault="004445C3" w:rsidP="004445C3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</w:tbl>
    <w:p w14:paraId="54395979" w14:textId="77777777" w:rsidR="00785349" w:rsidRPr="00E91AC9" w:rsidRDefault="00785349" w:rsidP="006D15B2">
      <w:pPr>
        <w:ind w:right="-739" w:hanging="567"/>
        <w:jc w:val="center"/>
        <w:rPr>
          <w:color w:val="000000"/>
        </w:rPr>
      </w:pPr>
    </w:p>
    <w:p w14:paraId="372A60FB" w14:textId="77777777" w:rsidR="009B77D9" w:rsidRDefault="009B77D9" w:rsidP="009B77D9">
      <w:pPr>
        <w:ind w:left="-567" w:right="-739"/>
        <w:rPr>
          <w:color w:val="000000"/>
        </w:rPr>
      </w:pPr>
    </w:p>
    <w:p w14:paraId="6FD757D8" w14:textId="17D0F662" w:rsidR="001F37E9" w:rsidRDefault="00192F0A" w:rsidP="009B77D9">
      <w:pPr>
        <w:ind w:left="-567" w:right="-739"/>
        <w:rPr>
          <w:color w:val="000000"/>
        </w:rPr>
      </w:pPr>
      <w:r>
        <w:rPr>
          <w:color w:val="000000"/>
          <w:shd w:val="clear" w:color="auto" w:fill="FFFFFF"/>
        </w:rPr>
        <w:t>И.о. д</w:t>
      </w:r>
      <w:r w:rsidR="00E4135C" w:rsidRPr="00E91AC9">
        <w:rPr>
          <w:color w:val="000000"/>
          <w:shd w:val="clear" w:color="auto" w:fill="FFFFFF"/>
        </w:rPr>
        <w:t>иректор</w:t>
      </w:r>
      <w:r>
        <w:rPr>
          <w:color w:val="000000"/>
          <w:shd w:val="clear" w:color="auto" w:fill="FFFFFF"/>
        </w:rPr>
        <w:t>а</w:t>
      </w:r>
      <w:r w:rsidR="00E4135C">
        <w:rPr>
          <w:color w:val="000000"/>
          <w:shd w:val="clear" w:color="auto" w:fill="FFFFFF"/>
        </w:rPr>
        <w:t xml:space="preserve"> </w:t>
      </w:r>
      <w:r w:rsidR="00E4135C" w:rsidRPr="00E91AC9">
        <w:rPr>
          <w:color w:val="000000"/>
          <w:shd w:val="clear" w:color="auto" w:fill="FFFFFF"/>
        </w:rPr>
        <w:t xml:space="preserve"> МКУ «Управление городского хозяйства»                                           </w:t>
      </w:r>
      <w:r w:rsidR="00584379">
        <w:rPr>
          <w:color w:val="000000"/>
        </w:rPr>
        <w:t>подпись</w:t>
      </w:r>
      <w:r w:rsidR="00E4135C" w:rsidRPr="00E91AC9">
        <w:rPr>
          <w:color w:val="000000"/>
          <w:shd w:val="clear" w:color="auto" w:fill="FFFFFF"/>
        </w:rPr>
        <w:t xml:space="preserve">                                        </w:t>
      </w:r>
      <w:r w:rsidR="00E4135C">
        <w:rPr>
          <w:color w:val="000000"/>
          <w:shd w:val="clear" w:color="auto" w:fill="FFFFFF"/>
        </w:rPr>
        <w:t xml:space="preserve">   </w:t>
      </w:r>
      <w:r w:rsidR="00A56238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В.И. Филяев</w:t>
      </w:r>
    </w:p>
    <w:p w14:paraId="3351F16E" w14:textId="77777777" w:rsidR="004445C3" w:rsidRDefault="004445C3" w:rsidP="00431F3E">
      <w:pPr>
        <w:ind w:left="10206" w:right="-739"/>
        <w:rPr>
          <w:color w:val="000000"/>
        </w:rPr>
      </w:pPr>
    </w:p>
    <w:p w14:paraId="69A7DB74" w14:textId="77777777" w:rsidR="004445C3" w:rsidRDefault="004445C3" w:rsidP="00431F3E">
      <w:pPr>
        <w:ind w:left="10206" w:right="-739"/>
        <w:rPr>
          <w:color w:val="000000"/>
        </w:rPr>
      </w:pPr>
    </w:p>
    <w:p w14:paraId="679AF0D1" w14:textId="77777777" w:rsidR="004445C3" w:rsidRDefault="004445C3" w:rsidP="00431F3E">
      <w:pPr>
        <w:ind w:left="10206" w:right="-739"/>
        <w:rPr>
          <w:color w:val="000000"/>
        </w:rPr>
      </w:pPr>
    </w:p>
    <w:p w14:paraId="3E156F8C" w14:textId="77777777" w:rsidR="004445C3" w:rsidRDefault="004445C3" w:rsidP="00431F3E">
      <w:pPr>
        <w:ind w:left="10206" w:right="-739"/>
        <w:rPr>
          <w:color w:val="000000"/>
        </w:rPr>
      </w:pPr>
    </w:p>
    <w:p w14:paraId="57651DBB" w14:textId="77777777" w:rsidR="004445C3" w:rsidRDefault="004445C3" w:rsidP="00431F3E">
      <w:pPr>
        <w:ind w:left="10206" w:right="-739"/>
        <w:rPr>
          <w:color w:val="000000"/>
        </w:rPr>
      </w:pPr>
    </w:p>
    <w:p w14:paraId="5D3280E6" w14:textId="77777777" w:rsidR="004445C3" w:rsidRDefault="004445C3" w:rsidP="00431F3E">
      <w:pPr>
        <w:ind w:left="10206" w:right="-739"/>
        <w:rPr>
          <w:color w:val="000000"/>
        </w:rPr>
      </w:pPr>
    </w:p>
    <w:p w14:paraId="7587DBF5" w14:textId="77777777" w:rsidR="004445C3" w:rsidRDefault="004445C3" w:rsidP="00431F3E">
      <w:pPr>
        <w:ind w:left="10206" w:right="-739"/>
        <w:rPr>
          <w:color w:val="000000"/>
        </w:rPr>
      </w:pPr>
    </w:p>
    <w:p w14:paraId="780E2F20" w14:textId="77777777" w:rsidR="004445C3" w:rsidRDefault="004445C3" w:rsidP="00431F3E">
      <w:pPr>
        <w:ind w:left="10206" w:right="-739"/>
        <w:rPr>
          <w:color w:val="000000"/>
        </w:rPr>
      </w:pPr>
    </w:p>
    <w:p w14:paraId="5332D8D5" w14:textId="77777777" w:rsidR="004445C3" w:rsidRDefault="004445C3" w:rsidP="00431F3E">
      <w:pPr>
        <w:ind w:left="10206" w:right="-739"/>
        <w:rPr>
          <w:color w:val="000000"/>
        </w:rPr>
      </w:pPr>
    </w:p>
    <w:p w14:paraId="60B5471B" w14:textId="77777777" w:rsidR="004445C3" w:rsidRDefault="004445C3" w:rsidP="00431F3E">
      <w:pPr>
        <w:ind w:left="10206" w:right="-739"/>
        <w:rPr>
          <w:color w:val="000000"/>
        </w:rPr>
      </w:pPr>
    </w:p>
    <w:p w14:paraId="2575CDF2" w14:textId="77777777" w:rsidR="004445C3" w:rsidRDefault="004445C3" w:rsidP="00431F3E">
      <w:pPr>
        <w:ind w:left="10206" w:right="-739"/>
        <w:rPr>
          <w:color w:val="000000"/>
        </w:rPr>
      </w:pPr>
    </w:p>
    <w:p w14:paraId="336A8F69" w14:textId="77777777" w:rsidR="004445C3" w:rsidRDefault="004445C3" w:rsidP="00431F3E">
      <w:pPr>
        <w:ind w:left="10206" w:right="-739"/>
        <w:rPr>
          <w:color w:val="000000"/>
        </w:rPr>
      </w:pPr>
    </w:p>
    <w:p w14:paraId="1A0C8876" w14:textId="77777777" w:rsidR="004445C3" w:rsidRDefault="004445C3" w:rsidP="00431F3E">
      <w:pPr>
        <w:ind w:left="10206" w:right="-739"/>
        <w:rPr>
          <w:color w:val="000000"/>
        </w:rPr>
      </w:pPr>
    </w:p>
    <w:p w14:paraId="6DDBDE1F" w14:textId="77777777" w:rsidR="004445C3" w:rsidRDefault="004445C3" w:rsidP="00431F3E">
      <w:pPr>
        <w:ind w:left="10206" w:right="-739"/>
        <w:rPr>
          <w:color w:val="000000"/>
        </w:rPr>
      </w:pPr>
    </w:p>
    <w:p w14:paraId="26E54180" w14:textId="77777777" w:rsidR="004445C3" w:rsidRDefault="004445C3" w:rsidP="00431F3E">
      <w:pPr>
        <w:ind w:left="10206" w:right="-739"/>
        <w:rPr>
          <w:color w:val="000000"/>
        </w:rPr>
      </w:pPr>
    </w:p>
    <w:p w14:paraId="440E9741" w14:textId="77777777" w:rsidR="004445C3" w:rsidRDefault="004445C3" w:rsidP="00431F3E">
      <w:pPr>
        <w:ind w:left="10206" w:right="-739"/>
        <w:rPr>
          <w:color w:val="000000"/>
        </w:rPr>
      </w:pPr>
    </w:p>
    <w:p w14:paraId="7ECD6496" w14:textId="77777777" w:rsidR="004445C3" w:rsidRDefault="004445C3" w:rsidP="00431F3E">
      <w:pPr>
        <w:ind w:left="10206" w:right="-739"/>
        <w:rPr>
          <w:color w:val="000000"/>
        </w:rPr>
      </w:pPr>
    </w:p>
    <w:p w14:paraId="2898D5BD" w14:textId="77777777" w:rsidR="004445C3" w:rsidRDefault="004445C3" w:rsidP="00431F3E">
      <w:pPr>
        <w:ind w:left="10206" w:right="-739"/>
        <w:rPr>
          <w:color w:val="000000"/>
        </w:rPr>
      </w:pPr>
    </w:p>
    <w:p w14:paraId="0A4C8842" w14:textId="77777777" w:rsidR="004445C3" w:rsidRDefault="004445C3" w:rsidP="00431F3E">
      <w:pPr>
        <w:ind w:left="10206" w:right="-739"/>
        <w:rPr>
          <w:color w:val="000000"/>
        </w:rPr>
      </w:pPr>
    </w:p>
    <w:p w14:paraId="3514023A" w14:textId="77777777" w:rsidR="004445C3" w:rsidRDefault="004445C3" w:rsidP="00431F3E">
      <w:pPr>
        <w:ind w:left="10206" w:right="-739"/>
        <w:rPr>
          <w:color w:val="000000"/>
        </w:rPr>
      </w:pPr>
    </w:p>
    <w:p w14:paraId="5BA63207" w14:textId="77777777" w:rsidR="004445C3" w:rsidRDefault="004445C3" w:rsidP="00431F3E">
      <w:pPr>
        <w:ind w:left="10206" w:right="-739"/>
        <w:rPr>
          <w:color w:val="000000"/>
        </w:rPr>
      </w:pPr>
    </w:p>
    <w:p w14:paraId="11DA10E9" w14:textId="77777777" w:rsidR="004445C3" w:rsidRDefault="004445C3" w:rsidP="00431F3E">
      <w:pPr>
        <w:ind w:left="10206" w:right="-739"/>
        <w:rPr>
          <w:color w:val="000000"/>
        </w:rPr>
      </w:pPr>
    </w:p>
    <w:p w14:paraId="75C7705D" w14:textId="77777777" w:rsidR="004445C3" w:rsidRDefault="004445C3" w:rsidP="00431F3E">
      <w:pPr>
        <w:ind w:left="10206" w:right="-739"/>
        <w:rPr>
          <w:color w:val="000000"/>
        </w:rPr>
      </w:pPr>
    </w:p>
    <w:p w14:paraId="7F2EA90D" w14:textId="77777777" w:rsidR="004445C3" w:rsidRDefault="004445C3" w:rsidP="00431F3E">
      <w:pPr>
        <w:ind w:left="10206" w:right="-739"/>
        <w:rPr>
          <w:color w:val="000000"/>
        </w:rPr>
      </w:pPr>
    </w:p>
    <w:p w14:paraId="3C184EEF" w14:textId="77777777" w:rsidR="00431F3E" w:rsidRDefault="002E64D6" w:rsidP="00431F3E">
      <w:pPr>
        <w:ind w:left="10206" w:right="-739"/>
        <w:rPr>
          <w:color w:val="000000"/>
        </w:rPr>
      </w:pPr>
      <w:r>
        <w:rPr>
          <w:color w:val="000000"/>
        </w:rPr>
        <w:t xml:space="preserve">Приложение </w:t>
      </w:r>
      <w:r w:rsidR="00785349">
        <w:rPr>
          <w:color w:val="000000"/>
        </w:rPr>
        <w:t>10</w:t>
      </w:r>
    </w:p>
    <w:p w14:paraId="0B99005E" w14:textId="77777777" w:rsidR="00431F3E" w:rsidRPr="00E91AC9" w:rsidRDefault="00431F3E" w:rsidP="00431F3E">
      <w:pPr>
        <w:ind w:left="10206" w:right="-739"/>
        <w:rPr>
          <w:color w:val="000000"/>
        </w:rPr>
      </w:pPr>
      <w:r w:rsidRPr="009C1B85">
        <w:rPr>
          <w:color w:val="000000"/>
        </w:rPr>
        <w:t>к программе «Формирование современной</w:t>
      </w:r>
      <w:r w:rsidR="00A2261B" w:rsidRPr="009C1B85">
        <w:rPr>
          <w:color w:val="000000"/>
        </w:rPr>
        <w:t xml:space="preserve"> городской среды» на 2018 - 2030</w:t>
      </w:r>
      <w:r w:rsidRPr="009C1B85">
        <w:rPr>
          <w:color w:val="000000"/>
        </w:rPr>
        <w:t xml:space="preserve"> годы</w:t>
      </w:r>
      <w:r w:rsidR="00250706" w:rsidRPr="009C1B85">
        <w:rPr>
          <w:color w:val="000000"/>
        </w:rPr>
        <w:t xml:space="preserve"> муниципального образования город Минусинск»</w:t>
      </w:r>
    </w:p>
    <w:p w14:paraId="07AFCBF3" w14:textId="77777777" w:rsidR="00FB34EC" w:rsidRPr="00E91AC9" w:rsidRDefault="00FB34EC" w:rsidP="00F23ACE">
      <w:pPr>
        <w:ind w:left="-284" w:right="-739"/>
        <w:jc w:val="center"/>
        <w:rPr>
          <w:b/>
          <w:color w:val="000000"/>
        </w:rPr>
      </w:pPr>
    </w:p>
    <w:p w14:paraId="7E2FECC9" w14:textId="77777777" w:rsidR="00330813" w:rsidRPr="00E91AC9" w:rsidRDefault="00431F3E" w:rsidP="00F23ACE">
      <w:pPr>
        <w:ind w:left="-284" w:right="-739"/>
        <w:jc w:val="center"/>
        <w:rPr>
          <w:color w:val="000000"/>
        </w:rPr>
      </w:pPr>
      <w:r w:rsidRPr="00E91AC9">
        <w:rPr>
          <w:b/>
          <w:color w:val="000000"/>
        </w:rPr>
        <w:t>Адресный перечень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783" w:tblpY="199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38"/>
        <w:gridCol w:w="2239"/>
        <w:gridCol w:w="1984"/>
        <w:gridCol w:w="1276"/>
        <w:gridCol w:w="1275"/>
        <w:gridCol w:w="1134"/>
        <w:gridCol w:w="1134"/>
        <w:gridCol w:w="1134"/>
        <w:gridCol w:w="1134"/>
        <w:gridCol w:w="1276"/>
      </w:tblGrid>
      <w:tr w:rsidR="00431F3E" w:rsidRPr="00E91AC9" w14:paraId="5DBD1078" w14:textId="77777777" w:rsidTr="00F23ACE">
        <w:trPr>
          <w:cantSplit/>
          <w:trHeight w:val="278"/>
          <w:tblHeader/>
        </w:trPr>
        <w:tc>
          <w:tcPr>
            <w:tcW w:w="710" w:type="dxa"/>
            <w:vMerge w:val="restart"/>
            <w:vAlign w:val="center"/>
          </w:tcPr>
          <w:p w14:paraId="0F9BCE1D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673EE202" w14:textId="77777777" w:rsidR="00431F3E" w:rsidRPr="00E91AC9" w:rsidRDefault="00431F3E" w:rsidP="00F23ACE">
            <w:pPr>
              <w:pStyle w:val="ConsPlusNormal"/>
              <w:ind w:left="-1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715EC2" w14:textId="77777777" w:rsidR="00431F3E" w:rsidRPr="00E91AC9" w:rsidRDefault="00431F3E" w:rsidP="00F23ACE">
            <w:pPr>
              <w:pStyle w:val="ConsPlusNormal"/>
              <w:ind w:left="-1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6661" w:type="dxa"/>
            <w:gridSpan w:val="3"/>
            <w:vAlign w:val="center"/>
          </w:tcPr>
          <w:p w14:paraId="024D383C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14:paraId="6772FDBB" w14:textId="77777777" w:rsidR="00431F3E" w:rsidRPr="00E91AC9" w:rsidRDefault="00431F3E" w:rsidP="00F23ACE">
            <w:pPr>
              <w:pStyle w:val="ConsPlusNormal"/>
              <w:ind w:left="-10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14:paraId="417CE805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14:paraId="6FDDE6A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2EE7530A" w14:textId="77777777" w:rsidR="00431F3E" w:rsidRPr="00E91AC9" w:rsidRDefault="00431F3E" w:rsidP="00F23ACE">
            <w:pPr>
              <w:pStyle w:val="ConsPlusNormal"/>
              <w:ind w:left="-10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7B697887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1841C157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малых архитек-турных форм на земельном участке</w:t>
            </w:r>
          </w:p>
        </w:tc>
        <w:tc>
          <w:tcPr>
            <w:tcW w:w="1276" w:type="dxa"/>
            <w:vMerge w:val="restart"/>
            <w:vAlign w:val="center"/>
          </w:tcPr>
          <w:p w14:paraId="2DA2E878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асфальти-рованного проезда на земельном участке</w:t>
            </w:r>
          </w:p>
        </w:tc>
      </w:tr>
      <w:tr w:rsidR="00431F3E" w:rsidRPr="00E91AC9" w14:paraId="062D9E69" w14:textId="77777777" w:rsidTr="00F23ACE">
        <w:trPr>
          <w:cantSplit/>
          <w:trHeight w:val="1968"/>
          <w:tblHeader/>
        </w:trPr>
        <w:tc>
          <w:tcPr>
            <w:tcW w:w="710" w:type="dxa"/>
            <w:vMerge/>
          </w:tcPr>
          <w:p w14:paraId="392DB35F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29470CF1" w14:textId="77777777" w:rsidR="00431F3E" w:rsidRPr="00E91AC9" w:rsidRDefault="00431F3E" w:rsidP="00F23ACE">
            <w:pPr>
              <w:widowControl w:val="0"/>
              <w:autoSpaceDE w:val="0"/>
              <w:autoSpaceDN w:val="0"/>
              <w:ind w:left="-60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Наименов</w:t>
            </w:r>
            <w:r w:rsidR="00871D25" w:rsidRPr="00E91AC9">
              <w:rPr>
                <w:sz w:val="22"/>
                <w:szCs w:val="22"/>
              </w:rPr>
              <w:t>ание муниципального образования</w:t>
            </w:r>
            <w:r w:rsidRPr="00E91AC9">
              <w:rPr>
                <w:sz w:val="22"/>
                <w:szCs w:val="22"/>
              </w:rPr>
              <w:t>, наименование населенного пункта, адрес объекта недвижимого имущества</w:t>
            </w:r>
          </w:p>
        </w:tc>
        <w:tc>
          <w:tcPr>
            <w:tcW w:w="2239" w:type="dxa"/>
            <w:vAlign w:val="center"/>
          </w:tcPr>
          <w:p w14:paraId="25C853B1" w14:textId="77777777" w:rsidR="00431F3E" w:rsidRPr="00E91AC9" w:rsidRDefault="00431F3E" w:rsidP="00F23ACE">
            <w:pPr>
              <w:pStyle w:val="ConsPlusNormal"/>
              <w:ind w:left="-60" w:right="-80" w:hanging="7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Физическое расположение общественной территории</w:t>
            </w:r>
          </w:p>
        </w:tc>
        <w:tc>
          <w:tcPr>
            <w:tcW w:w="1984" w:type="dxa"/>
            <w:vAlign w:val="center"/>
          </w:tcPr>
          <w:p w14:paraId="113F747C" w14:textId="77777777" w:rsidR="00431F3E" w:rsidRPr="00E91AC9" w:rsidRDefault="00431F3E" w:rsidP="00F23ACE">
            <w:pPr>
              <w:pStyle w:val="ConsPlusNormal"/>
              <w:ind w:left="-60" w:right="-108"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276" w:type="dxa"/>
            <w:vMerge/>
          </w:tcPr>
          <w:p w14:paraId="4A6481F4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CDA3D5E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70FCD1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9FA436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6B6DA2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59944E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29B2D82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F3E" w:rsidRPr="00E91AC9" w14:paraId="2B461A2F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1F22CEE1" w14:textId="77777777" w:rsidR="00431F3E" w:rsidRPr="00E91AC9" w:rsidRDefault="00431F3E" w:rsidP="00F23ACE">
            <w:pPr>
              <w:pStyle w:val="ConsPlusNormal"/>
              <w:ind w:left="-190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1567521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67</w:t>
            </w:r>
          </w:p>
        </w:tc>
        <w:tc>
          <w:tcPr>
            <w:tcW w:w="2239" w:type="dxa"/>
          </w:tcPr>
          <w:p w14:paraId="37C46F8E" w14:textId="77777777" w:rsidR="00431F3E" w:rsidRPr="00E91AC9" w:rsidRDefault="00431F3E" w:rsidP="00F23ACE">
            <w:pPr>
              <w:pStyle w:val="ConsPlusNormal"/>
              <w:ind w:left="-13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 67</w:t>
            </w:r>
          </w:p>
        </w:tc>
        <w:tc>
          <w:tcPr>
            <w:tcW w:w="1984" w:type="dxa"/>
            <w:vAlign w:val="center"/>
          </w:tcPr>
          <w:p w14:paraId="05F86D7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Торговый комплекс с кафе</w:t>
            </w:r>
          </w:p>
        </w:tc>
        <w:tc>
          <w:tcPr>
            <w:tcW w:w="1276" w:type="dxa"/>
            <w:vAlign w:val="center"/>
          </w:tcPr>
          <w:p w14:paraId="268BF74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24:53:0110372:1086</w:t>
            </w:r>
          </w:p>
        </w:tc>
        <w:tc>
          <w:tcPr>
            <w:tcW w:w="1275" w:type="dxa"/>
            <w:vAlign w:val="center"/>
          </w:tcPr>
          <w:p w14:paraId="629AF79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1013.7</w:t>
            </w:r>
          </w:p>
        </w:tc>
        <w:tc>
          <w:tcPr>
            <w:tcW w:w="1134" w:type="dxa"/>
            <w:vAlign w:val="center"/>
          </w:tcPr>
          <w:p w14:paraId="6E1A86D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AB4F96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BCF7BC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1CBE84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69A5F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B3E12CC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B674C6D" w14:textId="77777777" w:rsidR="00431F3E" w:rsidRPr="00E91AC9" w:rsidRDefault="00431F3E" w:rsidP="00F23ACE">
            <w:pPr>
              <w:pStyle w:val="ConsPlusNormal"/>
              <w:ind w:left="-190"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14:paraId="04EBB2C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63 "в"</w:t>
            </w:r>
          </w:p>
        </w:tc>
        <w:tc>
          <w:tcPr>
            <w:tcW w:w="2239" w:type="dxa"/>
          </w:tcPr>
          <w:p w14:paraId="6136A3E8" w14:textId="77777777" w:rsidR="00431F3E" w:rsidRPr="00E91AC9" w:rsidRDefault="00431F3E" w:rsidP="00F23ACE">
            <w:pPr>
              <w:pStyle w:val="ConsPlusNormal"/>
              <w:ind w:right="-108" w:hanging="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63 "в"</w:t>
            </w:r>
          </w:p>
        </w:tc>
        <w:tc>
          <w:tcPr>
            <w:tcW w:w="1984" w:type="dxa"/>
            <w:vAlign w:val="center"/>
          </w:tcPr>
          <w:p w14:paraId="083AE1C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5F4A21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24:53:0110372:56</w:t>
            </w:r>
          </w:p>
        </w:tc>
        <w:tc>
          <w:tcPr>
            <w:tcW w:w="1275" w:type="dxa"/>
            <w:vAlign w:val="center"/>
          </w:tcPr>
          <w:p w14:paraId="24FAACB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  <w:vAlign w:val="center"/>
          </w:tcPr>
          <w:p w14:paraId="3FC18F7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A9F35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5EA31E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488E27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6441D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88DAD53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763D91A" w14:textId="77777777" w:rsidR="00431F3E" w:rsidRPr="00E91AC9" w:rsidRDefault="00431F3E" w:rsidP="00F23ACE">
            <w:pPr>
              <w:pStyle w:val="ConsPlusNormal"/>
              <w:ind w:left="-190" w:firstLine="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0C8C8EB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63 "б"</w:t>
            </w:r>
          </w:p>
        </w:tc>
        <w:tc>
          <w:tcPr>
            <w:tcW w:w="2239" w:type="dxa"/>
          </w:tcPr>
          <w:p w14:paraId="074CCFC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63 "б"</w:t>
            </w:r>
          </w:p>
        </w:tc>
        <w:tc>
          <w:tcPr>
            <w:tcW w:w="1984" w:type="dxa"/>
            <w:vAlign w:val="center"/>
          </w:tcPr>
          <w:p w14:paraId="28CB434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8E0FA0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24:53:0110372:11</w:t>
            </w:r>
          </w:p>
        </w:tc>
        <w:tc>
          <w:tcPr>
            <w:tcW w:w="1275" w:type="dxa"/>
            <w:vAlign w:val="center"/>
          </w:tcPr>
          <w:p w14:paraId="09E47BF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4" w:type="dxa"/>
            <w:vAlign w:val="center"/>
          </w:tcPr>
          <w:p w14:paraId="1D75818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F647F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632E21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918314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027F92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D11B9C1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4E3F1B6C" w14:textId="77777777" w:rsidR="00431F3E" w:rsidRPr="00E91AC9" w:rsidRDefault="00431F3E" w:rsidP="00F23ACE">
            <w:pPr>
              <w:pStyle w:val="ConsPlusNormal"/>
              <w:ind w:left="-102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14:paraId="660BE90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65-2, 3</w:t>
            </w:r>
          </w:p>
        </w:tc>
        <w:tc>
          <w:tcPr>
            <w:tcW w:w="2239" w:type="dxa"/>
          </w:tcPr>
          <w:p w14:paraId="71F6C55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65-2, 3</w:t>
            </w:r>
          </w:p>
        </w:tc>
        <w:tc>
          <w:tcPr>
            <w:tcW w:w="1984" w:type="dxa"/>
            <w:vAlign w:val="center"/>
          </w:tcPr>
          <w:p w14:paraId="22FDB61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A3F19D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24:53:0110372:65</w:t>
            </w:r>
          </w:p>
        </w:tc>
        <w:tc>
          <w:tcPr>
            <w:tcW w:w="1275" w:type="dxa"/>
            <w:vAlign w:val="center"/>
          </w:tcPr>
          <w:p w14:paraId="61D05C7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134" w:type="dxa"/>
            <w:vAlign w:val="center"/>
          </w:tcPr>
          <w:p w14:paraId="11786D7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0D44F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C1B17B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66A71F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CA4104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FD3F8A2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C0FF6E8" w14:textId="77777777" w:rsidR="00431F3E" w:rsidRPr="00E91AC9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8" w:type="dxa"/>
          </w:tcPr>
          <w:p w14:paraId="4B7FFB4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80 "а"</w:t>
            </w:r>
          </w:p>
        </w:tc>
        <w:tc>
          <w:tcPr>
            <w:tcW w:w="2239" w:type="dxa"/>
          </w:tcPr>
          <w:p w14:paraId="07D8645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80 "а"</w:t>
            </w:r>
          </w:p>
        </w:tc>
        <w:tc>
          <w:tcPr>
            <w:tcW w:w="1984" w:type="dxa"/>
            <w:vAlign w:val="center"/>
          </w:tcPr>
          <w:p w14:paraId="138ED76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9EAEDF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24:53:0110371:23</w:t>
            </w:r>
          </w:p>
        </w:tc>
        <w:tc>
          <w:tcPr>
            <w:tcW w:w="1275" w:type="dxa"/>
            <w:vAlign w:val="center"/>
          </w:tcPr>
          <w:p w14:paraId="74B85BF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1134" w:type="dxa"/>
            <w:vAlign w:val="center"/>
          </w:tcPr>
          <w:p w14:paraId="5FAC41B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E6295A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713DEA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5206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5C41E8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0D49C06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61F645A7" w14:textId="77777777" w:rsidR="00431F3E" w:rsidRPr="00E91AC9" w:rsidRDefault="00431F3E" w:rsidP="00F23ACE">
            <w:pPr>
              <w:pStyle w:val="ConsPlusNormal"/>
              <w:ind w:left="-107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8" w:type="dxa"/>
          </w:tcPr>
          <w:p w14:paraId="3FDAF99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Абаканская, д.72</w:t>
            </w:r>
          </w:p>
        </w:tc>
        <w:tc>
          <w:tcPr>
            <w:tcW w:w="2239" w:type="dxa"/>
          </w:tcPr>
          <w:p w14:paraId="4EA64BE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Абаканская, д.72</w:t>
            </w:r>
          </w:p>
        </w:tc>
        <w:tc>
          <w:tcPr>
            <w:tcW w:w="1984" w:type="dxa"/>
            <w:vAlign w:val="center"/>
          </w:tcPr>
          <w:p w14:paraId="5CBBD22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ное здание</w:t>
            </w:r>
          </w:p>
        </w:tc>
        <w:tc>
          <w:tcPr>
            <w:tcW w:w="1276" w:type="dxa"/>
            <w:vAlign w:val="center"/>
          </w:tcPr>
          <w:p w14:paraId="2C79590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371:166</w:t>
            </w:r>
          </w:p>
        </w:tc>
        <w:tc>
          <w:tcPr>
            <w:tcW w:w="1275" w:type="dxa"/>
            <w:vAlign w:val="center"/>
          </w:tcPr>
          <w:p w14:paraId="4659A3A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2831.8</w:t>
            </w:r>
          </w:p>
        </w:tc>
        <w:tc>
          <w:tcPr>
            <w:tcW w:w="1134" w:type="dxa"/>
            <w:vAlign w:val="center"/>
          </w:tcPr>
          <w:p w14:paraId="77E93C4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9B94E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50A0ED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DE829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E821E6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3CEDFEB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77266C6" w14:textId="77777777" w:rsidR="00431F3E" w:rsidRPr="00E91AC9" w:rsidRDefault="00431F3E" w:rsidP="00F23ACE">
            <w:pPr>
              <w:pStyle w:val="ConsPlusNormal"/>
              <w:ind w:left="-107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</w:tcPr>
          <w:p w14:paraId="3ADD968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Абаканская 70 "а"</w:t>
            </w:r>
          </w:p>
        </w:tc>
        <w:tc>
          <w:tcPr>
            <w:tcW w:w="2239" w:type="dxa"/>
          </w:tcPr>
          <w:p w14:paraId="61E5197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 Абаканская 70 "а"</w:t>
            </w:r>
          </w:p>
        </w:tc>
        <w:tc>
          <w:tcPr>
            <w:tcW w:w="1984" w:type="dxa"/>
            <w:vAlign w:val="center"/>
          </w:tcPr>
          <w:p w14:paraId="2D0E518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9599DF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24:53:0110371:68</w:t>
            </w:r>
          </w:p>
        </w:tc>
        <w:tc>
          <w:tcPr>
            <w:tcW w:w="1275" w:type="dxa"/>
            <w:vAlign w:val="center"/>
          </w:tcPr>
          <w:p w14:paraId="1E0D562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1134" w:type="dxa"/>
            <w:vAlign w:val="center"/>
          </w:tcPr>
          <w:p w14:paraId="00B019E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EDF4C3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77B15B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7FD2D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6C58D6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4C7BA96" w14:textId="77777777" w:rsidTr="00F23ACE">
        <w:trPr>
          <w:trHeight w:val="500"/>
        </w:trPr>
        <w:tc>
          <w:tcPr>
            <w:tcW w:w="710" w:type="dxa"/>
            <w:vAlign w:val="center"/>
          </w:tcPr>
          <w:p w14:paraId="42710DFE" w14:textId="77777777" w:rsidR="00431F3E" w:rsidRPr="00E91AC9" w:rsidRDefault="00431F3E" w:rsidP="00F23ACE">
            <w:pPr>
              <w:pStyle w:val="ConsPlusNormal"/>
              <w:ind w:left="-102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29807" w14:textId="77777777" w:rsidR="00431F3E" w:rsidRPr="00E91AC9" w:rsidRDefault="00431F3E" w:rsidP="00F23ACE">
            <w:pPr>
              <w:pStyle w:val="ConsPlusNormal"/>
              <w:ind w:left="-1022" w:firstLine="888"/>
              <w:jc w:val="center"/>
              <w:rPr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8" w:type="dxa"/>
          </w:tcPr>
          <w:p w14:paraId="5DFEF45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58</w:t>
            </w:r>
          </w:p>
        </w:tc>
        <w:tc>
          <w:tcPr>
            <w:tcW w:w="2239" w:type="dxa"/>
          </w:tcPr>
          <w:p w14:paraId="18F0CFD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 58</w:t>
            </w:r>
          </w:p>
        </w:tc>
        <w:tc>
          <w:tcPr>
            <w:tcW w:w="1984" w:type="dxa"/>
            <w:vAlign w:val="center"/>
          </w:tcPr>
          <w:p w14:paraId="6961B52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646FA1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24:53:0000000:7952</w:t>
            </w:r>
          </w:p>
        </w:tc>
        <w:tc>
          <w:tcPr>
            <w:tcW w:w="1275" w:type="dxa"/>
            <w:vAlign w:val="center"/>
          </w:tcPr>
          <w:p w14:paraId="299D94B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5525.5</w:t>
            </w:r>
          </w:p>
        </w:tc>
        <w:tc>
          <w:tcPr>
            <w:tcW w:w="1134" w:type="dxa"/>
            <w:vAlign w:val="center"/>
          </w:tcPr>
          <w:p w14:paraId="1D5E6F3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ADD892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FE3F79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79DFB7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2C543D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35ECC34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D4DEA87" w14:textId="77777777" w:rsidR="00431F3E" w:rsidRPr="00E91AC9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8" w:type="dxa"/>
          </w:tcPr>
          <w:p w14:paraId="712B154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57б</w:t>
            </w:r>
          </w:p>
        </w:tc>
        <w:tc>
          <w:tcPr>
            <w:tcW w:w="2239" w:type="dxa"/>
          </w:tcPr>
          <w:p w14:paraId="1CDD507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 57б</w:t>
            </w:r>
          </w:p>
        </w:tc>
        <w:tc>
          <w:tcPr>
            <w:tcW w:w="1984" w:type="dxa"/>
            <w:vAlign w:val="center"/>
          </w:tcPr>
          <w:p w14:paraId="7165AEB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64EB89A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24:53:0110372:170</w:t>
            </w:r>
          </w:p>
        </w:tc>
        <w:tc>
          <w:tcPr>
            <w:tcW w:w="1275" w:type="dxa"/>
            <w:vAlign w:val="center"/>
          </w:tcPr>
          <w:p w14:paraId="3B0BAA5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69.6</w:t>
            </w:r>
          </w:p>
        </w:tc>
        <w:tc>
          <w:tcPr>
            <w:tcW w:w="1134" w:type="dxa"/>
            <w:vAlign w:val="center"/>
          </w:tcPr>
          <w:p w14:paraId="4992EF6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F6F87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1A5DF7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37ABEF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6FC97F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1189E7AB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56CCA8D4" w14:textId="77777777" w:rsidR="00431F3E" w:rsidRPr="00E91AC9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8" w:type="dxa"/>
          </w:tcPr>
          <w:p w14:paraId="0475A0D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Абаканская 64</w:t>
            </w:r>
          </w:p>
        </w:tc>
        <w:tc>
          <w:tcPr>
            <w:tcW w:w="2239" w:type="dxa"/>
          </w:tcPr>
          <w:p w14:paraId="2FA8FB9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 Абаканская 64</w:t>
            </w:r>
          </w:p>
        </w:tc>
        <w:tc>
          <w:tcPr>
            <w:tcW w:w="1984" w:type="dxa"/>
            <w:vAlign w:val="center"/>
          </w:tcPr>
          <w:p w14:paraId="00C8269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197C85A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24:53:0110371:65</w:t>
            </w:r>
          </w:p>
        </w:tc>
        <w:tc>
          <w:tcPr>
            <w:tcW w:w="1275" w:type="dxa"/>
            <w:vAlign w:val="center"/>
          </w:tcPr>
          <w:p w14:paraId="592056F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1330</w:t>
            </w:r>
          </w:p>
        </w:tc>
        <w:tc>
          <w:tcPr>
            <w:tcW w:w="1134" w:type="dxa"/>
            <w:vAlign w:val="center"/>
          </w:tcPr>
          <w:p w14:paraId="48B564B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1E6736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0E576C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E0B8E9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C69CA7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6840268" w14:textId="77777777" w:rsidTr="00F23ACE">
        <w:trPr>
          <w:trHeight w:val="326"/>
        </w:trPr>
        <w:tc>
          <w:tcPr>
            <w:tcW w:w="710" w:type="dxa"/>
          </w:tcPr>
          <w:p w14:paraId="72893ED2" w14:textId="77777777" w:rsidR="00431F3E" w:rsidRPr="00E91AC9" w:rsidRDefault="00431F3E" w:rsidP="00F23ACE">
            <w:pPr>
              <w:pStyle w:val="ConsPlusNormal"/>
              <w:tabs>
                <w:tab w:val="left" w:pos="2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438" w:type="dxa"/>
          </w:tcPr>
          <w:p w14:paraId="163BE4D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12а</w:t>
            </w:r>
          </w:p>
        </w:tc>
        <w:tc>
          <w:tcPr>
            <w:tcW w:w="2239" w:type="dxa"/>
          </w:tcPr>
          <w:p w14:paraId="12C7E5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д. 12а</w:t>
            </w:r>
          </w:p>
        </w:tc>
        <w:tc>
          <w:tcPr>
            <w:tcW w:w="1984" w:type="dxa"/>
            <w:vAlign w:val="center"/>
          </w:tcPr>
          <w:p w14:paraId="19C5CD1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5458E89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24:53:0110371:194</w:t>
            </w:r>
          </w:p>
        </w:tc>
        <w:tc>
          <w:tcPr>
            <w:tcW w:w="1275" w:type="dxa"/>
            <w:vAlign w:val="center"/>
          </w:tcPr>
          <w:p w14:paraId="71E05D9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429.5</w:t>
            </w:r>
          </w:p>
        </w:tc>
        <w:tc>
          <w:tcPr>
            <w:tcW w:w="1134" w:type="dxa"/>
            <w:vAlign w:val="center"/>
          </w:tcPr>
          <w:p w14:paraId="47728D0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98D0B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18B8C1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8939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874739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226EC47" w14:textId="77777777" w:rsidTr="00F23ACE">
        <w:trPr>
          <w:trHeight w:val="326"/>
        </w:trPr>
        <w:tc>
          <w:tcPr>
            <w:tcW w:w="710" w:type="dxa"/>
          </w:tcPr>
          <w:p w14:paraId="715D4EB5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438" w:type="dxa"/>
          </w:tcPr>
          <w:p w14:paraId="23A16A6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 53/1</w:t>
            </w:r>
          </w:p>
        </w:tc>
        <w:tc>
          <w:tcPr>
            <w:tcW w:w="2239" w:type="dxa"/>
          </w:tcPr>
          <w:p w14:paraId="027C5DA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 53/1</w:t>
            </w:r>
          </w:p>
        </w:tc>
        <w:tc>
          <w:tcPr>
            <w:tcW w:w="1984" w:type="dxa"/>
            <w:vAlign w:val="center"/>
          </w:tcPr>
          <w:p w14:paraId="782237F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53C91C0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24:53:0110368:40</w:t>
            </w:r>
          </w:p>
        </w:tc>
        <w:tc>
          <w:tcPr>
            <w:tcW w:w="1275" w:type="dxa"/>
            <w:vAlign w:val="center"/>
          </w:tcPr>
          <w:p w14:paraId="6546071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1134" w:type="dxa"/>
            <w:vAlign w:val="center"/>
          </w:tcPr>
          <w:p w14:paraId="4A8B24E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71344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9405DC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55961D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10B862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71A3668" w14:textId="77777777" w:rsidTr="00F23ACE">
        <w:trPr>
          <w:trHeight w:val="326"/>
        </w:trPr>
        <w:tc>
          <w:tcPr>
            <w:tcW w:w="710" w:type="dxa"/>
          </w:tcPr>
          <w:p w14:paraId="7A430C4C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438" w:type="dxa"/>
          </w:tcPr>
          <w:p w14:paraId="793BBBC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 53/2</w:t>
            </w:r>
          </w:p>
        </w:tc>
        <w:tc>
          <w:tcPr>
            <w:tcW w:w="2239" w:type="dxa"/>
          </w:tcPr>
          <w:p w14:paraId="039F274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 53/2</w:t>
            </w:r>
          </w:p>
        </w:tc>
        <w:tc>
          <w:tcPr>
            <w:tcW w:w="1984" w:type="dxa"/>
            <w:vAlign w:val="center"/>
          </w:tcPr>
          <w:p w14:paraId="0BB3410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6D2D97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24:53:0110368:88</w:t>
            </w:r>
          </w:p>
        </w:tc>
        <w:tc>
          <w:tcPr>
            <w:tcW w:w="1275" w:type="dxa"/>
            <w:vAlign w:val="center"/>
          </w:tcPr>
          <w:p w14:paraId="11EDE3A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134" w:type="dxa"/>
            <w:vAlign w:val="center"/>
          </w:tcPr>
          <w:p w14:paraId="6E44534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3B355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07B0CB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BA3EA2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A5B996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5CE9A23" w14:textId="77777777" w:rsidTr="00F23ACE">
        <w:trPr>
          <w:trHeight w:val="326"/>
        </w:trPr>
        <w:tc>
          <w:tcPr>
            <w:tcW w:w="710" w:type="dxa"/>
          </w:tcPr>
          <w:p w14:paraId="33A5E9A8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438" w:type="dxa"/>
          </w:tcPr>
          <w:p w14:paraId="7F019C8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53/11</w:t>
            </w:r>
          </w:p>
        </w:tc>
        <w:tc>
          <w:tcPr>
            <w:tcW w:w="2239" w:type="dxa"/>
          </w:tcPr>
          <w:p w14:paraId="7BDE163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53/11</w:t>
            </w:r>
          </w:p>
        </w:tc>
        <w:tc>
          <w:tcPr>
            <w:tcW w:w="1984" w:type="dxa"/>
            <w:vAlign w:val="center"/>
          </w:tcPr>
          <w:p w14:paraId="1206567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2F755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24:53:0110368:1129</w:t>
            </w:r>
          </w:p>
        </w:tc>
        <w:tc>
          <w:tcPr>
            <w:tcW w:w="1275" w:type="dxa"/>
            <w:vAlign w:val="center"/>
          </w:tcPr>
          <w:p w14:paraId="6FB52BD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134" w:type="dxa"/>
            <w:vAlign w:val="center"/>
          </w:tcPr>
          <w:p w14:paraId="1460FCB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7CC490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319989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8006C1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33EA86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4DBECF6" w14:textId="77777777" w:rsidTr="00F23ACE">
        <w:trPr>
          <w:trHeight w:val="326"/>
        </w:trPr>
        <w:tc>
          <w:tcPr>
            <w:tcW w:w="710" w:type="dxa"/>
          </w:tcPr>
          <w:p w14:paraId="61FBDEB8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438" w:type="dxa"/>
          </w:tcPr>
          <w:p w14:paraId="169C26E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Абаканская, 53/13</w:t>
            </w:r>
          </w:p>
        </w:tc>
        <w:tc>
          <w:tcPr>
            <w:tcW w:w="2239" w:type="dxa"/>
          </w:tcPr>
          <w:p w14:paraId="7F8DB25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Абаканская, 53/13</w:t>
            </w:r>
          </w:p>
        </w:tc>
        <w:tc>
          <w:tcPr>
            <w:tcW w:w="1984" w:type="dxa"/>
            <w:vAlign w:val="center"/>
          </w:tcPr>
          <w:p w14:paraId="79FF19C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4A8BE7D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24:53:0110368:1133</w:t>
            </w:r>
          </w:p>
        </w:tc>
        <w:tc>
          <w:tcPr>
            <w:tcW w:w="1275" w:type="dxa"/>
            <w:vAlign w:val="center"/>
          </w:tcPr>
          <w:p w14:paraId="7449FE2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134" w:type="dxa"/>
            <w:vAlign w:val="center"/>
          </w:tcPr>
          <w:p w14:paraId="55A79F8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9F6F4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17CFF4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5B77F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715A80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5D5D8F4" w14:textId="77777777" w:rsidTr="00F23ACE">
        <w:trPr>
          <w:trHeight w:val="326"/>
        </w:trPr>
        <w:tc>
          <w:tcPr>
            <w:tcW w:w="710" w:type="dxa"/>
          </w:tcPr>
          <w:p w14:paraId="241E59BC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438" w:type="dxa"/>
          </w:tcPr>
          <w:p w14:paraId="3B6535E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д.53</w:t>
            </w:r>
          </w:p>
        </w:tc>
        <w:tc>
          <w:tcPr>
            <w:tcW w:w="2239" w:type="dxa"/>
          </w:tcPr>
          <w:p w14:paraId="34D17FA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д.53</w:t>
            </w:r>
          </w:p>
        </w:tc>
        <w:tc>
          <w:tcPr>
            <w:tcW w:w="1984" w:type="dxa"/>
            <w:vAlign w:val="center"/>
          </w:tcPr>
          <w:p w14:paraId="641B5EB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090CA6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24:53:0110368:293</w:t>
            </w:r>
          </w:p>
        </w:tc>
        <w:tc>
          <w:tcPr>
            <w:tcW w:w="1275" w:type="dxa"/>
            <w:vAlign w:val="center"/>
          </w:tcPr>
          <w:p w14:paraId="455CACE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2018.1</w:t>
            </w:r>
          </w:p>
        </w:tc>
        <w:tc>
          <w:tcPr>
            <w:tcW w:w="1134" w:type="dxa"/>
            <w:vAlign w:val="center"/>
          </w:tcPr>
          <w:p w14:paraId="0F6123E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CAB51E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371BD7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D7F7BE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EC1A4A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9D829C8" w14:textId="77777777" w:rsidTr="00F23ACE">
        <w:trPr>
          <w:trHeight w:val="326"/>
        </w:trPr>
        <w:tc>
          <w:tcPr>
            <w:tcW w:w="710" w:type="dxa"/>
          </w:tcPr>
          <w:p w14:paraId="27F0FD61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438" w:type="dxa"/>
          </w:tcPr>
          <w:p w14:paraId="63354C1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43 "б"</w:t>
            </w:r>
          </w:p>
        </w:tc>
        <w:tc>
          <w:tcPr>
            <w:tcW w:w="2239" w:type="dxa"/>
          </w:tcPr>
          <w:p w14:paraId="0EB46CF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43 "б"</w:t>
            </w:r>
          </w:p>
        </w:tc>
        <w:tc>
          <w:tcPr>
            <w:tcW w:w="1984" w:type="dxa"/>
            <w:vAlign w:val="center"/>
          </w:tcPr>
          <w:p w14:paraId="3AC40C9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0E2357F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24:53:0110368:104</w:t>
            </w:r>
          </w:p>
        </w:tc>
        <w:tc>
          <w:tcPr>
            <w:tcW w:w="1275" w:type="dxa"/>
            <w:vAlign w:val="center"/>
          </w:tcPr>
          <w:p w14:paraId="7CF3770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1375</w:t>
            </w:r>
          </w:p>
        </w:tc>
        <w:tc>
          <w:tcPr>
            <w:tcW w:w="1134" w:type="dxa"/>
            <w:vAlign w:val="center"/>
          </w:tcPr>
          <w:p w14:paraId="232A138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3BB6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DCF56C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64150C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2C4FAD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C0715C1" w14:textId="77777777" w:rsidTr="00F23ACE">
        <w:trPr>
          <w:trHeight w:val="326"/>
        </w:trPr>
        <w:tc>
          <w:tcPr>
            <w:tcW w:w="710" w:type="dxa"/>
          </w:tcPr>
          <w:p w14:paraId="64C7940D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438" w:type="dxa"/>
          </w:tcPr>
          <w:p w14:paraId="5787B1F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д.43 "а"</w:t>
            </w:r>
          </w:p>
        </w:tc>
        <w:tc>
          <w:tcPr>
            <w:tcW w:w="2239" w:type="dxa"/>
          </w:tcPr>
          <w:p w14:paraId="0BC3BC4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д.43 "а"</w:t>
            </w:r>
          </w:p>
        </w:tc>
        <w:tc>
          <w:tcPr>
            <w:tcW w:w="1984" w:type="dxa"/>
            <w:vAlign w:val="center"/>
          </w:tcPr>
          <w:p w14:paraId="6F1BD92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1A6748D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24:53:0000000:138</w:t>
            </w:r>
          </w:p>
        </w:tc>
        <w:tc>
          <w:tcPr>
            <w:tcW w:w="1275" w:type="dxa"/>
            <w:vAlign w:val="center"/>
          </w:tcPr>
          <w:p w14:paraId="07627AF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1220.2</w:t>
            </w:r>
          </w:p>
        </w:tc>
        <w:tc>
          <w:tcPr>
            <w:tcW w:w="1134" w:type="dxa"/>
            <w:vAlign w:val="center"/>
          </w:tcPr>
          <w:p w14:paraId="6814DA5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308BEF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1935D5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70379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51043D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43A70B4" w14:textId="77777777" w:rsidTr="00F23ACE">
        <w:trPr>
          <w:trHeight w:val="326"/>
        </w:trPr>
        <w:tc>
          <w:tcPr>
            <w:tcW w:w="710" w:type="dxa"/>
          </w:tcPr>
          <w:p w14:paraId="36DA7531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438" w:type="dxa"/>
          </w:tcPr>
          <w:p w14:paraId="75CE97D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51 "д"</w:t>
            </w:r>
          </w:p>
        </w:tc>
        <w:tc>
          <w:tcPr>
            <w:tcW w:w="2239" w:type="dxa"/>
          </w:tcPr>
          <w:p w14:paraId="11A2FD8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51 "д"</w:t>
            </w:r>
          </w:p>
        </w:tc>
        <w:tc>
          <w:tcPr>
            <w:tcW w:w="1984" w:type="dxa"/>
            <w:vAlign w:val="center"/>
          </w:tcPr>
          <w:p w14:paraId="34E5CEC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рынок</w:t>
            </w:r>
          </w:p>
        </w:tc>
        <w:tc>
          <w:tcPr>
            <w:tcW w:w="1276" w:type="dxa"/>
            <w:vAlign w:val="center"/>
          </w:tcPr>
          <w:p w14:paraId="6F3AB03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24:53:0110368:1244</w:t>
            </w:r>
          </w:p>
        </w:tc>
        <w:tc>
          <w:tcPr>
            <w:tcW w:w="1275" w:type="dxa"/>
            <w:vAlign w:val="center"/>
          </w:tcPr>
          <w:p w14:paraId="3986F47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29064</w:t>
            </w:r>
          </w:p>
        </w:tc>
        <w:tc>
          <w:tcPr>
            <w:tcW w:w="1134" w:type="dxa"/>
            <w:vAlign w:val="center"/>
          </w:tcPr>
          <w:p w14:paraId="095E366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E59E2D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960084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2A72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B6CB3C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93A8471" w14:textId="77777777" w:rsidTr="00F23ACE">
        <w:trPr>
          <w:trHeight w:val="326"/>
        </w:trPr>
        <w:tc>
          <w:tcPr>
            <w:tcW w:w="710" w:type="dxa"/>
          </w:tcPr>
          <w:p w14:paraId="210269E8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2438" w:type="dxa"/>
          </w:tcPr>
          <w:p w14:paraId="74A5ABD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52 "б"</w:t>
            </w:r>
          </w:p>
        </w:tc>
        <w:tc>
          <w:tcPr>
            <w:tcW w:w="2239" w:type="dxa"/>
          </w:tcPr>
          <w:p w14:paraId="12BD562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52 "б"</w:t>
            </w:r>
          </w:p>
        </w:tc>
        <w:tc>
          <w:tcPr>
            <w:tcW w:w="1984" w:type="dxa"/>
            <w:vAlign w:val="center"/>
          </w:tcPr>
          <w:p w14:paraId="049EFF4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62B4B40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24:53:0110363:297</w:t>
            </w:r>
          </w:p>
        </w:tc>
        <w:tc>
          <w:tcPr>
            <w:tcW w:w="1275" w:type="dxa"/>
            <w:vAlign w:val="center"/>
          </w:tcPr>
          <w:p w14:paraId="496ADA2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1134" w:type="dxa"/>
            <w:vAlign w:val="center"/>
          </w:tcPr>
          <w:p w14:paraId="233F650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212AD9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19AEFC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FED37F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A8847E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FFA3514" w14:textId="77777777" w:rsidTr="00F23ACE">
        <w:trPr>
          <w:trHeight w:val="326"/>
        </w:trPr>
        <w:tc>
          <w:tcPr>
            <w:tcW w:w="710" w:type="dxa"/>
          </w:tcPr>
          <w:p w14:paraId="24F7A6A3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2438" w:type="dxa"/>
          </w:tcPr>
          <w:p w14:paraId="4BC08EE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д.41 "а"</w:t>
            </w:r>
          </w:p>
        </w:tc>
        <w:tc>
          <w:tcPr>
            <w:tcW w:w="2239" w:type="dxa"/>
          </w:tcPr>
          <w:p w14:paraId="3537565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д.41 "а"</w:t>
            </w:r>
          </w:p>
        </w:tc>
        <w:tc>
          <w:tcPr>
            <w:tcW w:w="1984" w:type="dxa"/>
            <w:vAlign w:val="center"/>
          </w:tcPr>
          <w:p w14:paraId="26F8FFD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397B643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24:53:0110368:335</w:t>
            </w:r>
          </w:p>
        </w:tc>
        <w:tc>
          <w:tcPr>
            <w:tcW w:w="1275" w:type="dxa"/>
            <w:vAlign w:val="center"/>
          </w:tcPr>
          <w:p w14:paraId="4DC1A4D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1134" w:type="dxa"/>
            <w:vAlign w:val="center"/>
          </w:tcPr>
          <w:p w14:paraId="18DECCA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65D69F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8B655D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608B6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759ED8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8778F4C" w14:textId="77777777" w:rsidTr="00F23ACE">
        <w:trPr>
          <w:trHeight w:val="326"/>
        </w:trPr>
        <w:tc>
          <w:tcPr>
            <w:tcW w:w="710" w:type="dxa"/>
          </w:tcPr>
          <w:p w14:paraId="2CD2FC5C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2438" w:type="dxa"/>
          </w:tcPr>
          <w:p w14:paraId="352822D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39 "в"</w:t>
            </w:r>
          </w:p>
        </w:tc>
        <w:tc>
          <w:tcPr>
            <w:tcW w:w="2239" w:type="dxa"/>
          </w:tcPr>
          <w:p w14:paraId="5FCCC47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39 "в"</w:t>
            </w:r>
          </w:p>
        </w:tc>
        <w:tc>
          <w:tcPr>
            <w:tcW w:w="1984" w:type="dxa"/>
            <w:vAlign w:val="center"/>
          </w:tcPr>
          <w:p w14:paraId="4D9A75A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 (незавершенное строительство)</w:t>
            </w:r>
          </w:p>
        </w:tc>
        <w:tc>
          <w:tcPr>
            <w:tcW w:w="1276" w:type="dxa"/>
            <w:vAlign w:val="center"/>
          </w:tcPr>
          <w:p w14:paraId="399F7E4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24:53:0110368:1206</w:t>
            </w:r>
          </w:p>
        </w:tc>
        <w:tc>
          <w:tcPr>
            <w:tcW w:w="1275" w:type="dxa"/>
            <w:vAlign w:val="center"/>
          </w:tcPr>
          <w:p w14:paraId="36BB322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1653</w:t>
            </w:r>
          </w:p>
        </w:tc>
        <w:tc>
          <w:tcPr>
            <w:tcW w:w="1134" w:type="dxa"/>
            <w:vAlign w:val="center"/>
          </w:tcPr>
          <w:p w14:paraId="467F879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5807C2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D2799A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33F032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367997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0602F3D" w14:textId="77777777" w:rsidTr="00F23ACE">
        <w:trPr>
          <w:trHeight w:val="326"/>
        </w:trPr>
        <w:tc>
          <w:tcPr>
            <w:tcW w:w="710" w:type="dxa"/>
          </w:tcPr>
          <w:p w14:paraId="7DC14D5E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2438" w:type="dxa"/>
          </w:tcPr>
          <w:p w14:paraId="7BC20B8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1 "а"</w:t>
            </w:r>
          </w:p>
        </w:tc>
        <w:tc>
          <w:tcPr>
            <w:tcW w:w="2239" w:type="dxa"/>
          </w:tcPr>
          <w:p w14:paraId="5E4127F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1 "а"</w:t>
            </w:r>
          </w:p>
        </w:tc>
        <w:tc>
          <w:tcPr>
            <w:tcW w:w="1984" w:type="dxa"/>
            <w:vAlign w:val="center"/>
          </w:tcPr>
          <w:p w14:paraId="04A6F43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3F2BDE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24:53:0110368:225</w:t>
            </w:r>
          </w:p>
        </w:tc>
        <w:tc>
          <w:tcPr>
            <w:tcW w:w="1275" w:type="dxa"/>
            <w:vAlign w:val="center"/>
          </w:tcPr>
          <w:p w14:paraId="626B8F3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1134" w:type="dxa"/>
            <w:vAlign w:val="center"/>
          </w:tcPr>
          <w:p w14:paraId="53633F4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180378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EDF059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E754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1A1344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69AB310" w14:textId="77777777" w:rsidTr="00F23ACE">
        <w:trPr>
          <w:trHeight w:val="326"/>
        </w:trPr>
        <w:tc>
          <w:tcPr>
            <w:tcW w:w="710" w:type="dxa"/>
          </w:tcPr>
          <w:p w14:paraId="5500F2A7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2438" w:type="dxa"/>
          </w:tcPr>
          <w:p w14:paraId="2069D30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район ул. Кретова, 1 "а"</w:t>
            </w:r>
          </w:p>
        </w:tc>
        <w:tc>
          <w:tcPr>
            <w:tcW w:w="2239" w:type="dxa"/>
          </w:tcPr>
          <w:p w14:paraId="16D2602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район ул. Кретова, 1 "а"</w:t>
            </w:r>
          </w:p>
        </w:tc>
        <w:tc>
          <w:tcPr>
            <w:tcW w:w="1984" w:type="dxa"/>
            <w:vAlign w:val="center"/>
          </w:tcPr>
          <w:p w14:paraId="1FBFAE7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магазин, прилегающая территория</w:t>
            </w:r>
          </w:p>
        </w:tc>
        <w:tc>
          <w:tcPr>
            <w:tcW w:w="1276" w:type="dxa"/>
            <w:vAlign w:val="center"/>
          </w:tcPr>
          <w:p w14:paraId="1795774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24:53:0110368:1169</w:t>
            </w:r>
          </w:p>
        </w:tc>
        <w:tc>
          <w:tcPr>
            <w:tcW w:w="1275" w:type="dxa"/>
            <w:vAlign w:val="center"/>
          </w:tcPr>
          <w:p w14:paraId="5C0CD8E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1134" w:type="dxa"/>
            <w:vAlign w:val="center"/>
          </w:tcPr>
          <w:p w14:paraId="73E9B2B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779008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816E96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204050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F40DE3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A73CBD8" w14:textId="77777777" w:rsidTr="00F23ACE">
        <w:trPr>
          <w:trHeight w:val="326"/>
        </w:trPr>
        <w:tc>
          <w:tcPr>
            <w:tcW w:w="710" w:type="dxa"/>
          </w:tcPr>
          <w:p w14:paraId="67D42BAD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225</w:t>
            </w:r>
          </w:p>
        </w:tc>
        <w:tc>
          <w:tcPr>
            <w:tcW w:w="2438" w:type="dxa"/>
          </w:tcPr>
          <w:p w14:paraId="519C74E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1 "б"</w:t>
            </w:r>
          </w:p>
        </w:tc>
        <w:tc>
          <w:tcPr>
            <w:tcW w:w="2239" w:type="dxa"/>
          </w:tcPr>
          <w:p w14:paraId="7A3D685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1 "б"</w:t>
            </w:r>
          </w:p>
        </w:tc>
        <w:tc>
          <w:tcPr>
            <w:tcW w:w="1984" w:type="dxa"/>
            <w:vAlign w:val="center"/>
          </w:tcPr>
          <w:p w14:paraId="20D94BD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B40513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24:53:0110368:8</w:t>
            </w:r>
          </w:p>
        </w:tc>
        <w:tc>
          <w:tcPr>
            <w:tcW w:w="1275" w:type="dxa"/>
            <w:vAlign w:val="center"/>
          </w:tcPr>
          <w:p w14:paraId="7D77EB4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2598</w:t>
            </w:r>
          </w:p>
        </w:tc>
        <w:tc>
          <w:tcPr>
            <w:tcW w:w="1134" w:type="dxa"/>
            <w:vAlign w:val="center"/>
          </w:tcPr>
          <w:p w14:paraId="7C8A66F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9C55D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96D42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156BAD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74A5A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2F4DCC3" w14:textId="77777777" w:rsidTr="00F23ACE">
        <w:trPr>
          <w:trHeight w:val="326"/>
        </w:trPr>
        <w:tc>
          <w:tcPr>
            <w:tcW w:w="710" w:type="dxa"/>
          </w:tcPr>
          <w:p w14:paraId="675FEB78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2438" w:type="dxa"/>
          </w:tcPr>
          <w:p w14:paraId="65D937C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12а</w:t>
            </w:r>
          </w:p>
        </w:tc>
        <w:tc>
          <w:tcPr>
            <w:tcW w:w="2239" w:type="dxa"/>
          </w:tcPr>
          <w:p w14:paraId="593EB22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12а</w:t>
            </w:r>
          </w:p>
        </w:tc>
        <w:tc>
          <w:tcPr>
            <w:tcW w:w="1984" w:type="dxa"/>
            <w:vAlign w:val="center"/>
          </w:tcPr>
          <w:p w14:paraId="5546481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Торгово-офисный центр с жилыми помещениями</w:t>
            </w:r>
          </w:p>
        </w:tc>
        <w:tc>
          <w:tcPr>
            <w:tcW w:w="1276" w:type="dxa"/>
            <w:vAlign w:val="center"/>
          </w:tcPr>
          <w:p w14:paraId="044912E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24:53:0110367:10</w:t>
            </w:r>
          </w:p>
        </w:tc>
        <w:tc>
          <w:tcPr>
            <w:tcW w:w="1275" w:type="dxa"/>
            <w:vAlign w:val="center"/>
          </w:tcPr>
          <w:p w14:paraId="0266A1E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7438</w:t>
            </w:r>
          </w:p>
        </w:tc>
        <w:tc>
          <w:tcPr>
            <w:tcW w:w="1134" w:type="dxa"/>
            <w:vAlign w:val="center"/>
          </w:tcPr>
          <w:p w14:paraId="365EC68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F41E0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31380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740436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767C4C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8531F0D" w14:textId="77777777" w:rsidTr="00F23ACE">
        <w:trPr>
          <w:trHeight w:val="326"/>
        </w:trPr>
        <w:tc>
          <w:tcPr>
            <w:tcW w:w="710" w:type="dxa"/>
          </w:tcPr>
          <w:p w14:paraId="26C5EFD8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2438" w:type="dxa"/>
          </w:tcPr>
          <w:p w14:paraId="128F047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19</w:t>
            </w:r>
          </w:p>
        </w:tc>
        <w:tc>
          <w:tcPr>
            <w:tcW w:w="2239" w:type="dxa"/>
          </w:tcPr>
          <w:p w14:paraId="13AC132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19</w:t>
            </w:r>
          </w:p>
        </w:tc>
        <w:tc>
          <w:tcPr>
            <w:tcW w:w="1984" w:type="dxa"/>
            <w:vAlign w:val="center"/>
          </w:tcPr>
          <w:p w14:paraId="4B671CD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4DCAA9B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24:53:0110368:82</w:t>
            </w:r>
          </w:p>
        </w:tc>
        <w:tc>
          <w:tcPr>
            <w:tcW w:w="1275" w:type="dxa"/>
            <w:vAlign w:val="center"/>
          </w:tcPr>
          <w:p w14:paraId="72DCC49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13363</w:t>
            </w:r>
          </w:p>
        </w:tc>
        <w:tc>
          <w:tcPr>
            <w:tcW w:w="1134" w:type="dxa"/>
            <w:vAlign w:val="center"/>
          </w:tcPr>
          <w:p w14:paraId="1A6FA8A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8A604F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19E3C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04343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F7D63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707BF15" w14:textId="77777777" w:rsidTr="00F23ACE">
        <w:trPr>
          <w:trHeight w:val="326"/>
        </w:trPr>
        <w:tc>
          <w:tcPr>
            <w:tcW w:w="710" w:type="dxa"/>
          </w:tcPr>
          <w:p w14:paraId="77DAFDE0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2438" w:type="dxa"/>
          </w:tcPr>
          <w:p w14:paraId="274A778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7 а</w:t>
            </w:r>
          </w:p>
        </w:tc>
        <w:tc>
          <w:tcPr>
            <w:tcW w:w="2239" w:type="dxa"/>
          </w:tcPr>
          <w:p w14:paraId="6ED776E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7 а</w:t>
            </w:r>
          </w:p>
        </w:tc>
        <w:tc>
          <w:tcPr>
            <w:tcW w:w="1984" w:type="dxa"/>
            <w:vAlign w:val="center"/>
          </w:tcPr>
          <w:p w14:paraId="5AF8D94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17B53C1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24:53:0110368:32</w:t>
            </w:r>
          </w:p>
        </w:tc>
        <w:tc>
          <w:tcPr>
            <w:tcW w:w="1275" w:type="dxa"/>
            <w:vAlign w:val="center"/>
          </w:tcPr>
          <w:p w14:paraId="1ECFCF8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833</w:t>
            </w:r>
          </w:p>
        </w:tc>
        <w:tc>
          <w:tcPr>
            <w:tcW w:w="1134" w:type="dxa"/>
            <w:vAlign w:val="center"/>
          </w:tcPr>
          <w:p w14:paraId="2559EB6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5A7A09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AC864C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4CDCD7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64F9B5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5BA47E8" w14:textId="77777777" w:rsidTr="00F23ACE">
        <w:trPr>
          <w:trHeight w:val="326"/>
        </w:trPr>
        <w:tc>
          <w:tcPr>
            <w:tcW w:w="710" w:type="dxa"/>
          </w:tcPr>
          <w:p w14:paraId="5F3A7E57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2438" w:type="dxa"/>
          </w:tcPr>
          <w:p w14:paraId="620DB72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2</w:t>
            </w:r>
          </w:p>
        </w:tc>
        <w:tc>
          <w:tcPr>
            <w:tcW w:w="2239" w:type="dxa"/>
          </w:tcPr>
          <w:p w14:paraId="4338546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2</w:t>
            </w:r>
          </w:p>
        </w:tc>
        <w:tc>
          <w:tcPr>
            <w:tcW w:w="1984" w:type="dxa"/>
            <w:vAlign w:val="center"/>
          </w:tcPr>
          <w:p w14:paraId="630B735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банк</w:t>
            </w:r>
          </w:p>
        </w:tc>
        <w:tc>
          <w:tcPr>
            <w:tcW w:w="1276" w:type="dxa"/>
            <w:vAlign w:val="center"/>
          </w:tcPr>
          <w:p w14:paraId="4955EFE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24:53:0110367:8</w:t>
            </w:r>
          </w:p>
        </w:tc>
        <w:tc>
          <w:tcPr>
            <w:tcW w:w="1275" w:type="dxa"/>
            <w:vAlign w:val="center"/>
          </w:tcPr>
          <w:p w14:paraId="00E2774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1342</w:t>
            </w:r>
          </w:p>
        </w:tc>
        <w:tc>
          <w:tcPr>
            <w:tcW w:w="1134" w:type="dxa"/>
            <w:vAlign w:val="center"/>
          </w:tcPr>
          <w:p w14:paraId="0B075F6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E490A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8DEA3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25E064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C236A8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EEC1CC2" w14:textId="77777777" w:rsidTr="00F23ACE">
        <w:trPr>
          <w:trHeight w:val="326"/>
        </w:trPr>
        <w:tc>
          <w:tcPr>
            <w:tcW w:w="710" w:type="dxa"/>
          </w:tcPr>
          <w:p w14:paraId="36657615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2438" w:type="dxa"/>
          </w:tcPr>
          <w:p w14:paraId="6D6FE58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8</w:t>
            </w:r>
          </w:p>
        </w:tc>
        <w:tc>
          <w:tcPr>
            <w:tcW w:w="2239" w:type="dxa"/>
          </w:tcPr>
          <w:p w14:paraId="78C6884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8</w:t>
            </w:r>
          </w:p>
        </w:tc>
        <w:tc>
          <w:tcPr>
            <w:tcW w:w="1984" w:type="dxa"/>
            <w:vAlign w:val="center"/>
          </w:tcPr>
          <w:p w14:paraId="7367B46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6C81E4A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24:53:0110367:60</w:t>
            </w:r>
          </w:p>
        </w:tc>
        <w:tc>
          <w:tcPr>
            <w:tcW w:w="1275" w:type="dxa"/>
            <w:vAlign w:val="center"/>
          </w:tcPr>
          <w:p w14:paraId="4E2DF53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25487</w:t>
            </w:r>
          </w:p>
        </w:tc>
        <w:tc>
          <w:tcPr>
            <w:tcW w:w="1134" w:type="dxa"/>
            <w:vAlign w:val="center"/>
          </w:tcPr>
          <w:p w14:paraId="5426413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AA1825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126B3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AA829D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05A2FE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6703251" w14:textId="77777777" w:rsidTr="00F23ACE">
        <w:trPr>
          <w:trHeight w:val="326"/>
        </w:trPr>
        <w:tc>
          <w:tcPr>
            <w:tcW w:w="710" w:type="dxa"/>
          </w:tcPr>
          <w:p w14:paraId="43184400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2438" w:type="dxa"/>
          </w:tcPr>
          <w:p w14:paraId="14F581D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8 "в"/1</w:t>
            </w:r>
          </w:p>
        </w:tc>
        <w:tc>
          <w:tcPr>
            <w:tcW w:w="2239" w:type="dxa"/>
          </w:tcPr>
          <w:p w14:paraId="2983577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8 "в"/1</w:t>
            </w:r>
          </w:p>
        </w:tc>
        <w:tc>
          <w:tcPr>
            <w:tcW w:w="1984" w:type="dxa"/>
            <w:vAlign w:val="center"/>
          </w:tcPr>
          <w:p w14:paraId="2EBF772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024BD85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24:53:0110367:1515</w:t>
            </w:r>
          </w:p>
        </w:tc>
        <w:tc>
          <w:tcPr>
            <w:tcW w:w="1275" w:type="dxa"/>
            <w:vAlign w:val="center"/>
          </w:tcPr>
          <w:p w14:paraId="32B8013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230.8</w:t>
            </w:r>
          </w:p>
        </w:tc>
        <w:tc>
          <w:tcPr>
            <w:tcW w:w="1134" w:type="dxa"/>
            <w:vAlign w:val="center"/>
          </w:tcPr>
          <w:p w14:paraId="5812580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2C790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D008DA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46BD6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9DDA0D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86E9A1B" w14:textId="77777777" w:rsidTr="00F23ACE">
        <w:trPr>
          <w:trHeight w:val="326"/>
        </w:trPr>
        <w:tc>
          <w:tcPr>
            <w:tcW w:w="710" w:type="dxa"/>
          </w:tcPr>
          <w:p w14:paraId="794741F0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2438" w:type="dxa"/>
          </w:tcPr>
          <w:p w14:paraId="3DB97F5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8г</w:t>
            </w:r>
          </w:p>
        </w:tc>
        <w:tc>
          <w:tcPr>
            <w:tcW w:w="2239" w:type="dxa"/>
          </w:tcPr>
          <w:p w14:paraId="1056D67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8г</w:t>
            </w:r>
          </w:p>
        </w:tc>
        <w:tc>
          <w:tcPr>
            <w:tcW w:w="1984" w:type="dxa"/>
            <w:vAlign w:val="center"/>
          </w:tcPr>
          <w:p w14:paraId="6E6F67D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42F00C5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24:53:0110367:1517</w:t>
            </w:r>
          </w:p>
        </w:tc>
        <w:tc>
          <w:tcPr>
            <w:tcW w:w="1275" w:type="dxa"/>
            <w:vAlign w:val="center"/>
          </w:tcPr>
          <w:p w14:paraId="0E16EA2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261.4</w:t>
            </w:r>
          </w:p>
        </w:tc>
        <w:tc>
          <w:tcPr>
            <w:tcW w:w="1134" w:type="dxa"/>
            <w:vAlign w:val="center"/>
          </w:tcPr>
          <w:p w14:paraId="2020E37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8C3CA5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A3536B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6816B5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DFFC67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2B544A8" w14:textId="77777777" w:rsidTr="00F23ACE">
        <w:trPr>
          <w:trHeight w:val="326"/>
        </w:trPr>
        <w:tc>
          <w:tcPr>
            <w:tcW w:w="710" w:type="dxa"/>
          </w:tcPr>
          <w:p w14:paraId="361AB87A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2438" w:type="dxa"/>
          </w:tcPr>
          <w:p w14:paraId="3A2402C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9</w:t>
            </w:r>
          </w:p>
        </w:tc>
        <w:tc>
          <w:tcPr>
            <w:tcW w:w="2239" w:type="dxa"/>
          </w:tcPr>
          <w:p w14:paraId="128B59B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9</w:t>
            </w:r>
          </w:p>
        </w:tc>
        <w:tc>
          <w:tcPr>
            <w:tcW w:w="1984" w:type="dxa"/>
            <w:vAlign w:val="center"/>
          </w:tcPr>
          <w:p w14:paraId="06FCCD7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2B642DB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24:53:0110367:58</w:t>
            </w:r>
          </w:p>
        </w:tc>
        <w:tc>
          <w:tcPr>
            <w:tcW w:w="1275" w:type="dxa"/>
            <w:vAlign w:val="center"/>
          </w:tcPr>
          <w:p w14:paraId="3D3AC89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24938</w:t>
            </w:r>
          </w:p>
        </w:tc>
        <w:tc>
          <w:tcPr>
            <w:tcW w:w="1134" w:type="dxa"/>
            <w:vAlign w:val="center"/>
          </w:tcPr>
          <w:p w14:paraId="132EB73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237180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6A107E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AB9EAF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977C46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10CE365" w14:textId="77777777" w:rsidTr="00F23ACE">
        <w:trPr>
          <w:trHeight w:val="326"/>
        </w:trPr>
        <w:tc>
          <w:tcPr>
            <w:tcW w:w="710" w:type="dxa"/>
          </w:tcPr>
          <w:p w14:paraId="0F17BA33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334</w:t>
            </w:r>
          </w:p>
        </w:tc>
        <w:tc>
          <w:tcPr>
            <w:tcW w:w="2438" w:type="dxa"/>
          </w:tcPr>
          <w:p w14:paraId="1C4EEFD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13</w:t>
            </w:r>
          </w:p>
        </w:tc>
        <w:tc>
          <w:tcPr>
            <w:tcW w:w="2239" w:type="dxa"/>
          </w:tcPr>
          <w:p w14:paraId="1B542FF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13</w:t>
            </w:r>
          </w:p>
        </w:tc>
        <w:tc>
          <w:tcPr>
            <w:tcW w:w="1984" w:type="dxa"/>
            <w:vAlign w:val="center"/>
          </w:tcPr>
          <w:p w14:paraId="07C0482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спорткомплекс «Электрон»</w:t>
            </w:r>
          </w:p>
        </w:tc>
        <w:tc>
          <w:tcPr>
            <w:tcW w:w="1276" w:type="dxa"/>
            <w:vAlign w:val="center"/>
          </w:tcPr>
          <w:p w14:paraId="769C056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24:53:0110367:23</w:t>
            </w:r>
          </w:p>
        </w:tc>
        <w:tc>
          <w:tcPr>
            <w:tcW w:w="1275" w:type="dxa"/>
            <w:vAlign w:val="center"/>
          </w:tcPr>
          <w:p w14:paraId="5A895F4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978</w:t>
            </w:r>
          </w:p>
        </w:tc>
        <w:tc>
          <w:tcPr>
            <w:tcW w:w="1134" w:type="dxa"/>
            <w:vAlign w:val="center"/>
          </w:tcPr>
          <w:p w14:paraId="6319B6B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C831E4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2CC86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A101B9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6FE339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5C7D329" w14:textId="77777777" w:rsidTr="00F23ACE">
        <w:trPr>
          <w:trHeight w:val="326"/>
        </w:trPr>
        <w:tc>
          <w:tcPr>
            <w:tcW w:w="710" w:type="dxa"/>
          </w:tcPr>
          <w:p w14:paraId="567C697D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2438" w:type="dxa"/>
          </w:tcPr>
          <w:p w14:paraId="7DE7CB6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13 "б"</w:t>
            </w:r>
          </w:p>
        </w:tc>
        <w:tc>
          <w:tcPr>
            <w:tcW w:w="2239" w:type="dxa"/>
          </w:tcPr>
          <w:p w14:paraId="40733D4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13 "б"</w:t>
            </w:r>
          </w:p>
        </w:tc>
        <w:tc>
          <w:tcPr>
            <w:tcW w:w="1984" w:type="dxa"/>
            <w:vAlign w:val="center"/>
          </w:tcPr>
          <w:p w14:paraId="2003C22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4B3C7D2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24:53:0110367:1393</w:t>
            </w:r>
          </w:p>
        </w:tc>
        <w:tc>
          <w:tcPr>
            <w:tcW w:w="1275" w:type="dxa"/>
            <w:vAlign w:val="center"/>
          </w:tcPr>
          <w:p w14:paraId="6A9A2E5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</w:p>
        </w:tc>
        <w:tc>
          <w:tcPr>
            <w:tcW w:w="1134" w:type="dxa"/>
            <w:vAlign w:val="center"/>
          </w:tcPr>
          <w:p w14:paraId="37F08C0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238F33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D826F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5B36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E47DB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BBBD70C" w14:textId="77777777" w:rsidTr="00F23ACE">
        <w:trPr>
          <w:trHeight w:val="326"/>
        </w:trPr>
        <w:tc>
          <w:tcPr>
            <w:tcW w:w="710" w:type="dxa"/>
          </w:tcPr>
          <w:p w14:paraId="0DFCB2A0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2438" w:type="dxa"/>
          </w:tcPr>
          <w:p w14:paraId="325D58C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15/6</w:t>
            </w:r>
          </w:p>
        </w:tc>
        <w:tc>
          <w:tcPr>
            <w:tcW w:w="2239" w:type="dxa"/>
          </w:tcPr>
          <w:p w14:paraId="42247E8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15/6</w:t>
            </w:r>
          </w:p>
        </w:tc>
        <w:tc>
          <w:tcPr>
            <w:tcW w:w="1984" w:type="dxa"/>
            <w:vAlign w:val="center"/>
          </w:tcPr>
          <w:p w14:paraId="0D17A50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F2344D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24:53:0110367:64</w:t>
            </w:r>
          </w:p>
        </w:tc>
        <w:tc>
          <w:tcPr>
            <w:tcW w:w="1275" w:type="dxa"/>
            <w:vAlign w:val="center"/>
          </w:tcPr>
          <w:p w14:paraId="67153F5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1134" w:type="dxa"/>
            <w:vAlign w:val="center"/>
          </w:tcPr>
          <w:p w14:paraId="352B551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A6BB8C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9BB1C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01290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09052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19F4705" w14:textId="77777777" w:rsidTr="00F23ACE">
        <w:trPr>
          <w:trHeight w:val="326"/>
        </w:trPr>
        <w:tc>
          <w:tcPr>
            <w:tcW w:w="710" w:type="dxa"/>
          </w:tcPr>
          <w:p w14:paraId="6035A972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  <w:tc>
          <w:tcPr>
            <w:tcW w:w="2438" w:type="dxa"/>
          </w:tcPr>
          <w:p w14:paraId="05B25C3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19 "а"</w:t>
            </w:r>
          </w:p>
        </w:tc>
        <w:tc>
          <w:tcPr>
            <w:tcW w:w="2239" w:type="dxa"/>
          </w:tcPr>
          <w:p w14:paraId="2687C59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19 "а"</w:t>
            </w:r>
          </w:p>
        </w:tc>
        <w:tc>
          <w:tcPr>
            <w:tcW w:w="1984" w:type="dxa"/>
            <w:vAlign w:val="center"/>
          </w:tcPr>
          <w:p w14:paraId="41B3895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1FA7DE5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24:53:0110367:1581</w:t>
            </w:r>
          </w:p>
        </w:tc>
        <w:tc>
          <w:tcPr>
            <w:tcW w:w="1275" w:type="dxa"/>
            <w:vAlign w:val="center"/>
          </w:tcPr>
          <w:p w14:paraId="060A6BE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1134" w:type="dxa"/>
            <w:vAlign w:val="center"/>
          </w:tcPr>
          <w:p w14:paraId="58D9654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70EA2F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78EBF9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A58BFE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9C5BAE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3829A221" w14:textId="77777777" w:rsidTr="00F23ACE">
        <w:trPr>
          <w:trHeight w:val="326"/>
        </w:trPr>
        <w:tc>
          <w:tcPr>
            <w:tcW w:w="710" w:type="dxa"/>
          </w:tcPr>
          <w:p w14:paraId="46745944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2438" w:type="dxa"/>
          </w:tcPr>
          <w:p w14:paraId="7891665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19 "в"</w:t>
            </w:r>
          </w:p>
        </w:tc>
        <w:tc>
          <w:tcPr>
            <w:tcW w:w="2239" w:type="dxa"/>
          </w:tcPr>
          <w:p w14:paraId="7D10BD6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19 "в"</w:t>
            </w:r>
          </w:p>
        </w:tc>
        <w:tc>
          <w:tcPr>
            <w:tcW w:w="1984" w:type="dxa"/>
            <w:vAlign w:val="center"/>
          </w:tcPr>
          <w:p w14:paraId="063ED42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 – магазин</w:t>
            </w:r>
          </w:p>
        </w:tc>
        <w:tc>
          <w:tcPr>
            <w:tcW w:w="1276" w:type="dxa"/>
            <w:vAlign w:val="center"/>
          </w:tcPr>
          <w:p w14:paraId="335D13B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24:53:0110367:156</w:t>
            </w:r>
          </w:p>
        </w:tc>
        <w:tc>
          <w:tcPr>
            <w:tcW w:w="1275" w:type="dxa"/>
            <w:vAlign w:val="center"/>
          </w:tcPr>
          <w:p w14:paraId="14CA148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1134" w:type="dxa"/>
            <w:vAlign w:val="center"/>
          </w:tcPr>
          <w:p w14:paraId="2781FF4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12AC27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727B1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2E8D58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9539FE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7DCF3FFB" w14:textId="77777777" w:rsidTr="00F23ACE">
        <w:trPr>
          <w:trHeight w:val="326"/>
        </w:trPr>
        <w:tc>
          <w:tcPr>
            <w:tcW w:w="710" w:type="dxa"/>
          </w:tcPr>
          <w:p w14:paraId="303D9D96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2438" w:type="dxa"/>
          </w:tcPr>
          <w:p w14:paraId="46D355E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33 "г"</w:t>
            </w:r>
          </w:p>
        </w:tc>
        <w:tc>
          <w:tcPr>
            <w:tcW w:w="2239" w:type="dxa"/>
          </w:tcPr>
          <w:p w14:paraId="3493C45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д. 33 "г"</w:t>
            </w:r>
          </w:p>
        </w:tc>
        <w:tc>
          <w:tcPr>
            <w:tcW w:w="1984" w:type="dxa"/>
            <w:vAlign w:val="center"/>
          </w:tcPr>
          <w:p w14:paraId="23E0A27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BC4722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24:53:0110367:1410</w:t>
            </w:r>
          </w:p>
        </w:tc>
        <w:tc>
          <w:tcPr>
            <w:tcW w:w="1275" w:type="dxa"/>
            <w:vAlign w:val="center"/>
          </w:tcPr>
          <w:p w14:paraId="3A5D6A9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134" w:type="dxa"/>
            <w:vAlign w:val="center"/>
          </w:tcPr>
          <w:p w14:paraId="2CCDE8F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26EE64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38430F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15850F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4272BF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7A409F66" w14:textId="77777777" w:rsidTr="00F23ACE">
        <w:trPr>
          <w:trHeight w:val="326"/>
        </w:trPr>
        <w:tc>
          <w:tcPr>
            <w:tcW w:w="710" w:type="dxa"/>
          </w:tcPr>
          <w:p w14:paraId="12D66D6F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2438" w:type="dxa"/>
          </w:tcPr>
          <w:p w14:paraId="4730E88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33"в"</w:t>
            </w:r>
          </w:p>
        </w:tc>
        <w:tc>
          <w:tcPr>
            <w:tcW w:w="2239" w:type="dxa"/>
          </w:tcPr>
          <w:p w14:paraId="3A548B0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д. 33"в"</w:t>
            </w:r>
          </w:p>
        </w:tc>
        <w:tc>
          <w:tcPr>
            <w:tcW w:w="1984" w:type="dxa"/>
            <w:vAlign w:val="center"/>
          </w:tcPr>
          <w:p w14:paraId="5865A60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4E9EBC9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24:53:0110367:1411</w:t>
            </w:r>
          </w:p>
        </w:tc>
        <w:tc>
          <w:tcPr>
            <w:tcW w:w="1275" w:type="dxa"/>
            <w:vAlign w:val="center"/>
          </w:tcPr>
          <w:p w14:paraId="3AB5141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128.4</w:t>
            </w:r>
          </w:p>
        </w:tc>
        <w:tc>
          <w:tcPr>
            <w:tcW w:w="1134" w:type="dxa"/>
            <w:vAlign w:val="center"/>
          </w:tcPr>
          <w:p w14:paraId="4FCFA0A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B52DD4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50049A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717845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C3C8ED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04AE505E" w14:textId="77777777" w:rsidTr="00F23ACE">
        <w:trPr>
          <w:trHeight w:val="326"/>
        </w:trPr>
        <w:tc>
          <w:tcPr>
            <w:tcW w:w="710" w:type="dxa"/>
          </w:tcPr>
          <w:p w14:paraId="1C300F55" w14:textId="77777777" w:rsidR="00431F3E" w:rsidRPr="00E91AC9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438" w:type="dxa"/>
          </w:tcPr>
          <w:p w14:paraId="7AC8EC5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33 "б"</w:t>
            </w:r>
          </w:p>
        </w:tc>
        <w:tc>
          <w:tcPr>
            <w:tcW w:w="2239" w:type="dxa"/>
          </w:tcPr>
          <w:p w14:paraId="091FDC3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33 "б"</w:t>
            </w:r>
          </w:p>
        </w:tc>
        <w:tc>
          <w:tcPr>
            <w:tcW w:w="1984" w:type="dxa"/>
            <w:vAlign w:val="center"/>
          </w:tcPr>
          <w:p w14:paraId="264FE15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1851C7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24:53:0110367:160</w:t>
            </w:r>
          </w:p>
        </w:tc>
        <w:tc>
          <w:tcPr>
            <w:tcW w:w="1275" w:type="dxa"/>
            <w:vAlign w:val="center"/>
          </w:tcPr>
          <w:p w14:paraId="4AA1510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549</w:t>
            </w:r>
          </w:p>
        </w:tc>
        <w:tc>
          <w:tcPr>
            <w:tcW w:w="1134" w:type="dxa"/>
            <w:vAlign w:val="center"/>
          </w:tcPr>
          <w:p w14:paraId="29AF416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36DED6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B397D7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78EC0B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A83931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F962357" w14:textId="77777777" w:rsidTr="00F23ACE">
        <w:trPr>
          <w:trHeight w:val="326"/>
        </w:trPr>
        <w:tc>
          <w:tcPr>
            <w:tcW w:w="710" w:type="dxa"/>
          </w:tcPr>
          <w:p w14:paraId="2E4DE16B" w14:textId="77777777" w:rsidR="00431F3E" w:rsidRPr="00E91AC9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438" w:type="dxa"/>
          </w:tcPr>
          <w:p w14:paraId="7CCD935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33 "а"</w:t>
            </w:r>
          </w:p>
        </w:tc>
        <w:tc>
          <w:tcPr>
            <w:tcW w:w="2239" w:type="dxa"/>
          </w:tcPr>
          <w:p w14:paraId="759A902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33 "а"</w:t>
            </w:r>
          </w:p>
        </w:tc>
        <w:tc>
          <w:tcPr>
            <w:tcW w:w="1984" w:type="dxa"/>
            <w:vAlign w:val="center"/>
          </w:tcPr>
          <w:p w14:paraId="459810E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автостоянка на 70 автомобилей мойки автомобилей</w:t>
            </w:r>
          </w:p>
        </w:tc>
        <w:tc>
          <w:tcPr>
            <w:tcW w:w="1276" w:type="dxa"/>
            <w:vAlign w:val="center"/>
          </w:tcPr>
          <w:p w14:paraId="75CCB8A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24:53:0110367:161</w:t>
            </w:r>
          </w:p>
        </w:tc>
        <w:tc>
          <w:tcPr>
            <w:tcW w:w="1275" w:type="dxa"/>
            <w:vAlign w:val="center"/>
          </w:tcPr>
          <w:p w14:paraId="49D4662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2969</w:t>
            </w:r>
          </w:p>
        </w:tc>
        <w:tc>
          <w:tcPr>
            <w:tcW w:w="1134" w:type="dxa"/>
            <w:vAlign w:val="center"/>
          </w:tcPr>
          <w:p w14:paraId="7460130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C6CF1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A04177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A046C0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6B1D71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6A8D92F" w14:textId="77777777" w:rsidTr="00F23ACE">
        <w:trPr>
          <w:trHeight w:val="326"/>
        </w:trPr>
        <w:tc>
          <w:tcPr>
            <w:tcW w:w="710" w:type="dxa"/>
          </w:tcPr>
          <w:p w14:paraId="4DD69619" w14:textId="77777777" w:rsidR="00431F3E" w:rsidRPr="00E91AC9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2438" w:type="dxa"/>
          </w:tcPr>
          <w:p w14:paraId="3C49209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 Минусинск, ул. Тимирязева, 39</w:t>
            </w:r>
          </w:p>
        </w:tc>
        <w:tc>
          <w:tcPr>
            <w:tcW w:w="2239" w:type="dxa"/>
          </w:tcPr>
          <w:p w14:paraId="5C73FCB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39</w:t>
            </w:r>
          </w:p>
        </w:tc>
        <w:tc>
          <w:tcPr>
            <w:tcW w:w="1984" w:type="dxa"/>
            <w:vAlign w:val="center"/>
          </w:tcPr>
          <w:p w14:paraId="68B3241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3B7B785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24:53:0110291:6</w:t>
            </w:r>
          </w:p>
        </w:tc>
        <w:tc>
          <w:tcPr>
            <w:tcW w:w="1275" w:type="dxa"/>
            <w:vAlign w:val="center"/>
          </w:tcPr>
          <w:p w14:paraId="0AC57FF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  <w:tc>
          <w:tcPr>
            <w:tcW w:w="1134" w:type="dxa"/>
            <w:vAlign w:val="center"/>
          </w:tcPr>
          <w:p w14:paraId="55CB346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FA6D93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EE805D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6351AD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E538F2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2891777" w14:textId="77777777" w:rsidTr="00F23ACE">
        <w:trPr>
          <w:trHeight w:val="326"/>
        </w:trPr>
        <w:tc>
          <w:tcPr>
            <w:tcW w:w="710" w:type="dxa"/>
          </w:tcPr>
          <w:p w14:paraId="46A0DB7B" w14:textId="77777777" w:rsidR="00431F3E" w:rsidRPr="00E91AC9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438" w:type="dxa"/>
          </w:tcPr>
          <w:p w14:paraId="2410DDD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Трегубенко, 65</w:t>
            </w:r>
          </w:p>
        </w:tc>
        <w:tc>
          <w:tcPr>
            <w:tcW w:w="2239" w:type="dxa"/>
          </w:tcPr>
          <w:p w14:paraId="361A767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Трегубенко, 65</w:t>
            </w:r>
          </w:p>
        </w:tc>
        <w:tc>
          <w:tcPr>
            <w:tcW w:w="1984" w:type="dxa"/>
            <w:vAlign w:val="center"/>
          </w:tcPr>
          <w:p w14:paraId="304071E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335E724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24:53:0110377:1</w:t>
            </w:r>
          </w:p>
        </w:tc>
        <w:tc>
          <w:tcPr>
            <w:tcW w:w="1275" w:type="dxa"/>
            <w:vAlign w:val="center"/>
          </w:tcPr>
          <w:p w14:paraId="4951D81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11242</w:t>
            </w:r>
          </w:p>
        </w:tc>
        <w:tc>
          <w:tcPr>
            <w:tcW w:w="1134" w:type="dxa"/>
            <w:vAlign w:val="center"/>
          </w:tcPr>
          <w:p w14:paraId="63DBD83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02014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F8F2F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88CC6B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BB0390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6329561" w14:textId="77777777" w:rsidTr="00F23ACE">
        <w:trPr>
          <w:trHeight w:val="326"/>
        </w:trPr>
        <w:tc>
          <w:tcPr>
            <w:tcW w:w="710" w:type="dxa"/>
          </w:tcPr>
          <w:p w14:paraId="2055FA1D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438" w:type="dxa"/>
          </w:tcPr>
          <w:p w14:paraId="1D68E1C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д.20</w:t>
            </w:r>
          </w:p>
        </w:tc>
        <w:tc>
          <w:tcPr>
            <w:tcW w:w="2239" w:type="dxa"/>
          </w:tcPr>
          <w:p w14:paraId="5BA9A44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д.20</w:t>
            </w:r>
          </w:p>
        </w:tc>
        <w:tc>
          <w:tcPr>
            <w:tcW w:w="1984" w:type="dxa"/>
            <w:vAlign w:val="center"/>
          </w:tcPr>
          <w:p w14:paraId="1610C2C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музыкальная школа</w:t>
            </w:r>
          </w:p>
        </w:tc>
        <w:tc>
          <w:tcPr>
            <w:tcW w:w="1276" w:type="dxa"/>
            <w:vAlign w:val="center"/>
          </w:tcPr>
          <w:p w14:paraId="1C0C93C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24:53:0110365:601</w:t>
            </w:r>
          </w:p>
        </w:tc>
        <w:tc>
          <w:tcPr>
            <w:tcW w:w="1275" w:type="dxa"/>
            <w:vAlign w:val="center"/>
          </w:tcPr>
          <w:p w14:paraId="298ED49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3965.9</w:t>
            </w:r>
          </w:p>
        </w:tc>
        <w:tc>
          <w:tcPr>
            <w:tcW w:w="1134" w:type="dxa"/>
            <w:vAlign w:val="center"/>
          </w:tcPr>
          <w:p w14:paraId="677EC31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50FAE4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59D16C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80CE3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67373E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142D46A" w14:textId="77777777" w:rsidTr="00F23ACE">
        <w:trPr>
          <w:trHeight w:val="326"/>
        </w:trPr>
        <w:tc>
          <w:tcPr>
            <w:tcW w:w="710" w:type="dxa"/>
          </w:tcPr>
          <w:p w14:paraId="2D9954A6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438" w:type="dxa"/>
          </w:tcPr>
          <w:p w14:paraId="6E5136C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16 а</w:t>
            </w:r>
          </w:p>
        </w:tc>
        <w:tc>
          <w:tcPr>
            <w:tcW w:w="2239" w:type="dxa"/>
          </w:tcPr>
          <w:p w14:paraId="3CB02FC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16 а</w:t>
            </w:r>
          </w:p>
        </w:tc>
        <w:tc>
          <w:tcPr>
            <w:tcW w:w="1984" w:type="dxa"/>
            <w:vAlign w:val="center"/>
          </w:tcPr>
          <w:p w14:paraId="4E261FA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798A6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24:53:0110365:103</w:t>
            </w:r>
          </w:p>
        </w:tc>
        <w:tc>
          <w:tcPr>
            <w:tcW w:w="1275" w:type="dxa"/>
            <w:vAlign w:val="center"/>
          </w:tcPr>
          <w:p w14:paraId="26367BB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1134" w:type="dxa"/>
            <w:vAlign w:val="center"/>
          </w:tcPr>
          <w:p w14:paraId="13360C6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B879A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477EF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DF198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2E25E2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115BAA9" w14:textId="77777777" w:rsidTr="00F23ACE">
        <w:trPr>
          <w:trHeight w:val="326"/>
        </w:trPr>
        <w:tc>
          <w:tcPr>
            <w:tcW w:w="710" w:type="dxa"/>
          </w:tcPr>
          <w:p w14:paraId="4BDB9C9B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438" w:type="dxa"/>
          </w:tcPr>
          <w:p w14:paraId="4313C5B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д. 6 "а"</w:t>
            </w:r>
          </w:p>
        </w:tc>
        <w:tc>
          <w:tcPr>
            <w:tcW w:w="2239" w:type="dxa"/>
          </w:tcPr>
          <w:p w14:paraId="6893F9E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д. 6 "а"</w:t>
            </w:r>
          </w:p>
        </w:tc>
        <w:tc>
          <w:tcPr>
            <w:tcW w:w="1984" w:type="dxa"/>
            <w:vAlign w:val="center"/>
          </w:tcPr>
          <w:p w14:paraId="0FE7149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F0EDB5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24:53:0000000:13034</w:t>
            </w:r>
          </w:p>
        </w:tc>
        <w:tc>
          <w:tcPr>
            <w:tcW w:w="1275" w:type="dxa"/>
            <w:vAlign w:val="center"/>
          </w:tcPr>
          <w:p w14:paraId="6801B90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64.7</w:t>
            </w:r>
          </w:p>
        </w:tc>
        <w:tc>
          <w:tcPr>
            <w:tcW w:w="1134" w:type="dxa"/>
            <w:vAlign w:val="center"/>
          </w:tcPr>
          <w:p w14:paraId="2524174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49D376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62A6D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9A719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A8A922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EB48CBF" w14:textId="77777777" w:rsidTr="00F23ACE">
        <w:trPr>
          <w:trHeight w:val="326"/>
        </w:trPr>
        <w:tc>
          <w:tcPr>
            <w:tcW w:w="710" w:type="dxa"/>
          </w:tcPr>
          <w:p w14:paraId="09A6ACBB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438" w:type="dxa"/>
          </w:tcPr>
          <w:p w14:paraId="5A3D326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24</w:t>
            </w:r>
          </w:p>
        </w:tc>
        <w:tc>
          <w:tcPr>
            <w:tcW w:w="2239" w:type="dxa"/>
          </w:tcPr>
          <w:p w14:paraId="78C3D3F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24</w:t>
            </w:r>
          </w:p>
        </w:tc>
        <w:tc>
          <w:tcPr>
            <w:tcW w:w="1984" w:type="dxa"/>
            <w:vAlign w:val="center"/>
          </w:tcPr>
          <w:p w14:paraId="0BA875B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276" w:type="dxa"/>
            <w:vAlign w:val="center"/>
          </w:tcPr>
          <w:p w14:paraId="58B7C69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24:53:0110365:2804</w:t>
            </w:r>
          </w:p>
        </w:tc>
        <w:tc>
          <w:tcPr>
            <w:tcW w:w="1275" w:type="dxa"/>
            <w:vAlign w:val="center"/>
          </w:tcPr>
          <w:p w14:paraId="1D4B618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280,4</w:t>
            </w:r>
          </w:p>
        </w:tc>
        <w:tc>
          <w:tcPr>
            <w:tcW w:w="1134" w:type="dxa"/>
            <w:vAlign w:val="center"/>
          </w:tcPr>
          <w:p w14:paraId="6FE978D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ACDD98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1EC89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6030E4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E4741D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F55F866" w14:textId="77777777" w:rsidTr="00F23ACE">
        <w:trPr>
          <w:trHeight w:val="326"/>
        </w:trPr>
        <w:tc>
          <w:tcPr>
            <w:tcW w:w="710" w:type="dxa"/>
          </w:tcPr>
          <w:p w14:paraId="4F886077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438" w:type="dxa"/>
          </w:tcPr>
          <w:p w14:paraId="3DE9905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26</w:t>
            </w:r>
          </w:p>
        </w:tc>
        <w:tc>
          <w:tcPr>
            <w:tcW w:w="2239" w:type="dxa"/>
          </w:tcPr>
          <w:p w14:paraId="4453550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26</w:t>
            </w:r>
          </w:p>
        </w:tc>
        <w:tc>
          <w:tcPr>
            <w:tcW w:w="1984" w:type="dxa"/>
            <w:vAlign w:val="center"/>
          </w:tcPr>
          <w:p w14:paraId="4BF1342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F6A6A6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24:53:0110365:2494</w:t>
            </w:r>
          </w:p>
        </w:tc>
        <w:tc>
          <w:tcPr>
            <w:tcW w:w="1275" w:type="dxa"/>
            <w:vAlign w:val="center"/>
          </w:tcPr>
          <w:p w14:paraId="3080A7A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360,9</w:t>
            </w:r>
          </w:p>
        </w:tc>
        <w:tc>
          <w:tcPr>
            <w:tcW w:w="1134" w:type="dxa"/>
            <w:vAlign w:val="center"/>
          </w:tcPr>
          <w:p w14:paraId="52AD121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9B63A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49F39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812314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CFA748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5CF4E75" w14:textId="77777777" w:rsidTr="00F23ACE">
        <w:trPr>
          <w:trHeight w:val="377"/>
        </w:trPr>
        <w:tc>
          <w:tcPr>
            <w:tcW w:w="710" w:type="dxa"/>
          </w:tcPr>
          <w:p w14:paraId="00273D4C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8" w:type="dxa"/>
          </w:tcPr>
          <w:p w14:paraId="7C6730B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Ванеева 29</w:t>
            </w:r>
          </w:p>
        </w:tc>
        <w:tc>
          <w:tcPr>
            <w:tcW w:w="2239" w:type="dxa"/>
          </w:tcPr>
          <w:p w14:paraId="1DC5182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 Ванеева 29</w:t>
            </w:r>
          </w:p>
        </w:tc>
        <w:tc>
          <w:tcPr>
            <w:tcW w:w="1984" w:type="dxa"/>
            <w:vAlign w:val="center"/>
          </w:tcPr>
          <w:p w14:paraId="2D3D5F0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стоматологическая клиника</w:t>
            </w:r>
          </w:p>
        </w:tc>
        <w:tc>
          <w:tcPr>
            <w:tcW w:w="1276" w:type="dxa"/>
            <w:vAlign w:val="center"/>
          </w:tcPr>
          <w:p w14:paraId="2673398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24:53:0110365:327</w:t>
            </w:r>
          </w:p>
        </w:tc>
        <w:tc>
          <w:tcPr>
            <w:tcW w:w="1275" w:type="dxa"/>
            <w:vAlign w:val="center"/>
          </w:tcPr>
          <w:p w14:paraId="2D71D8E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1134" w:type="dxa"/>
            <w:vAlign w:val="center"/>
          </w:tcPr>
          <w:p w14:paraId="039B54B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90CA8F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BA30E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2F37B8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1D6503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A26BB3A" w14:textId="77777777" w:rsidTr="00F23ACE">
        <w:trPr>
          <w:trHeight w:val="377"/>
        </w:trPr>
        <w:tc>
          <w:tcPr>
            <w:tcW w:w="710" w:type="dxa"/>
          </w:tcPr>
          <w:p w14:paraId="1D01A324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438" w:type="dxa"/>
          </w:tcPr>
          <w:p w14:paraId="62DC5E3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17</w:t>
            </w:r>
          </w:p>
        </w:tc>
        <w:tc>
          <w:tcPr>
            <w:tcW w:w="2239" w:type="dxa"/>
          </w:tcPr>
          <w:p w14:paraId="3B1832E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17</w:t>
            </w:r>
          </w:p>
        </w:tc>
        <w:tc>
          <w:tcPr>
            <w:tcW w:w="1984" w:type="dxa"/>
            <w:vAlign w:val="center"/>
          </w:tcPr>
          <w:p w14:paraId="2A65EBF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276" w:type="dxa"/>
            <w:vAlign w:val="center"/>
          </w:tcPr>
          <w:p w14:paraId="2319211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24:53:0110365:2697</w:t>
            </w:r>
          </w:p>
        </w:tc>
        <w:tc>
          <w:tcPr>
            <w:tcW w:w="1275" w:type="dxa"/>
            <w:vAlign w:val="center"/>
          </w:tcPr>
          <w:p w14:paraId="161847F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1134" w:type="dxa"/>
            <w:vAlign w:val="center"/>
          </w:tcPr>
          <w:p w14:paraId="3C8D1D2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CA34B6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F8FEAF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368D1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AD00A4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5CC4714" w14:textId="77777777" w:rsidTr="00F23ACE">
        <w:trPr>
          <w:trHeight w:val="377"/>
        </w:trPr>
        <w:tc>
          <w:tcPr>
            <w:tcW w:w="710" w:type="dxa"/>
          </w:tcPr>
          <w:p w14:paraId="4AE988E5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438" w:type="dxa"/>
          </w:tcPr>
          <w:p w14:paraId="7C35977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Кретова, 6 "а"</w:t>
            </w:r>
          </w:p>
        </w:tc>
        <w:tc>
          <w:tcPr>
            <w:tcW w:w="2239" w:type="dxa"/>
          </w:tcPr>
          <w:p w14:paraId="2F0003F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Кретова, 6 "а"</w:t>
            </w:r>
          </w:p>
        </w:tc>
        <w:tc>
          <w:tcPr>
            <w:tcW w:w="1984" w:type="dxa"/>
            <w:vAlign w:val="center"/>
          </w:tcPr>
          <w:p w14:paraId="2EA44DC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048B69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365:517</w:t>
            </w:r>
          </w:p>
        </w:tc>
        <w:tc>
          <w:tcPr>
            <w:tcW w:w="1275" w:type="dxa"/>
            <w:vAlign w:val="center"/>
          </w:tcPr>
          <w:p w14:paraId="30919CE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14:paraId="5D3CAF2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C18E46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1FE3C5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5D02F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84763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6AC0FCF" w14:textId="77777777" w:rsidTr="00F23ACE">
        <w:trPr>
          <w:trHeight w:val="377"/>
        </w:trPr>
        <w:tc>
          <w:tcPr>
            <w:tcW w:w="710" w:type="dxa"/>
          </w:tcPr>
          <w:p w14:paraId="08CF8610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438" w:type="dxa"/>
          </w:tcPr>
          <w:p w14:paraId="1C56C55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Абаканская,37</w:t>
            </w:r>
          </w:p>
        </w:tc>
        <w:tc>
          <w:tcPr>
            <w:tcW w:w="2239" w:type="dxa"/>
          </w:tcPr>
          <w:p w14:paraId="47DD76E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Абаканская,37</w:t>
            </w:r>
          </w:p>
        </w:tc>
        <w:tc>
          <w:tcPr>
            <w:tcW w:w="1984" w:type="dxa"/>
            <w:vAlign w:val="center"/>
          </w:tcPr>
          <w:p w14:paraId="1627E6D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3CECAC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24:53:0110362:34</w:t>
            </w:r>
          </w:p>
        </w:tc>
        <w:tc>
          <w:tcPr>
            <w:tcW w:w="1275" w:type="dxa"/>
            <w:vAlign w:val="center"/>
          </w:tcPr>
          <w:p w14:paraId="7F45E88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134" w:type="dxa"/>
            <w:vAlign w:val="center"/>
          </w:tcPr>
          <w:p w14:paraId="37F600F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38F1A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3F6CC7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E0F335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8328F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92257C2" w14:textId="77777777" w:rsidTr="00F23ACE">
        <w:trPr>
          <w:trHeight w:val="377"/>
        </w:trPr>
        <w:tc>
          <w:tcPr>
            <w:tcW w:w="710" w:type="dxa"/>
          </w:tcPr>
          <w:p w14:paraId="41E75D34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438" w:type="dxa"/>
          </w:tcPr>
          <w:p w14:paraId="63EF680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31 "а"</w:t>
            </w:r>
          </w:p>
        </w:tc>
        <w:tc>
          <w:tcPr>
            <w:tcW w:w="2239" w:type="dxa"/>
          </w:tcPr>
          <w:p w14:paraId="7276FA6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31 "а"</w:t>
            </w:r>
          </w:p>
        </w:tc>
        <w:tc>
          <w:tcPr>
            <w:tcW w:w="1984" w:type="dxa"/>
            <w:vAlign w:val="center"/>
          </w:tcPr>
          <w:p w14:paraId="5972540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120DA8E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24:53:0110363:73</w:t>
            </w:r>
          </w:p>
        </w:tc>
        <w:tc>
          <w:tcPr>
            <w:tcW w:w="1275" w:type="dxa"/>
            <w:vAlign w:val="center"/>
          </w:tcPr>
          <w:p w14:paraId="3116113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12165</w:t>
            </w:r>
          </w:p>
        </w:tc>
        <w:tc>
          <w:tcPr>
            <w:tcW w:w="1134" w:type="dxa"/>
            <w:vAlign w:val="center"/>
          </w:tcPr>
          <w:p w14:paraId="369E6C2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A6F3F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EA63F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09996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1F4DDCF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A651E77" w14:textId="77777777" w:rsidTr="00F23ACE">
        <w:trPr>
          <w:trHeight w:val="377"/>
        </w:trPr>
        <w:tc>
          <w:tcPr>
            <w:tcW w:w="710" w:type="dxa"/>
          </w:tcPr>
          <w:p w14:paraId="058D5C29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438" w:type="dxa"/>
          </w:tcPr>
          <w:p w14:paraId="1B154A9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 "а"</w:t>
            </w:r>
          </w:p>
        </w:tc>
        <w:tc>
          <w:tcPr>
            <w:tcW w:w="2239" w:type="dxa"/>
          </w:tcPr>
          <w:p w14:paraId="1ADB577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3 "а"</w:t>
            </w:r>
          </w:p>
        </w:tc>
        <w:tc>
          <w:tcPr>
            <w:tcW w:w="1984" w:type="dxa"/>
            <w:vAlign w:val="center"/>
          </w:tcPr>
          <w:p w14:paraId="6BB6B36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5B0CCA4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24:53:0110363:71</w:t>
            </w:r>
          </w:p>
        </w:tc>
        <w:tc>
          <w:tcPr>
            <w:tcW w:w="1275" w:type="dxa"/>
            <w:vAlign w:val="center"/>
          </w:tcPr>
          <w:p w14:paraId="14B92CF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11653</w:t>
            </w:r>
          </w:p>
        </w:tc>
        <w:tc>
          <w:tcPr>
            <w:tcW w:w="1134" w:type="dxa"/>
            <w:vAlign w:val="center"/>
          </w:tcPr>
          <w:p w14:paraId="1EFE961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7CF9C3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2A97B0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E144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F17AD6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4647444" w14:textId="77777777" w:rsidTr="00F23ACE">
        <w:trPr>
          <w:trHeight w:val="377"/>
        </w:trPr>
        <w:tc>
          <w:tcPr>
            <w:tcW w:w="710" w:type="dxa"/>
          </w:tcPr>
          <w:p w14:paraId="744E9C56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438" w:type="dxa"/>
          </w:tcPr>
          <w:p w14:paraId="06D078A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9 "а"</w:t>
            </w:r>
          </w:p>
        </w:tc>
        <w:tc>
          <w:tcPr>
            <w:tcW w:w="2239" w:type="dxa"/>
          </w:tcPr>
          <w:p w14:paraId="06B2017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9 "а"</w:t>
            </w:r>
          </w:p>
        </w:tc>
        <w:tc>
          <w:tcPr>
            <w:tcW w:w="1984" w:type="dxa"/>
            <w:vAlign w:val="center"/>
          </w:tcPr>
          <w:p w14:paraId="75EF787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7EEE451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24:53:0110363:2108</w:t>
            </w:r>
          </w:p>
        </w:tc>
        <w:tc>
          <w:tcPr>
            <w:tcW w:w="1275" w:type="dxa"/>
            <w:vAlign w:val="center"/>
          </w:tcPr>
          <w:p w14:paraId="15DCD8E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26650</w:t>
            </w:r>
          </w:p>
        </w:tc>
        <w:tc>
          <w:tcPr>
            <w:tcW w:w="1134" w:type="dxa"/>
            <w:vAlign w:val="center"/>
          </w:tcPr>
          <w:p w14:paraId="5478BD4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703081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A5A416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38B1D1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AE73EE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45A01F0" w14:textId="77777777" w:rsidTr="00F23ACE">
        <w:trPr>
          <w:trHeight w:val="377"/>
        </w:trPr>
        <w:tc>
          <w:tcPr>
            <w:tcW w:w="710" w:type="dxa"/>
          </w:tcPr>
          <w:p w14:paraId="3CCD1A76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438" w:type="dxa"/>
          </w:tcPr>
          <w:p w14:paraId="237CFED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33а</w:t>
            </w:r>
          </w:p>
        </w:tc>
        <w:tc>
          <w:tcPr>
            <w:tcW w:w="2239" w:type="dxa"/>
          </w:tcPr>
          <w:p w14:paraId="0D48DC5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33а</w:t>
            </w:r>
          </w:p>
        </w:tc>
        <w:tc>
          <w:tcPr>
            <w:tcW w:w="1984" w:type="dxa"/>
            <w:vAlign w:val="center"/>
          </w:tcPr>
          <w:p w14:paraId="3F38C5F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000FC44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24:53:0110363:13</w:t>
            </w:r>
          </w:p>
        </w:tc>
        <w:tc>
          <w:tcPr>
            <w:tcW w:w="1275" w:type="dxa"/>
            <w:vAlign w:val="center"/>
          </w:tcPr>
          <w:p w14:paraId="77EA14C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134" w:type="dxa"/>
            <w:vAlign w:val="center"/>
          </w:tcPr>
          <w:p w14:paraId="6A2B5A6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C38EA2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7AC85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765392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14D7A4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C3F8EE8" w14:textId="77777777" w:rsidTr="00F23ACE">
        <w:trPr>
          <w:trHeight w:val="377"/>
        </w:trPr>
        <w:tc>
          <w:tcPr>
            <w:tcW w:w="710" w:type="dxa"/>
          </w:tcPr>
          <w:p w14:paraId="3C093AD7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438" w:type="dxa"/>
          </w:tcPr>
          <w:p w14:paraId="49231E4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31 "б", пом.2</w:t>
            </w:r>
          </w:p>
        </w:tc>
        <w:tc>
          <w:tcPr>
            <w:tcW w:w="2239" w:type="dxa"/>
          </w:tcPr>
          <w:p w14:paraId="634C566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31 "б", пом.2</w:t>
            </w:r>
          </w:p>
        </w:tc>
        <w:tc>
          <w:tcPr>
            <w:tcW w:w="1984" w:type="dxa"/>
            <w:vAlign w:val="center"/>
          </w:tcPr>
          <w:p w14:paraId="029C003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пекарня</w:t>
            </w:r>
          </w:p>
        </w:tc>
        <w:tc>
          <w:tcPr>
            <w:tcW w:w="1276" w:type="dxa"/>
            <w:vAlign w:val="center"/>
          </w:tcPr>
          <w:p w14:paraId="35C02FE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24:53:0110363:162</w:t>
            </w:r>
          </w:p>
        </w:tc>
        <w:tc>
          <w:tcPr>
            <w:tcW w:w="1275" w:type="dxa"/>
            <w:vAlign w:val="center"/>
          </w:tcPr>
          <w:p w14:paraId="28FB153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473</w:t>
            </w:r>
          </w:p>
        </w:tc>
        <w:tc>
          <w:tcPr>
            <w:tcW w:w="1134" w:type="dxa"/>
            <w:vAlign w:val="center"/>
          </w:tcPr>
          <w:p w14:paraId="436A2E2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79976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2B3748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98A853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22623F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647B2EF8" w14:textId="77777777" w:rsidTr="00F23ACE">
        <w:trPr>
          <w:trHeight w:val="377"/>
        </w:trPr>
        <w:tc>
          <w:tcPr>
            <w:tcW w:w="710" w:type="dxa"/>
          </w:tcPr>
          <w:p w14:paraId="6D5A26A1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438" w:type="dxa"/>
          </w:tcPr>
          <w:p w14:paraId="3688F23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32</w:t>
            </w:r>
          </w:p>
        </w:tc>
        <w:tc>
          <w:tcPr>
            <w:tcW w:w="2239" w:type="dxa"/>
          </w:tcPr>
          <w:p w14:paraId="3EC0E80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32</w:t>
            </w:r>
          </w:p>
        </w:tc>
        <w:tc>
          <w:tcPr>
            <w:tcW w:w="1984" w:type="dxa"/>
            <w:vAlign w:val="center"/>
          </w:tcPr>
          <w:p w14:paraId="0992D37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школа-интернат</w:t>
            </w:r>
          </w:p>
        </w:tc>
        <w:tc>
          <w:tcPr>
            <w:tcW w:w="1276" w:type="dxa"/>
            <w:vAlign w:val="center"/>
          </w:tcPr>
          <w:p w14:paraId="60C6BA5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24:53:0110364:3</w:t>
            </w:r>
          </w:p>
        </w:tc>
        <w:tc>
          <w:tcPr>
            <w:tcW w:w="1275" w:type="dxa"/>
            <w:vAlign w:val="center"/>
          </w:tcPr>
          <w:p w14:paraId="42E88EF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35776</w:t>
            </w:r>
          </w:p>
        </w:tc>
        <w:tc>
          <w:tcPr>
            <w:tcW w:w="1134" w:type="dxa"/>
            <w:vAlign w:val="center"/>
          </w:tcPr>
          <w:p w14:paraId="6EC0E23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8B2F49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45EA0C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D4A83E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EB302B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9C76037" w14:textId="77777777" w:rsidTr="00F23ACE">
        <w:trPr>
          <w:trHeight w:val="377"/>
        </w:trPr>
        <w:tc>
          <w:tcPr>
            <w:tcW w:w="710" w:type="dxa"/>
          </w:tcPr>
          <w:p w14:paraId="64C5C4DF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438" w:type="dxa"/>
          </w:tcPr>
          <w:p w14:paraId="121E849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30</w:t>
            </w:r>
          </w:p>
        </w:tc>
        <w:tc>
          <w:tcPr>
            <w:tcW w:w="2239" w:type="dxa"/>
          </w:tcPr>
          <w:p w14:paraId="37D2609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30</w:t>
            </w:r>
          </w:p>
        </w:tc>
        <w:tc>
          <w:tcPr>
            <w:tcW w:w="1984" w:type="dxa"/>
            <w:vAlign w:val="center"/>
          </w:tcPr>
          <w:p w14:paraId="1CCF52E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специализированный дом ребенка</w:t>
            </w:r>
          </w:p>
        </w:tc>
        <w:tc>
          <w:tcPr>
            <w:tcW w:w="1276" w:type="dxa"/>
            <w:vAlign w:val="center"/>
          </w:tcPr>
          <w:p w14:paraId="58AB17B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24:53:0110364:1</w:t>
            </w:r>
          </w:p>
        </w:tc>
        <w:tc>
          <w:tcPr>
            <w:tcW w:w="1275" w:type="dxa"/>
            <w:vAlign w:val="center"/>
          </w:tcPr>
          <w:p w14:paraId="36B8C39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7862</w:t>
            </w:r>
          </w:p>
        </w:tc>
        <w:tc>
          <w:tcPr>
            <w:tcW w:w="1134" w:type="dxa"/>
            <w:vAlign w:val="center"/>
          </w:tcPr>
          <w:p w14:paraId="6934F72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FF9CDC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586A3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3EFA3C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B6B2DC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0941AB3" w14:textId="77777777" w:rsidTr="00F23ACE">
        <w:trPr>
          <w:trHeight w:val="377"/>
        </w:trPr>
        <w:tc>
          <w:tcPr>
            <w:tcW w:w="710" w:type="dxa"/>
          </w:tcPr>
          <w:p w14:paraId="50C2F7D2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438" w:type="dxa"/>
          </w:tcPr>
          <w:p w14:paraId="62AA04F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Народная, 35</w:t>
            </w:r>
          </w:p>
        </w:tc>
        <w:tc>
          <w:tcPr>
            <w:tcW w:w="2239" w:type="dxa"/>
          </w:tcPr>
          <w:p w14:paraId="2F8D2AC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Народная, 35</w:t>
            </w:r>
          </w:p>
        </w:tc>
        <w:tc>
          <w:tcPr>
            <w:tcW w:w="1984" w:type="dxa"/>
            <w:vAlign w:val="center"/>
          </w:tcPr>
          <w:p w14:paraId="55AE22B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дом</w:t>
            </w:r>
          </w:p>
        </w:tc>
        <w:tc>
          <w:tcPr>
            <w:tcW w:w="1276" w:type="dxa"/>
            <w:vAlign w:val="center"/>
          </w:tcPr>
          <w:p w14:paraId="14761F2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364:2</w:t>
            </w:r>
          </w:p>
        </w:tc>
        <w:tc>
          <w:tcPr>
            <w:tcW w:w="1275" w:type="dxa"/>
            <w:vAlign w:val="center"/>
          </w:tcPr>
          <w:p w14:paraId="12959A6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22560</w:t>
            </w:r>
          </w:p>
        </w:tc>
        <w:tc>
          <w:tcPr>
            <w:tcW w:w="1134" w:type="dxa"/>
            <w:vAlign w:val="center"/>
          </w:tcPr>
          <w:p w14:paraId="1051DBC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F684FA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C3CF7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5FC063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508745F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3B1DEC0" w14:textId="77777777" w:rsidTr="00F23ACE">
        <w:trPr>
          <w:trHeight w:val="377"/>
        </w:trPr>
        <w:tc>
          <w:tcPr>
            <w:tcW w:w="710" w:type="dxa"/>
          </w:tcPr>
          <w:p w14:paraId="7CD13C89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438" w:type="dxa"/>
          </w:tcPr>
          <w:p w14:paraId="020C493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 "б", пом.1, пом.6, пом.7, пом.8, пом.9</w:t>
            </w:r>
          </w:p>
        </w:tc>
        <w:tc>
          <w:tcPr>
            <w:tcW w:w="2239" w:type="dxa"/>
          </w:tcPr>
          <w:p w14:paraId="2C605BD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 "б", пом.1, пом.6, пом.7, пом.8, пом.9</w:t>
            </w:r>
          </w:p>
        </w:tc>
        <w:tc>
          <w:tcPr>
            <w:tcW w:w="1984" w:type="dxa"/>
            <w:vAlign w:val="center"/>
          </w:tcPr>
          <w:p w14:paraId="07AFA00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799CB2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24:53:0110381:2441</w:t>
            </w:r>
          </w:p>
        </w:tc>
        <w:tc>
          <w:tcPr>
            <w:tcW w:w="1275" w:type="dxa"/>
            <w:vAlign w:val="center"/>
          </w:tcPr>
          <w:p w14:paraId="6213AF5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2766</w:t>
            </w:r>
          </w:p>
        </w:tc>
        <w:tc>
          <w:tcPr>
            <w:tcW w:w="1134" w:type="dxa"/>
            <w:vAlign w:val="center"/>
          </w:tcPr>
          <w:p w14:paraId="283ABFE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0DFC65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3C9133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F3A29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4B2354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3201307" w14:textId="77777777" w:rsidTr="00F23ACE">
        <w:trPr>
          <w:trHeight w:val="377"/>
        </w:trPr>
        <w:tc>
          <w:tcPr>
            <w:tcW w:w="710" w:type="dxa"/>
          </w:tcPr>
          <w:p w14:paraId="29BB20F3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38" w:type="dxa"/>
          </w:tcPr>
          <w:p w14:paraId="0AEBE2C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Текстильный, д. 5</w:t>
            </w:r>
          </w:p>
        </w:tc>
        <w:tc>
          <w:tcPr>
            <w:tcW w:w="2239" w:type="dxa"/>
          </w:tcPr>
          <w:p w14:paraId="166766E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Текстильный, д. 5</w:t>
            </w:r>
          </w:p>
        </w:tc>
        <w:tc>
          <w:tcPr>
            <w:tcW w:w="1984" w:type="dxa"/>
            <w:vAlign w:val="center"/>
          </w:tcPr>
          <w:p w14:paraId="17E35C6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085C7C8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24:53:0110381:2500</w:t>
            </w:r>
          </w:p>
        </w:tc>
        <w:tc>
          <w:tcPr>
            <w:tcW w:w="1275" w:type="dxa"/>
            <w:vAlign w:val="center"/>
          </w:tcPr>
          <w:p w14:paraId="5F22788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1014.2</w:t>
            </w:r>
          </w:p>
        </w:tc>
        <w:tc>
          <w:tcPr>
            <w:tcW w:w="1134" w:type="dxa"/>
            <w:vAlign w:val="center"/>
          </w:tcPr>
          <w:p w14:paraId="4877787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A552C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94FD4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C462E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F1426C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66C983F" w14:textId="77777777" w:rsidTr="00F23ACE">
        <w:trPr>
          <w:trHeight w:val="377"/>
        </w:trPr>
        <w:tc>
          <w:tcPr>
            <w:tcW w:w="710" w:type="dxa"/>
          </w:tcPr>
          <w:p w14:paraId="6086EDF9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438" w:type="dxa"/>
          </w:tcPr>
          <w:p w14:paraId="3364620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32 "г"</w:t>
            </w:r>
          </w:p>
        </w:tc>
        <w:tc>
          <w:tcPr>
            <w:tcW w:w="2239" w:type="dxa"/>
          </w:tcPr>
          <w:p w14:paraId="2D11174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32 "г"</w:t>
            </w:r>
          </w:p>
        </w:tc>
        <w:tc>
          <w:tcPr>
            <w:tcW w:w="1984" w:type="dxa"/>
            <w:vAlign w:val="center"/>
          </w:tcPr>
          <w:p w14:paraId="03B616B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B925F3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24:53:0110381:2325</w:t>
            </w:r>
          </w:p>
        </w:tc>
        <w:tc>
          <w:tcPr>
            <w:tcW w:w="1275" w:type="dxa"/>
            <w:vAlign w:val="center"/>
          </w:tcPr>
          <w:p w14:paraId="395BC10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8685</w:t>
            </w:r>
          </w:p>
        </w:tc>
        <w:tc>
          <w:tcPr>
            <w:tcW w:w="1134" w:type="dxa"/>
            <w:vAlign w:val="center"/>
          </w:tcPr>
          <w:p w14:paraId="10093A1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D05F9D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94F830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A6190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BF2A33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1FBF093" w14:textId="77777777" w:rsidTr="00F23ACE">
        <w:trPr>
          <w:trHeight w:val="377"/>
        </w:trPr>
        <w:tc>
          <w:tcPr>
            <w:tcW w:w="710" w:type="dxa"/>
          </w:tcPr>
          <w:p w14:paraId="3F19A139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438" w:type="dxa"/>
          </w:tcPr>
          <w:p w14:paraId="554AD6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42</w:t>
            </w:r>
          </w:p>
        </w:tc>
        <w:tc>
          <w:tcPr>
            <w:tcW w:w="2239" w:type="dxa"/>
          </w:tcPr>
          <w:p w14:paraId="331D9C2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42</w:t>
            </w:r>
          </w:p>
        </w:tc>
        <w:tc>
          <w:tcPr>
            <w:tcW w:w="1984" w:type="dxa"/>
            <w:vAlign w:val="center"/>
          </w:tcPr>
          <w:p w14:paraId="11FC6F8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1C4FE62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24:53:0110381:7</w:t>
            </w:r>
          </w:p>
        </w:tc>
        <w:tc>
          <w:tcPr>
            <w:tcW w:w="1275" w:type="dxa"/>
            <w:vAlign w:val="center"/>
          </w:tcPr>
          <w:p w14:paraId="403CA0D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7436</w:t>
            </w:r>
          </w:p>
        </w:tc>
        <w:tc>
          <w:tcPr>
            <w:tcW w:w="1134" w:type="dxa"/>
            <w:vAlign w:val="center"/>
          </w:tcPr>
          <w:p w14:paraId="70F3F11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974B8A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DDD9D0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9DE5A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240FB7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514CAD93" w14:textId="77777777" w:rsidTr="00F23ACE">
        <w:trPr>
          <w:trHeight w:val="377"/>
        </w:trPr>
        <w:tc>
          <w:tcPr>
            <w:tcW w:w="710" w:type="dxa"/>
          </w:tcPr>
          <w:p w14:paraId="19492A45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438" w:type="dxa"/>
          </w:tcPr>
          <w:p w14:paraId="26E75E0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 43 "б"</w:t>
            </w:r>
          </w:p>
        </w:tc>
        <w:tc>
          <w:tcPr>
            <w:tcW w:w="2239" w:type="dxa"/>
          </w:tcPr>
          <w:p w14:paraId="150E040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 43 "б"</w:t>
            </w:r>
          </w:p>
        </w:tc>
        <w:tc>
          <w:tcPr>
            <w:tcW w:w="1984" w:type="dxa"/>
            <w:vAlign w:val="center"/>
          </w:tcPr>
          <w:p w14:paraId="55BDA58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784518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24:53:0110370:6</w:t>
            </w:r>
          </w:p>
        </w:tc>
        <w:tc>
          <w:tcPr>
            <w:tcW w:w="1275" w:type="dxa"/>
            <w:vAlign w:val="center"/>
          </w:tcPr>
          <w:p w14:paraId="5A39BE2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  <w:tc>
          <w:tcPr>
            <w:tcW w:w="1134" w:type="dxa"/>
            <w:vAlign w:val="center"/>
          </w:tcPr>
          <w:p w14:paraId="7440CAE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4B455C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54CBD0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FD16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7570AF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EF2BC56" w14:textId="77777777" w:rsidTr="00F23ACE">
        <w:trPr>
          <w:trHeight w:val="377"/>
        </w:trPr>
        <w:tc>
          <w:tcPr>
            <w:tcW w:w="710" w:type="dxa"/>
          </w:tcPr>
          <w:p w14:paraId="05ABC64F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438" w:type="dxa"/>
          </w:tcPr>
          <w:p w14:paraId="29E3796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д 4</w:t>
            </w:r>
          </w:p>
        </w:tc>
        <w:tc>
          <w:tcPr>
            <w:tcW w:w="2239" w:type="dxa"/>
          </w:tcPr>
          <w:p w14:paraId="16B425F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Котельный, д 4</w:t>
            </w:r>
          </w:p>
        </w:tc>
        <w:tc>
          <w:tcPr>
            <w:tcW w:w="1984" w:type="dxa"/>
            <w:vAlign w:val="center"/>
          </w:tcPr>
          <w:p w14:paraId="1820BF7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3B5DBF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24:53:0110381:1930</w:t>
            </w:r>
          </w:p>
        </w:tc>
        <w:tc>
          <w:tcPr>
            <w:tcW w:w="1275" w:type="dxa"/>
            <w:vAlign w:val="center"/>
          </w:tcPr>
          <w:p w14:paraId="1690FC5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723.9</w:t>
            </w:r>
          </w:p>
        </w:tc>
        <w:tc>
          <w:tcPr>
            <w:tcW w:w="1134" w:type="dxa"/>
            <w:vAlign w:val="center"/>
          </w:tcPr>
          <w:p w14:paraId="532D712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5B571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829BAD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3F2AD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FF6825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720982E" w14:textId="77777777" w:rsidTr="00F23ACE">
        <w:trPr>
          <w:trHeight w:val="377"/>
        </w:trPr>
        <w:tc>
          <w:tcPr>
            <w:tcW w:w="710" w:type="dxa"/>
          </w:tcPr>
          <w:p w14:paraId="713017B1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438" w:type="dxa"/>
          </w:tcPr>
          <w:p w14:paraId="5D09C33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 6</w:t>
            </w:r>
          </w:p>
        </w:tc>
        <w:tc>
          <w:tcPr>
            <w:tcW w:w="2239" w:type="dxa"/>
          </w:tcPr>
          <w:p w14:paraId="5A9397D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 6</w:t>
            </w:r>
          </w:p>
        </w:tc>
        <w:tc>
          <w:tcPr>
            <w:tcW w:w="1984" w:type="dxa"/>
            <w:vAlign w:val="center"/>
          </w:tcPr>
          <w:p w14:paraId="6B359C3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02B6431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24:53:0110381:1522</w:t>
            </w:r>
          </w:p>
        </w:tc>
        <w:tc>
          <w:tcPr>
            <w:tcW w:w="1275" w:type="dxa"/>
            <w:vAlign w:val="center"/>
          </w:tcPr>
          <w:p w14:paraId="2538BF3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1480</w:t>
            </w:r>
          </w:p>
        </w:tc>
        <w:tc>
          <w:tcPr>
            <w:tcW w:w="1134" w:type="dxa"/>
            <w:vAlign w:val="center"/>
          </w:tcPr>
          <w:p w14:paraId="0D0C967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F5633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EED1FB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9E648F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89AF8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BD7ABD6" w14:textId="77777777" w:rsidTr="00F23ACE">
        <w:trPr>
          <w:trHeight w:val="377"/>
        </w:trPr>
        <w:tc>
          <w:tcPr>
            <w:tcW w:w="710" w:type="dxa"/>
          </w:tcPr>
          <w:p w14:paraId="787ADC06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438" w:type="dxa"/>
          </w:tcPr>
          <w:p w14:paraId="1C57BEA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7</w:t>
            </w:r>
          </w:p>
        </w:tc>
        <w:tc>
          <w:tcPr>
            <w:tcW w:w="2239" w:type="dxa"/>
          </w:tcPr>
          <w:p w14:paraId="6D3ACD4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Котельный, 7</w:t>
            </w:r>
          </w:p>
        </w:tc>
        <w:tc>
          <w:tcPr>
            <w:tcW w:w="1984" w:type="dxa"/>
            <w:vAlign w:val="center"/>
          </w:tcPr>
          <w:p w14:paraId="03E24C9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1BA0825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24:53:0110374:1922</w:t>
            </w:r>
          </w:p>
        </w:tc>
        <w:tc>
          <w:tcPr>
            <w:tcW w:w="1275" w:type="dxa"/>
            <w:vAlign w:val="center"/>
          </w:tcPr>
          <w:p w14:paraId="77B4FC6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1134" w:type="dxa"/>
            <w:vAlign w:val="center"/>
          </w:tcPr>
          <w:p w14:paraId="7543C91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4876BA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3A955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807EC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08D67E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438CA25" w14:textId="77777777" w:rsidTr="00F23ACE">
        <w:trPr>
          <w:trHeight w:val="377"/>
        </w:trPr>
        <w:tc>
          <w:tcPr>
            <w:tcW w:w="710" w:type="dxa"/>
          </w:tcPr>
          <w:p w14:paraId="0BE7FCF3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2438" w:type="dxa"/>
          </w:tcPr>
          <w:p w14:paraId="5DDF9F5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д. 11</w:t>
            </w:r>
          </w:p>
        </w:tc>
        <w:tc>
          <w:tcPr>
            <w:tcW w:w="2239" w:type="dxa"/>
          </w:tcPr>
          <w:p w14:paraId="66F094C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Котельный, д. 11</w:t>
            </w:r>
          </w:p>
        </w:tc>
        <w:tc>
          <w:tcPr>
            <w:tcW w:w="1984" w:type="dxa"/>
            <w:vAlign w:val="center"/>
          </w:tcPr>
          <w:p w14:paraId="3687D39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13CDC8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24:53:0110374:2132</w:t>
            </w:r>
          </w:p>
        </w:tc>
        <w:tc>
          <w:tcPr>
            <w:tcW w:w="1275" w:type="dxa"/>
            <w:vAlign w:val="center"/>
          </w:tcPr>
          <w:p w14:paraId="58859BF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993.1</w:t>
            </w:r>
          </w:p>
        </w:tc>
        <w:tc>
          <w:tcPr>
            <w:tcW w:w="1134" w:type="dxa"/>
            <w:vAlign w:val="center"/>
          </w:tcPr>
          <w:p w14:paraId="18BD84B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99816A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A8C4E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79798E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DD1C9D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034B10B" w14:textId="77777777" w:rsidTr="00F23ACE">
        <w:trPr>
          <w:trHeight w:val="377"/>
        </w:trPr>
        <w:tc>
          <w:tcPr>
            <w:tcW w:w="710" w:type="dxa"/>
          </w:tcPr>
          <w:p w14:paraId="31AFB84C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438" w:type="dxa"/>
          </w:tcPr>
          <w:p w14:paraId="3D3E00B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5</w:t>
            </w:r>
          </w:p>
        </w:tc>
        <w:tc>
          <w:tcPr>
            <w:tcW w:w="2239" w:type="dxa"/>
          </w:tcPr>
          <w:p w14:paraId="0EAD724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Котельный, 5</w:t>
            </w:r>
          </w:p>
        </w:tc>
        <w:tc>
          <w:tcPr>
            <w:tcW w:w="1984" w:type="dxa"/>
            <w:vAlign w:val="center"/>
          </w:tcPr>
          <w:p w14:paraId="2F05B77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спортивный зал «Строитель»</w:t>
            </w:r>
          </w:p>
        </w:tc>
        <w:tc>
          <w:tcPr>
            <w:tcW w:w="1276" w:type="dxa"/>
            <w:vAlign w:val="center"/>
          </w:tcPr>
          <w:p w14:paraId="095BB6A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24:53:0110374:1273</w:t>
            </w:r>
          </w:p>
        </w:tc>
        <w:tc>
          <w:tcPr>
            <w:tcW w:w="1275" w:type="dxa"/>
            <w:vAlign w:val="center"/>
          </w:tcPr>
          <w:p w14:paraId="1E7C0D6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1339</w:t>
            </w:r>
          </w:p>
        </w:tc>
        <w:tc>
          <w:tcPr>
            <w:tcW w:w="1134" w:type="dxa"/>
            <w:vAlign w:val="center"/>
          </w:tcPr>
          <w:p w14:paraId="1819DF6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39BA5B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30512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9A5A3C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87D64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CF40617" w14:textId="77777777" w:rsidTr="00F23ACE">
        <w:trPr>
          <w:trHeight w:val="377"/>
        </w:trPr>
        <w:tc>
          <w:tcPr>
            <w:tcW w:w="710" w:type="dxa"/>
          </w:tcPr>
          <w:p w14:paraId="3078DCDF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438" w:type="dxa"/>
          </w:tcPr>
          <w:p w14:paraId="27BE23D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 1, строение 1</w:t>
            </w:r>
          </w:p>
        </w:tc>
        <w:tc>
          <w:tcPr>
            <w:tcW w:w="2239" w:type="dxa"/>
          </w:tcPr>
          <w:p w14:paraId="4470C35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 1, строение 1</w:t>
            </w:r>
          </w:p>
        </w:tc>
        <w:tc>
          <w:tcPr>
            <w:tcW w:w="1984" w:type="dxa"/>
            <w:vAlign w:val="center"/>
          </w:tcPr>
          <w:p w14:paraId="3503E11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мастерская по техническому обслуживанию автомобилей</w:t>
            </w:r>
          </w:p>
        </w:tc>
        <w:tc>
          <w:tcPr>
            <w:tcW w:w="1276" w:type="dxa"/>
            <w:vAlign w:val="center"/>
          </w:tcPr>
          <w:p w14:paraId="70DDFC9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24:53:0110374:1992</w:t>
            </w:r>
          </w:p>
        </w:tc>
        <w:tc>
          <w:tcPr>
            <w:tcW w:w="1275" w:type="dxa"/>
            <w:vAlign w:val="center"/>
          </w:tcPr>
          <w:p w14:paraId="0F2F847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1251</w:t>
            </w:r>
          </w:p>
        </w:tc>
        <w:tc>
          <w:tcPr>
            <w:tcW w:w="1134" w:type="dxa"/>
            <w:vAlign w:val="center"/>
          </w:tcPr>
          <w:p w14:paraId="2CF9CD2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641328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3C569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BD18CE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1177BC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9D415A9" w14:textId="77777777" w:rsidTr="00F23ACE">
        <w:trPr>
          <w:trHeight w:val="377"/>
        </w:trPr>
        <w:tc>
          <w:tcPr>
            <w:tcW w:w="710" w:type="dxa"/>
          </w:tcPr>
          <w:p w14:paraId="289A6BCF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438" w:type="dxa"/>
          </w:tcPr>
          <w:p w14:paraId="4726BAA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86</w:t>
            </w:r>
          </w:p>
        </w:tc>
        <w:tc>
          <w:tcPr>
            <w:tcW w:w="2239" w:type="dxa"/>
          </w:tcPr>
          <w:p w14:paraId="33D3FD2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 86</w:t>
            </w:r>
          </w:p>
        </w:tc>
        <w:tc>
          <w:tcPr>
            <w:tcW w:w="1984" w:type="dxa"/>
            <w:vAlign w:val="center"/>
          </w:tcPr>
          <w:p w14:paraId="66A287A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торговый центр</w:t>
            </w:r>
          </w:p>
        </w:tc>
        <w:tc>
          <w:tcPr>
            <w:tcW w:w="1276" w:type="dxa"/>
            <w:vAlign w:val="center"/>
          </w:tcPr>
          <w:p w14:paraId="043AA8A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24:53:0000000:7826</w:t>
            </w:r>
          </w:p>
        </w:tc>
        <w:tc>
          <w:tcPr>
            <w:tcW w:w="1275" w:type="dxa"/>
            <w:vAlign w:val="center"/>
          </w:tcPr>
          <w:p w14:paraId="59659F4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4031.5</w:t>
            </w:r>
          </w:p>
        </w:tc>
        <w:tc>
          <w:tcPr>
            <w:tcW w:w="1134" w:type="dxa"/>
            <w:vAlign w:val="center"/>
          </w:tcPr>
          <w:p w14:paraId="2A9B797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8FF04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20174B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E653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B2A1E2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913088C" w14:textId="77777777" w:rsidTr="00F23ACE">
        <w:trPr>
          <w:trHeight w:val="377"/>
        </w:trPr>
        <w:tc>
          <w:tcPr>
            <w:tcW w:w="710" w:type="dxa"/>
          </w:tcPr>
          <w:p w14:paraId="084FDD86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438" w:type="dxa"/>
          </w:tcPr>
          <w:p w14:paraId="7AF20B1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80</w:t>
            </w:r>
          </w:p>
        </w:tc>
        <w:tc>
          <w:tcPr>
            <w:tcW w:w="2239" w:type="dxa"/>
          </w:tcPr>
          <w:p w14:paraId="32A027A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80</w:t>
            </w:r>
          </w:p>
        </w:tc>
        <w:tc>
          <w:tcPr>
            <w:tcW w:w="1984" w:type="dxa"/>
            <w:vAlign w:val="center"/>
          </w:tcPr>
          <w:p w14:paraId="451F0C3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532450D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24:53:0110374:2801</w:t>
            </w:r>
          </w:p>
        </w:tc>
        <w:tc>
          <w:tcPr>
            <w:tcW w:w="1275" w:type="dxa"/>
            <w:vAlign w:val="center"/>
          </w:tcPr>
          <w:p w14:paraId="333DAD5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1296</w:t>
            </w:r>
          </w:p>
        </w:tc>
        <w:tc>
          <w:tcPr>
            <w:tcW w:w="1134" w:type="dxa"/>
            <w:vAlign w:val="center"/>
          </w:tcPr>
          <w:p w14:paraId="60305BD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A3F400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78779D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359591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5BC6F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BD04FF0" w14:textId="77777777" w:rsidTr="00F23ACE">
        <w:trPr>
          <w:trHeight w:val="377"/>
        </w:trPr>
        <w:tc>
          <w:tcPr>
            <w:tcW w:w="710" w:type="dxa"/>
          </w:tcPr>
          <w:p w14:paraId="3A3B97E9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438" w:type="dxa"/>
          </w:tcPr>
          <w:p w14:paraId="1B3F903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Гагарина, д. 10, стр. 2</w:t>
            </w:r>
          </w:p>
        </w:tc>
        <w:tc>
          <w:tcPr>
            <w:tcW w:w="2239" w:type="dxa"/>
          </w:tcPr>
          <w:p w14:paraId="708BC41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Гагарина, д. 10, стр. 2</w:t>
            </w:r>
          </w:p>
        </w:tc>
        <w:tc>
          <w:tcPr>
            <w:tcW w:w="1984" w:type="dxa"/>
            <w:vAlign w:val="center"/>
          </w:tcPr>
          <w:p w14:paraId="3CEEEF8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35684FB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24:53:0110374:2942</w:t>
            </w:r>
          </w:p>
        </w:tc>
        <w:tc>
          <w:tcPr>
            <w:tcW w:w="1275" w:type="dxa"/>
            <w:vAlign w:val="center"/>
          </w:tcPr>
          <w:p w14:paraId="7DC7A78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1294</w:t>
            </w:r>
          </w:p>
        </w:tc>
        <w:tc>
          <w:tcPr>
            <w:tcW w:w="1134" w:type="dxa"/>
            <w:vAlign w:val="center"/>
          </w:tcPr>
          <w:p w14:paraId="6F72C3C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0CD8C2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885719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2631F5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FB55D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F0B80FE" w14:textId="77777777" w:rsidTr="00F23ACE">
        <w:trPr>
          <w:trHeight w:val="377"/>
        </w:trPr>
        <w:tc>
          <w:tcPr>
            <w:tcW w:w="710" w:type="dxa"/>
          </w:tcPr>
          <w:p w14:paraId="61979EA0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438" w:type="dxa"/>
          </w:tcPr>
          <w:p w14:paraId="10AD444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Гагарина, д. 10, стр. 1</w:t>
            </w:r>
          </w:p>
        </w:tc>
        <w:tc>
          <w:tcPr>
            <w:tcW w:w="2239" w:type="dxa"/>
          </w:tcPr>
          <w:p w14:paraId="6222388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Гагарина, д. 10, стр. 1</w:t>
            </w:r>
          </w:p>
        </w:tc>
        <w:tc>
          <w:tcPr>
            <w:tcW w:w="1984" w:type="dxa"/>
            <w:vAlign w:val="center"/>
          </w:tcPr>
          <w:p w14:paraId="55E07FB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2090916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24:53:0110374:2943</w:t>
            </w:r>
          </w:p>
        </w:tc>
        <w:tc>
          <w:tcPr>
            <w:tcW w:w="1275" w:type="dxa"/>
            <w:vAlign w:val="center"/>
          </w:tcPr>
          <w:p w14:paraId="65271B4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1294</w:t>
            </w:r>
          </w:p>
        </w:tc>
        <w:tc>
          <w:tcPr>
            <w:tcW w:w="1134" w:type="dxa"/>
            <w:vAlign w:val="center"/>
          </w:tcPr>
          <w:p w14:paraId="284E13C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658F6A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DFC5F0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5D780D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77783E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F36D4D9" w14:textId="77777777" w:rsidTr="00F23ACE">
        <w:trPr>
          <w:trHeight w:val="377"/>
        </w:trPr>
        <w:tc>
          <w:tcPr>
            <w:tcW w:w="710" w:type="dxa"/>
          </w:tcPr>
          <w:p w14:paraId="37606EE9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18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438" w:type="dxa"/>
          </w:tcPr>
          <w:p w14:paraId="098BA3E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Сургуладзе, 8</w:t>
            </w:r>
          </w:p>
        </w:tc>
        <w:tc>
          <w:tcPr>
            <w:tcW w:w="2239" w:type="dxa"/>
          </w:tcPr>
          <w:p w14:paraId="4D1CBFA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Сургуладзе, 8</w:t>
            </w:r>
          </w:p>
        </w:tc>
        <w:tc>
          <w:tcPr>
            <w:tcW w:w="1984" w:type="dxa"/>
            <w:vAlign w:val="center"/>
          </w:tcPr>
          <w:p w14:paraId="62F1032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531272F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24:53:0110370:18</w:t>
            </w:r>
          </w:p>
        </w:tc>
        <w:tc>
          <w:tcPr>
            <w:tcW w:w="1275" w:type="dxa"/>
            <w:vAlign w:val="center"/>
          </w:tcPr>
          <w:p w14:paraId="05D237D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10051</w:t>
            </w:r>
          </w:p>
        </w:tc>
        <w:tc>
          <w:tcPr>
            <w:tcW w:w="1134" w:type="dxa"/>
            <w:vAlign w:val="center"/>
          </w:tcPr>
          <w:p w14:paraId="6CB5FEF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030FD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9846BB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8257B4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0F6982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D747B83" w14:textId="77777777" w:rsidTr="00F23ACE">
        <w:trPr>
          <w:trHeight w:val="377"/>
        </w:trPr>
        <w:tc>
          <w:tcPr>
            <w:tcW w:w="710" w:type="dxa"/>
          </w:tcPr>
          <w:p w14:paraId="65905EC6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438" w:type="dxa"/>
          </w:tcPr>
          <w:p w14:paraId="6E90B8E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Сургуладзе, 6</w:t>
            </w:r>
          </w:p>
        </w:tc>
        <w:tc>
          <w:tcPr>
            <w:tcW w:w="2239" w:type="dxa"/>
          </w:tcPr>
          <w:p w14:paraId="41117F9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Сургуладзе, 6</w:t>
            </w:r>
          </w:p>
        </w:tc>
        <w:tc>
          <w:tcPr>
            <w:tcW w:w="1984" w:type="dxa"/>
            <w:vAlign w:val="center"/>
          </w:tcPr>
          <w:p w14:paraId="57593E7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15BF31C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24:53:0110370:41</w:t>
            </w:r>
          </w:p>
        </w:tc>
        <w:tc>
          <w:tcPr>
            <w:tcW w:w="1275" w:type="dxa"/>
            <w:vAlign w:val="center"/>
          </w:tcPr>
          <w:p w14:paraId="62E670F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20735</w:t>
            </w:r>
          </w:p>
        </w:tc>
        <w:tc>
          <w:tcPr>
            <w:tcW w:w="1134" w:type="dxa"/>
            <w:vAlign w:val="center"/>
          </w:tcPr>
          <w:p w14:paraId="3D89B33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6AD10E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86D880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07DA1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1469FF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36D0B6A" w14:textId="77777777" w:rsidTr="00F23ACE">
        <w:trPr>
          <w:trHeight w:val="377"/>
        </w:trPr>
        <w:tc>
          <w:tcPr>
            <w:tcW w:w="710" w:type="dxa"/>
          </w:tcPr>
          <w:p w14:paraId="38B318E5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2438" w:type="dxa"/>
          </w:tcPr>
          <w:p w14:paraId="49CEEDE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Сургуладзе, 4</w:t>
            </w:r>
          </w:p>
        </w:tc>
        <w:tc>
          <w:tcPr>
            <w:tcW w:w="2239" w:type="dxa"/>
          </w:tcPr>
          <w:p w14:paraId="228948D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Сургуладзе, 4</w:t>
            </w:r>
          </w:p>
        </w:tc>
        <w:tc>
          <w:tcPr>
            <w:tcW w:w="1984" w:type="dxa"/>
            <w:vAlign w:val="center"/>
          </w:tcPr>
          <w:p w14:paraId="07BBB04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4667582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24:53:0110370:40</w:t>
            </w:r>
          </w:p>
        </w:tc>
        <w:tc>
          <w:tcPr>
            <w:tcW w:w="1275" w:type="dxa"/>
            <w:vAlign w:val="center"/>
          </w:tcPr>
          <w:p w14:paraId="05ADDCB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34301</w:t>
            </w:r>
          </w:p>
        </w:tc>
        <w:tc>
          <w:tcPr>
            <w:tcW w:w="1134" w:type="dxa"/>
            <w:vAlign w:val="center"/>
          </w:tcPr>
          <w:p w14:paraId="79F9E8D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3668A6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FD9371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B2234E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A53944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E950D68" w14:textId="77777777" w:rsidTr="00F23ACE">
        <w:trPr>
          <w:trHeight w:val="377"/>
        </w:trPr>
        <w:tc>
          <w:tcPr>
            <w:tcW w:w="710" w:type="dxa"/>
          </w:tcPr>
          <w:p w14:paraId="495BB940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438" w:type="dxa"/>
          </w:tcPr>
          <w:p w14:paraId="5EDE9AA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Сургуладзе, 1</w:t>
            </w:r>
          </w:p>
        </w:tc>
        <w:tc>
          <w:tcPr>
            <w:tcW w:w="2239" w:type="dxa"/>
          </w:tcPr>
          <w:p w14:paraId="1CDEC5D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Сургуладзе, 1</w:t>
            </w:r>
          </w:p>
        </w:tc>
        <w:tc>
          <w:tcPr>
            <w:tcW w:w="1984" w:type="dxa"/>
            <w:vAlign w:val="center"/>
          </w:tcPr>
          <w:p w14:paraId="2957A6A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22A1830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24:53:0110371:13</w:t>
            </w:r>
          </w:p>
        </w:tc>
        <w:tc>
          <w:tcPr>
            <w:tcW w:w="1275" w:type="dxa"/>
            <w:vAlign w:val="center"/>
          </w:tcPr>
          <w:p w14:paraId="292C710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10345</w:t>
            </w:r>
          </w:p>
        </w:tc>
        <w:tc>
          <w:tcPr>
            <w:tcW w:w="1134" w:type="dxa"/>
            <w:vAlign w:val="center"/>
          </w:tcPr>
          <w:p w14:paraId="28F89F9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51018D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5968D0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BAE49D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1852E12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56A7477" w14:textId="77777777" w:rsidTr="00F23ACE">
        <w:trPr>
          <w:trHeight w:val="377"/>
        </w:trPr>
        <w:tc>
          <w:tcPr>
            <w:tcW w:w="710" w:type="dxa"/>
          </w:tcPr>
          <w:p w14:paraId="77302000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438" w:type="dxa"/>
          </w:tcPr>
          <w:p w14:paraId="0C489C4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6 "а"</w:t>
            </w:r>
          </w:p>
        </w:tc>
        <w:tc>
          <w:tcPr>
            <w:tcW w:w="2239" w:type="dxa"/>
          </w:tcPr>
          <w:p w14:paraId="58A1435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6 "а"</w:t>
            </w:r>
          </w:p>
        </w:tc>
        <w:tc>
          <w:tcPr>
            <w:tcW w:w="1984" w:type="dxa"/>
            <w:vAlign w:val="center"/>
          </w:tcPr>
          <w:p w14:paraId="3DA2174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0E631BF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24:53:0110370:19</w:t>
            </w:r>
          </w:p>
        </w:tc>
        <w:tc>
          <w:tcPr>
            <w:tcW w:w="1275" w:type="dxa"/>
            <w:vAlign w:val="center"/>
          </w:tcPr>
          <w:p w14:paraId="0B34962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10325</w:t>
            </w:r>
          </w:p>
        </w:tc>
        <w:tc>
          <w:tcPr>
            <w:tcW w:w="1134" w:type="dxa"/>
            <w:vAlign w:val="center"/>
          </w:tcPr>
          <w:p w14:paraId="7B71B56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448283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F3AFDF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52E244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16339F1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4B9C28A" w14:textId="77777777" w:rsidTr="00F23ACE">
        <w:trPr>
          <w:trHeight w:val="377"/>
        </w:trPr>
        <w:tc>
          <w:tcPr>
            <w:tcW w:w="710" w:type="dxa"/>
          </w:tcPr>
          <w:p w14:paraId="7002EDE4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438" w:type="dxa"/>
          </w:tcPr>
          <w:p w14:paraId="3B6D3CE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6 "б"</w:t>
            </w:r>
          </w:p>
        </w:tc>
        <w:tc>
          <w:tcPr>
            <w:tcW w:w="2239" w:type="dxa"/>
          </w:tcPr>
          <w:p w14:paraId="68C6A4D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6 "б"</w:t>
            </w:r>
          </w:p>
        </w:tc>
        <w:tc>
          <w:tcPr>
            <w:tcW w:w="1984" w:type="dxa"/>
            <w:vAlign w:val="center"/>
          </w:tcPr>
          <w:p w14:paraId="27AF938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детская стоматологическая клиника</w:t>
            </w:r>
          </w:p>
        </w:tc>
        <w:tc>
          <w:tcPr>
            <w:tcW w:w="1276" w:type="dxa"/>
            <w:vAlign w:val="center"/>
          </w:tcPr>
          <w:p w14:paraId="15BC0C7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24:53:0110370:1344</w:t>
            </w:r>
          </w:p>
        </w:tc>
        <w:tc>
          <w:tcPr>
            <w:tcW w:w="1275" w:type="dxa"/>
            <w:vAlign w:val="center"/>
          </w:tcPr>
          <w:p w14:paraId="6A38252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212.1</w:t>
            </w:r>
          </w:p>
        </w:tc>
        <w:tc>
          <w:tcPr>
            <w:tcW w:w="1134" w:type="dxa"/>
            <w:vAlign w:val="center"/>
          </w:tcPr>
          <w:p w14:paraId="06F6FC4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C39DE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140E5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37806A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A46B6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B927004" w14:textId="77777777" w:rsidTr="00F23ACE">
        <w:trPr>
          <w:trHeight w:val="377"/>
        </w:trPr>
        <w:tc>
          <w:tcPr>
            <w:tcW w:w="710" w:type="dxa"/>
          </w:tcPr>
          <w:p w14:paraId="6568D384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438" w:type="dxa"/>
          </w:tcPr>
          <w:p w14:paraId="01874F5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пер. Ботанический, 1</w:t>
            </w:r>
          </w:p>
        </w:tc>
        <w:tc>
          <w:tcPr>
            <w:tcW w:w="2239" w:type="dxa"/>
          </w:tcPr>
          <w:p w14:paraId="3EFA7A2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пер. Ботанический, 1</w:t>
            </w:r>
          </w:p>
        </w:tc>
        <w:tc>
          <w:tcPr>
            <w:tcW w:w="1984" w:type="dxa"/>
            <w:vAlign w:val="center"/>
          </w:tcPr>
          <w:p w14:paraId="2A2D8FC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медицинский центр</w:t>
            </w:r>
          </w:p>
        </w:tc>
        <w:tc>
          <w:tcPr>
            <w:tcW w:w="1276" w:type="dxa"/>
            <w:vAlign w:val="center"/>
          </w:tcPr>
          <w:p w14:paraId="30F08CA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24:53:0110381:2432</w:t>
            </w:r>
          </w:p>
        </w:tc>
        <w:tc>
          <w:tcPr>
            <w:tcW w:w="1275" w:type="dxa"/>
            <w:vAlign w:val="center"/>
          </w:tcPr>
          <w:p w14:paraId="175166B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2087</w:t>
            </w:r>
          </w:p>
        </w:tc>
        <w:tc>
          <w:tcPr>
            <w:tcW w:w="1134" w:type="dxa"/>
            <w:vAlign w:val="center"/>
          </w:tcPr>
          <w:p w14:paraId="28DF731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F4E50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7446D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9CDE9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B77BCC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441B4D3" w14:textId="77777777" w:rsidTr="00F23ACE">
        <w:trPr>
          <w:trHeight w:val="377"/>
        </w:trPr>
        <w:tc>
          <w:tcPr>
            <w:tcW w:w="710" w:type="dxa"/>
          </w:tcPr>
          <w:p w14:paraId="6BE0332D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438" w:type="dxa"/>
          </w:tcPr>
          <w:p w14:paraId="13182A9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72</w:t>
            </w:r>
          </w:p>
        </w:tc>
        <w:tc>
          <w:tcPr>
            <w:tcW w:w="2239" w:type="dxa"/>
          </w:tcPr>
          <w:p w14:paraId="2126328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72</w:t>
            </w:r>
          </w:p>
        </w:tc>
        <w:tc>
          <w:tcPr>
            <w:tcW w:w="1984" w:type="dxa"/>
            <w:vAlign w:val="center"/>
          </w:tcPr>
          <w:p w14:paraId="516D38D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школа-интернат</w:t>
            </w:r>
          </w:p>
        </w:tc>
        <w:tc>
          <w:tcPr>
            <w:tcW w:w="1276" w:type="dxa"/>
            <w:vAlign w:val="center"/>
          </w:tcPr>
          <w:p w14:paraId="6629603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24:53:0110324:1</w:t>
            </w:r>
          </w:p>
        </w:tc>
        <w:tc>
          <w:tcPr>
            <w:tcW w:w="1275" w:type="dxa"/>
            <w:vAlign w:val="center"/>
          </w:tcPr>
          <w:p w14:paraId="5C5E452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27700</w:t>
            </w:r>
          </w:p>
        </w:tc>
        <w:tc>
          <w:tcPr>
            <w:tcW w:w="1134" w:type="dxa"/>
            <w:vAlign w:val="center"/>
          </w:tcPr>
          <w:p w14:paraId="2790A59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32D6E5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EDF8D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6EFFE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15B3D0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25DD664" w14:textId="77777777" w:rsidTr="00F23ACE">
        <w:trPr>
          <w:trHeight w:val="377"/>
        </w:trPr>
        <w:tc>
          <w:tcPr>
            <w:tcW w:w="710" w:type="dxa"/>
          </w:tcPr>
          <w:p w14:paraId="27C2D6B9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438" w:type="dxa"/>
          </w:tcPr>
          <w:p w14:paraId="78B4496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80</w:t>
            </w:r>
          </w:p>
        </w:tc>
        <w:tc>
          <w:tcPr>
            <w:tcW w:w="2239" w:type="dxa"/>
          </w:tcPr>
          <w:p w14:paraId="3770D83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80</w:t>
            </w:r>
          </w:p>
        </w:tc>
        <w:tc>
          <w:tcPr>
            <w:tcW w:w="1984" w:type="dxa"/>
            <w:vAlign w:val="center"/>
          </w:tcPr>
          <w:p w14:paraId="7F23DA7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1D803C2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24:53:0110324:18</w:t>
            </w:r>
          </w:p>
        </w:tc>
        <w:tc>
          <w:tcPr>
            <w:tcW w:w="1275" w:type="dxa"/>
            <w:vAlign w:val="center"/>
          </w:tcPr>
          <w:p w14:paraId="5B907E0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22993</w:t>
            </w:r>
          </w:p>
        </w:tc>
        <w:tc>
          <w:tcPr>
            <w:tcW w:w="1134" w:type="dxa"/>
            <w:vAlign w:val="center"/>
          </w:tcPr>
          <w:p w14:paraId="513EE46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4CCF67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1741A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3DFC5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60614E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B9B346F" w14:textId="77777777" w:rsidTr="00F23ACE">
        <w:trPr>
          <w:trHeight w:val="377"/>
        </w:trPr>
        <w:tc>
          <w:tcPr>
            <w:tcW w:w="710" w:type="dxa"/>
          </w:tcPr>
          <w:p w14:paraId="34F66B55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438" w:type="dxa"/>
          </w:tcPr>
          <w:p w14:paraId="6C806DC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2 "а"</w:t>
            </w:r>
          </w:p>
        </w:tc>
        <w:tc>
          <w:tcPr>
            <w:tcW w:w="2239" w:type="dxa"/>
          </w:tcPr>
          <w:p w14:paraId="1600333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2 "а"</w:t>
            </w:r>
          </w:p>
        </w:tc>
        <w:tc>
          <w:tcPr>
            <w:tcW w:w="1984" w:type="dxa"/>
            <w:vAlign w:val="center"/>
          </w:tcPr>
          <w:p w14:paraId="20B9F9E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центральная районная больница</w:t>
            </w:r>
          </w:p>
        </w:tc>
        <w:tc>
          <w:tcPr>
            <w:tcW w:w="1276" w:type="dxa"/>
            <w:vAlign w:val="center"/>
          </w:tcPr>
          <w:p w14:paraId="19B612B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24:53:0110324:2722</w:t>
            </w:r>
          </w:p>
        </w:tc>
        <w:tc>
          <w:tcPr>
            <w:tcW w:w="1275" w:type="dxa"/>
            <w:vAlign w:val="center"/>
          </w:tcPr>
          <w:p w14:paraId="78F844C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81349</w:t>
            </w:r>
          </w:p>
        </w:tc>
        <w:tc>
          <w:tcPr>
            <w:tcW w:w="1134" w:type="dxa"/>
            <w:vAlign w:val="center"/>
          </w:tcPr>
          <w:p w14:paraId="67745C4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60476D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45003A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CA8E6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6A824D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2D79599" w14:textId="77777777" w:rsidTr="00F23ACE">
        <w:trPr>
          <w:trHeight w:val="377"/>
        </w:trPr>
        <w:tc>
          <w:tcPr>
            <w:tcW w:w="710" w:type="dxa"/>
          </w:tcPr>
          <w:p w14:paraId="6C3773B8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438" w:type="dxa"/>
          </w:tcPr>
          <w:p w14:paraId="265F3B2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30</w:t>
            </w:r>
          </w:p>
        </w:tc>
        <w:tc>
          <w:tcPr>
            <w:tcW w:w="2239" w:type="dxa"/>
          </w:tcPr>
          <w:p w14:paraId="2E6E056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30</w:t>
            </w:r>
          </w:p>
        </w:tc>
        <w:tc>
          <w:tcPr>
            <w:tcW w:w="1984" w:type="dxa"/>
            <w:vAlign w:val="center"/>
          </w:tcPr>
          <w:p w14:paraId="4DD1913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BBCB42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24:53:0110330:37</w:t>
            </w:r>
          </w:p>
        </w:tc>
        <w:tc>
          <w:tcPr>
            <w:tcW w:w="1275" w:type="dxa"/>
            <w:vAlign w:val="center"/>
          </w:tcPr>
          <w:p w14:paraId="11595AA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  <w:tc>
          <w:tcPr>
            <w:tcW w:w="1134" w:type="dxa"/>
            <w:vAlign w:val="center"/>
          </w:tcPr>
          <w:p w14:paraId="2BF84C0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F8996A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C66B83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B65E4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4B1E5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15CDE78" w14:textId="77777777" w:rsidTr="00F23ACE">
        <w:trPr>
          <w:trHeight w:val="377"/>
        </w:trPr>
        <w:tc>
          <w:tcPr>
            <w:tcW w:w="710" w:type="dxa"/>
          </w:tcPr>
          <w:p w14:paraId="4392C5A8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438" w:type="dxa"/>
          </w:tcPr>
          <w:p w14:paraId="70B584E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Абаканская, 44</w:t>
            </w:r>
          </w:p>
        </w:tc>
        <w:tc>
          <w:tcPr>
            <w:tcW w:w="2239" w:type="dxa"/>
          </w:tcPr>
          <w:p w14:paraId="7EB8D86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Абаканская, 44</w:t>
            </w:r>
          </w:p>
        </w:tc>
        <w:tc>
          <w:tcPr>
            <w:tcW w:w="1984" w:type="dxa"/>
            <w:vAlign w:val="center"/>
          </w:tcPr>
          <w:p w14:paraId="1452C7B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ое здание</w:t>
            </w:r>
          </w:p>
        </w:tc>
        <w:tc>
          <w:tcPr>
            <w:tcW w:w="1276" w:type="dxa"/>
            <w:vAlign w:val="center"/>
          </w:tcPr>
          <w:p w14:paraId="46C4079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343:199</w:t>
            </w:r>
          </w:p>
        </w:tc>
        <w:tc>
          <w:tcPr>
            <w:tcW w:w="1275" w:type="dxa"/>
            <w:vAlign w:val="center"/>
          </w:tcPr>
          <w:p w14:paraId="6964762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589</w:t>
            </w:r>
          </w:p>
        </w:tc>
        <w:tc>
          <w:tcPr>
            <w:tcW w:w="1134" w:type="dxa"/>
            <w:vAlign w:val="center"/>
          </w:tcPr>
          <w:p w14:paraId="4E15ED3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A3A4D8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9BCA86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59657E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3B63D5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C4C6DC4" w14:textId="77777777" w:rsidTr="00F23ACE">
        <w:trPr>
          <w:trHeight w:val="377"/>
        </w:trPr>
        <w:tc>
          <w:tcPr>
            <w:tcW w:w="710" w:type="dxa"/>
          </w:tcPr>
          <w:p w14:paraId="52CF78B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438" w:type="dxa"/>
          </w:tcPr>
          <w:p w14:paraId="7C57A7A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44 "б"</w:t>
            </w:r>
          </w:p>
        </w:tc>
        <w:tc>
          <w:tcPr>
            <w:tcW w:w="2239" w:type="dxa"/>
          </w:tcPr>
          <w:p w14:paraId="49C785F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44 "б"</w:t>
            </w:r>
          </w:p>
        </w:tc>
        <w:tc>
          <w:tcPr>
            <w:tcW w:w="1984" w:type="dxa"/>
            <w:vAlign w:val="center"/>
          </w:tcPr>
          <w:p w14:paraId="066B158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комбинат бытового обслуживания</w:t>
            </w:r>
          </w:p>
        </w:tc>
        <w:tc>
          <w:tcPr>
            <w:tcW w:w="1276" w:type="dxa"/>
            <w:vAlign w:val="center"/>
          </w:tcPr>
          <w:p w14:paraId="552653E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24:53:0110384:799</w:t>
            </w:r>
          </w:p>
        </w:tc>
        <w:tc>
          <w:tcPr>
            <w:tcW w:w="1275" w:type="dxa"/>
            <w:vAlign w:val="center"/>
          </w:tcPr>
          <w:p w14:paraId="3A6DC00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1134" w:type="dxa"/>
            <w:vAlign w:val="center"/>
          </w:tcPr>
          <w:p w14:paraId="1F6C90B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F914A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899FF6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6E880E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0A6711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B2B3608" w14:textId="77777777" w:rsidTr="00F23ACE">
        <w:trPr>
          <w:trHeight w:val="377"/>
        </w:trPr>
        <w:tc>
          <w:tcPr>
            <w:tcW w:w="710" w:type="dxa"/>
          </w:tcPr>
          <w:p w14:paraId="1B1BFB2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438" w:type="dxa"/>
          </w:tcPr>
          <w:p w14:paraId="1B7FDAA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62 "а"</w:t>
            </w:r>
          </w:p>
        </w:tc>
        <w:tc>
          <w:tcPr>
            <w:tcW w:w="2239" w:type="dxa"/>
          </w:tcPr>
          <w:p w14:paraId="12F4AC7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62 "а"</w:t>
            </w:r>
          </w:p>
        </w:tc>
        <w:tc>
          <w:tcPr>
            <w:tcW w:w="1984" w:type="dxa"/>
            <w:vAlign w:val="center"/>
          </w:tcPr>
          <w:p w14:paraId="4F89ED2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 (МФЦ)</w:t>
            </w:r>
          </w:p>
        </w:tc>
        <w:tc>
          <w:tcPr>
            <w:tcW w:w="1276" w:type="dxa"/>
            <w:vAlign w:val="center"/>
          </w:tcPr>
          <w:p w14:paraId="795B144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24:53:0110384:244</w:t>
            </w:r>
          </w:p>
        </w:tc>
        <w:tc>
          <w:tcPr>
            <w:tcW w:w="1275" w:type="dxa"/>
            <w:vAlign w:val="center"/>
          </w:tcPr>
          <w:p w14:paraId="3624F8D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2669</w:t>
            </w:r>
          </w:p>
        </w:tc>
        <w:tc>
          <w:tcPr>
            <w:tcW w:w="1134" w:type="dxa"/>
            <w:vAlign w:val="center"/>
          </w:tcPr>
          <w:p w14:paraId="436A903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A2A83F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C155E3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ACD3D4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EB39A1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E7673C5" w14:textId="77777777" w:rsidTr="00F23ACE">
        <w:trPr>
          <w:trHeight w:val="377"/>
        </w:trPr>
        <w:tc>
          <w:tcPr>
            <w:tcW w:w="710" w:type="dxa"/>
          </w:tcPr>
          <w:p w14:paraId="63C483E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438" w:type="dxa"/>
          </w:tcPr>
          <w:p w14:paraId="0506360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64 "а"</w:t>
            </w:r>
          </w:p>
        </w:tc>
        <w:tc>
          <w:tcPr>
            <w:tcW w:w="2239" w:type="dxa"/>
          </w:tcPr>
          <w:p w14:paraId="5A545C7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64 "а"</w:t>
            </w:r>
          </w:p>
        </w:tc>
        <w:tc>
          <w:tcPr>
            <w:tcW w:w="1984" w:type="dxa"/>
            <w:vAlign w:val="center"/>
          </w:tcPr>
          <w:p w14:paraId="716C804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A82C4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24:53:0110384:201</w:t>
            </w:r>
          </w:p>
        </w:tc>
        <w:tc>
          <w:tcPr>
            <w:tcW w:w="1275" w:type="dxa"/>
            <w:vAlign w:val="center"/>
          </w:tcPr>
          <w:p w14:paraId="35B8EA5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1134" w:type="dxa"/>
            <w:vAlign w:val="center"/>
          </w:tcPr>
          <w:p w14:paraId="1203F4C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D1A3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185A37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DD350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748C9E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71397A6" w14:textId="77777777" w:rsidTr="00F23ACE">
        <w:trPr>
          <w:trHeight w:val="377"/>
        </w:trPr>
        <w:tc>
          <w:tcPr>
            <w:tcW w:w="710" w:type="dxa"/>
          </w:tcPr>
          <w:p w14:paraId="4143FFAB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438" w:type="dxa"/>
          </w:tcPr>
          <w:p w14:paraId="68B4185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72 "а"</w:t>
            </w:r>
          </w:p>
        </w:tc>
        <w:tc>
          <w:tcPr>
            <w:tcW w:w="2239" w:type="dxa"/>
          </w:tcPr>
          <w:p w14:paraId="6015A30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72 "а"</w:t>
            </w:r>
          </w:p>
        </w:tc>
        <w:tc>
          <w:tcPr>
            <w:tcW w:w="1984" w:type="dxa"/>
            <w:vAlign w:val="center"/>
          </w:tcPr>
          <w:p w14:paraId="391D42C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32988FD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24:53:0110384:11</w:t>
            </w:r>
          </w:p>
        </w:tc>
        <w:tc>
          <w:tcPr>
            <w:tcW w:w="1275" w:type="dxa"/>
            <w:vAlign w:val="center"/>
          </w:tcPr>
          <w:p w14:paraId="21D2C4A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  <w:tc>
          <w:tcPr>
            <w:tcW w:w="1134" w:type="dxa"/>
            <w:vAlign w:val="center"/>
          </w:tcPr>
          <w:p w14:paraId="2DCF388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B932B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DA965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C6E3A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D191A5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66DC303" w14:textId="77777777" w:rsidTr="00F23ACE">
        <w:trPr>
          <w:trHeight w:val="377"/>
        </w:trPr>
        <w:tc>
          <w:tcPr>
            <w:tcW w:w="710" w:type="dxa"/>
          </w:tcPr>
          <w:p w14:paraId="25ADAFA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438" w:type="dxa"/>
          </w:tcPr>
          <w:p w14:paraId="1339105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74 "а"</w:t>
            </w:r>
          </w:p>
        </w:tc>
        <w:tc>
          <w:tcPr>
            <w:tcW w:w="2239" w:type="dxa"/>
          </w:tcPr>
          <w:p w14:paraId="0F34653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74 "а"</w:t>
            </w:r>
          </w:p>
        </w:tc>
        <w:tc>
          <w:tcPr>
            <w:tcW w:w="1984" w:type="dxa"/>
            <w:vAlign w:val="center"/>
          </w:tcPr>
          <w:p w14:paraId="681BF51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1276" w:type="dxa"/>
            <w:vAlign w:val="center"/>
          </w:tcPr>
          <w:p w14:paraId="1396C5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24:53:0110384:157</w:t>
            </w:r>
          </w:p>
        </w:tc>
        <w:tc>
          <w:tcPr>
            <w:tcW w:w="1275" w:type="dxa"/>
            <w:vAlign w:val="center"/>
          </w:tcPr>
          <w:p w14:paraId="1A24B92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</w:p>
        </w:tc>
        <w:tc>
          <w:tcPr>
            <w:tcW w:w="1134" w:type="dxa"/>
            <w:vAlign w:val="center"/>
          </w:tcPr>
          <w:p w14:paraId="0DDF5F8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D60F3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B5F8D2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BB5E00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B60AA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05C6CE3" w14:textId="77777777" w:rsidTr="00F23ACE">
        <w:trPr>
          <w:trHeight w:val="377"/>
        </w:trPr>
        <w:tc>
          <w:tcPr>
            <w:tcW w:w="710" w:type="dxa"/>
          </w:tcPr>
          <w:p w14:paraId="4BDF202F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438" w:type="dxa"/>
          </w:tcPr>
          <w:p w14:paraId="49E2799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д. 72б</w:t>
            </w:r>
          </w:p>
        </w:tc>
        <w:tc>
          <w:tcPr>
            <w:tcW w:w="2239" w:type="dxa"/>
          </w:tcPr>
          <w:p w14:paraId="105FCA3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д. 72б</w:t>
            </w:r>
          </w:p>
        </w:tc>
        <w:tc>
          <w:tcPr>
            <w:tcW w:w="1984" w:type="dxa"/>
            <w:vAlign w:val="center"/>
          </w:tcPr>
          <w:p w14:paraId="45DD351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24B558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24:53:0110384:390</w:t>
            </w:r>
          </w:p>
        </w:tc>
        <w:tc>
          <w:tcPr>
            <w:tcW w:w="1275" w:type="dxa"/>
            <w:vAlign w:val="center"/>
          </w:tcPr>
          <w:p w14:paraId="2F1DEF0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</w:p>
        </w:tc>
        <w:tc>
          <w:tcPr>
            <w:tcW w:w="1134" w:type="dxa"/>
            <w:vAlign w:val="center"/>
          </w:tcPr>
          <w:p w14:paraId="2A6762C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B44CBC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94A4B3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34401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98C8F2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E01AB53" w14:textId="77777777" w:rsidTr="00F23ACE">
        <w:trPr>
          <w:trHeight w:val="377"/>
        </w:trPr>
        <w:tc>
          <w:tcPr>
            <w:tcW w:w="710" w:type="dxa"/>
          </w:tcPr>
          <w:p w14:paraId="34CA1044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438" w:type="dxa"/>
          </w:tcPr>
          <w:p w14:paraId="46DEC55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Борцов Революции, 50 "а"</w:t>
            </w:r>
          </w:p>
        </w:tc>
        <w:tc>
          <w:tcPr>
            <w:tcW w:w="2239" w:type="dxa"/>
          </w:tcPr>
          <w:p w14:paraId="6B455CC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Борцов Революции, 50 "а"</w:t>
            </w:r>
          </w:p>
        </w:tc>
        <w:tc>
          <w:tcPr>
            <w:tcW w:w="1984" w:type="dxa"/>
            <w:vAlign w:val="center"/>
          </w:tcPr>
          <w:p w14:paraId="5F04B3F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52786F1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24:53:0110331:59</w:t>
            </w:r>
          </w:p>
        </w:tc>
        <w:tc>
          <w:tcPr>
            <w:tcW w:w="1275" w:type="dxa"/>
            <w:vAlign w:val="center"/>
          </w:tcPr>
          <w:p w14:paraId="714A517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11192</w:t>
            </w:r>
          </w:p>
        </w:tc>
        <w:tc>
          <w:tcPr>
            <w:tcW w:w="1134" w:type="dxa"/>
            <w:vAlign w:val="center"/>
          </w:tcPr>
          <w:p w14:paraId="4B2538F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E06849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B19652F" w14:textId="77777777" w:rsidR="00431F3E" w:rsidRPr="00E91AC9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84B64C2" w14:textId="77777777" w:rsidR="00431F3E" w:rsidRPr="00E91AC9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F65588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C09E567" w14:textId="77777777" w:rsidTr="00F23ACE">
        <w:trPr>
          <w:trHeight w:val="377"/>
        </w:trPr>
        <w:tc>
          <w:tcPr>
            <w:tcW w:w="710" w:type="dxa"/>
          </w:tcPr>
          <w:p w14:paraId="01167429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438" w:type="dxa"/>
          </w:tcPr>
          <w:p w14:paraId="5572F6A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Февральская, 20</w:t>
            </w:r>
          </w:p>
        </w:tc>
        <w:tc>
          <w:tcPr>
            <w:tcW w:w="2239" w:type="dxa"/>
          </w:tcPr>
          <w:p w14:paraId="366E240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Февральская, 20</w:t>
            </w:r>
          </w:p>
        </w:tc>
        <w:tc>
          <w:tcPr>
            <w:tcW w:w="1984" w:type="dxa"/>
            <w:vAlign w:val="center"/>
          </w:tcPr>
          <w:p w14:paraId="3A68723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производственные помещения</w:t>
            </w:r>
          </w:p>
        </w:tc>
        <w:tc>
          <w:tcPr>
            <w:tcW w:w="1276" w:type="dxa"/>
            <w:vAlign w:val="center"/>
          </w:tcPr>
          <w:p w14:paraId="53F35E4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24:53:0110388:49</w:t>
            </w:r>
          </w:p>
        </w:tc>
        <w:tc>
          <w:tcPr>
            <w:tcW w:w="1275" w:type="dxa"/>
            <w:vAlign w:val="center"/>
          </w:tcPr>
          <w:p w14:paraId="3A73EA7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17478</w:t>
            </w:r>
          </w:p>
        </w:tc>
        <w:tc>
          <w:tcPr>
            <w:tcW w:w="1134" w:type="dxa"/>
            <w:vAlign w:val="center"/>
          </w:tcPr>
          <w:p w14:paraId="0BF76F1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E6D893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B36D8B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225432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A8E9C2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19A0AE3" w14:textId="77777777" w:rsidTr="00F23ACE">
        <w:trPr>
          <w:trHeight w:val="377"/>
        </w:trPr>
        <w:tc>
          <w:tcPr>
            <w:tcW w:w="710" w:type="dxa"/>
          </w:tcPr>
          <w:p w14:paraId="62B27AB4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438" w:type="dxa"/>
          </w:tcPr>
          <w:p w14:paraId="741A46D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Февральская, 9</w:t>
            </w:r>
          </w:p>
        </w:tc>
        <w:tc>
          <w:tcPr>
            <w:tcW w:w="2239" w:type="dxa"/>
          </w:tcPr>
          <w:p w14:paraId="2F1DC00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Февральская, 9</w:t>
            </w:r>
          </w:p>
        </w:tc>
        <w:tc>
          <w:tcPr>
            <w:tcW w:w="1984" w:type="dxa"/>
            <w:vAlign w:val="center"/>
          </w:tcPr>
          <w:p w14:paraId="235D102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учебно-производственн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ый корпус</w:t>
            </w:r>
          </w:p>
        </w:tc>
        <w:tc>
          <w:tcPr>
            <w:tcW w:w="1276" w:type="dxa"/>
            <w:vAlign w:val="center"/>
          </w:tcPr>
          <w:p w14:paraId="444298A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24:53:0110317:3</w:t>
            </w:r>
          </w:p>
        </w:tc>
        <w:tc>
          <w:tcPr>
            <w:tcW w:w="1275" w:type="dxa"/>
            <w:vAlign w:val="center"/>
          </w:tcPr>
          <w:p w14:paraId="49E7976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24676</w:t>
            </w:r>
          </w:p>
        </w:tc>
        <w:tc>
          <w:tcPr>
            <w:tcW w:w="1134" w:type="dxa"/>
            <w:vAlign w:val="center"/>
          </w:tcPr>
          <w:p w14:paraId="54A969D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24D77B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0F6FD9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6CC1E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D57EFD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39936A5" w14:textId="77777777" w:rsidTr="00F23ACE">
        <w:trPr>
          <w:trHeight w:val="377"/>
        </w:trPr>
        <w:tc>
          <w:tcPr>
            <w:tcW w:w="710" w:type="dxa"/>
          </w:tcPr>
          <w:p w14:paraId="3DA08E3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438" w:type="dxa"/>
          </w:tcPr>
          <w:p w14:paraId="537DAA0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Советская, 2 "г"</w:t>
            </w:r>
          </w:p>
        </w:tc>
        <w:tc>
          <w:tcPr>
            <w:tcW w:w="2239" w:type="dxa"/>
          </w:tcPr>
          <w:p w14:paraId="16F0AFA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Советская, 2 "г"</w:t>
            </w:r>
          </w:p>
        </w:tc>
        <w:tc>
          <w:tcPr>
            <w:tcW w:w="1984" w:type="dxa"/>
            <w:vAlign w:val="center"/>
          </w:tcPr>
          <w:p w14:paraId="2A8F5CB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дом-интернат</w:t>
            </w:r>
          </w:p>
        </w:tc>
        <w:tc>
          <w:tcPr>
            <w:tcW w:w="1276" w:type="dxa"/>
            <w:vAlign w:val="center"/>
          </w:tcPr>
          <w:p w14:paraId="58E53B3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24:53:0110385:6</w:t>
            </w:r>
          </w:p>
        </w:tc>
        <w:tc>
          <w:tcPr>
            <w:tcW w:w="1275" w:type="dxa"/>
            <w:vAlign w:val="center"/>
          </w:tcPr>
          <w:p w14:paraId="6D1D792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35792</w:t>
            </w:r>
          </w:p>
        </w:tc>
        <w:tc>
          <w:tcPr>
            <w:tcW w:w="1134" w:type="dxa"/>
            <w:vAlign w:val="center"/>
          </w:tcPr>
          <w:p w14:paraId="1EBECF8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92B29A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7E9E8CD" w14:textId="77777777" w:rsidR="00431F3E" w:rsidRPr="00E91AC9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394C0FC" w14:textId="77777777" w:rsidR="00431F3E" w:rsidRPr="00E91AC9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CBC6C7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3B2C076" w14:textId="77777777" w:rsidTr="00F23ACE">
        <w:trPr>
          <w:trHeight w:val="377"/>
        </w:trPr>
        <w:tc>
          <w:tcPr>
            <w:tcW w:w="710" w:type="dxa"/>
          </w:tcPr>
          <w:p w14:paraId="17D21AA1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438" w:type="dxa"/>
          </w:tcPr>
          <w:p w14:paraId="72545F4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Динамо, 1 "а"</w:t>
            </w:r>
          </w:p>
        </w:tc>
        <w:tc>
          <w:tcPr>
            <w:tcW w:w="2239" w:type="dxa"/>
          </w:tcPr>
          <w:p w14:paraId="29D87AB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Динамо, 1 "а"</w:t>
            </w:r>
          </w:p>
        </w:tc>
        <w:tc>
          <w:tcPr>
            <w:tcW w:w="1984" w:type="dxa"/>
            <w:vAlign w:val="center"/>
          </w:tcPr>
          <w:p w14:paraId="70E7A5D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стадион «Электрон»</w:t>
            </w:r>
          </w:p>
        </w:tc>
        <w:tc>
          <w:tcPr>
            <w:tcW w:w="1276" w:type="dxa"/>
            <w:vAlign w:val="center"/>
          </w:tcPr>
          <w:p w14:paraId="01D275F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24:53:0110096:14</w:t>
            </w:r>
          </w:p>
        </w:tc>
        <w:tc>
          <w:tcPr>
            <w:tcW w:w="1275" w:type="dxa"/>
            <w:vAlign w:val="center"/>
          </w:tcPr>
          <w:p w14:paraId="0204293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54827</w:t>
            </w:r>
          </w:p>
        </w:tc>
        <w:tc>
          <w:tcPr>
            <w:tcW w:w="1134" w:type="dxa"/>
            <w:vAlign w:val="center"/>
          </w:tcPr>
          <w:p w14:paraId="74AE34C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A2C2C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BAE5E8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B6D0EC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1DBAE1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24F1EBA" w14:textId="77777777" w:rsidTr="00F23ACE">
        <w:trPr>
          <w:trHeight w:val="377"/>
        </w:trPr>
        <w:tc>
          <w:tcPr>
            <w:tcW w:w="710" w:type="dxa"/>
          </w:tcPr>
          <w:p w14:paraId="1B8E3E5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38" w:type="dxa"/>
          </w:tcPr>
          <w:p w14:paraId="3AFB6B4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Динамо, 1а</w:t>
            </w:r>
          </w:p>
        </w:tc>
        <w:tc>
          <w:tcPr>
            <w:tcW w:w="2239" w:type="dxa"/>
          </w:tcPr>
          <w:p w14:paraId="5A4F2F1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Динамо, 1а</w:t>
            </w:r>
          </w:p>
        </w:tc>
        <w:tc>
          <w:tcPr>
            <w:tcW w:w="1984" w:type="dxa"/>
            <w:vAlign w:val="center"/>
          </w:tcPr>
          <w:p w14:paraId="2ACDD32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турбаза «Саяны»</w:t>
            </w:r>
          </w:p>
        </w:tc>
        <w:tc>
          <w:tcPr>
            <w:tcW w:w="1276" w:type="dxa"/>
            <w:vAlign w:val="center"/>
          </w:tcPr>
          <w:p w14:paraId="352A648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24:53:0110096:3</w:t>
            </w:r>
          </w:p>
        </w:tc>
        <w:tc>
          <w:tcPr>
            <w:tcW w:w="1275" w:type="dxa"/>
            <w:vAlign w:val="center"/>
          </w:tcPr>
          <w:p w14:paraId="36601F7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10114</w:t>
            </w:r>
          </w:p>
        </w:tc>
        <w:tc>
          <w:tcPr>
            <w:tcW w:w="1134" w:type="dxa"/>
            <w:vAlign w:val="center"/>
          </w:tcPr>
          <w:p w14:paraId="20A49C9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618C7D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FB85628" w14:textId="77777777" w:rsidR="00431F3E" w:rsidRPr="00E91AC9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DCE1373" w14:textId="77777777" w:rsidR="00431F3E" w:rsidRPr="00E91AC9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5CCF13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DAA0DED" w14:textId="77777777" w:rsidTr="00F23ACE">
        <w:trPr>
          <w:trHeight w:val="377"/>
        </w:trPr>
        <w:tc>
          <w:tcPr>
            <w:tcW w:w="710" w:type="dxa"/>
          </w:tcPr>
          <w:p w14:paraId="705AAB8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438" w:type="dxa"/>
          </w:tcPr>
          <w:p w14:paraId="6173FBD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</w:t>
            </w:r>
            <w:r w:rsidR="00F23ACE" w:rsidRPr="00E91A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 Свердлова, 36а, строение 3</w:t>
            </w:r>
          </w:p>
        </w:tc>
        <w:tc>
          <w:tcPr>
            <w:tcW w:w="2239" w:type="dxa"/>
          </w:tcPr>
          <w:p w14:paraId="39923D9A" w14:textId="77777777" w:rsidR="00431F3E" w:rsidRPr="00E91AC9" w:rsidRDefault="00F23AC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431F3E" w:rsidRPr="00E91A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31F3E"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 Свердлова, 36а, строение 3</w:t>
            </w:r>
          </w:p>
        </w:tc>
        <w:tc>
          <w:tcPr>
            <w:tcW w:w="1984" w:type="dxa"/>
            <w:vAlign w:val="center"/>
          </w:tcPr>
          <w:p w14:paraId="3A52218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7BDBFC3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24:53:0110292:23</w:t>
            </w:r>
          </w:p>
        </w:tc>
        <w:tc>
          <w:tcPr>
            <w:tcW w:w="1275" w:type="dxa"/>
            <w:vAlign w:val="center"/>
          </w:tcPr>
          <w:p w14:paraId="4166FC0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7950</w:t>
            </w:r>
          </w:p>
        </w:tc>
        <w:tc>
          <w:tcPr>
            <w:tcW w:w="1134" w:type="dxa"/>
            <w:vAlign w:val="center"/>
          </w:tcPr>
          <w:p w14:paraId="26E0828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FC159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AD408B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35EE7F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AF5AAE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E03B7E4" w14:textId="77777777" w:rsidTr="00F23ACE">
        <w:trPr>
          <w:trHeight w:val="377"/>
        </w:trPr>
        <w:tc>
          <w:tcPr>
            <w:tcW w:w="710" w:type="dxa"/>
          </w:tcPr>
          <w:p w14:paraId="3FE504F4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438" w:type="dxa"/>
          </w:tcPr>
          <w:p w14:paraId="4FFBE5E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Свердлова,36 "а"/2, пом. 9"</w:t>
            </w:r>
          </w:p>
        </w:tc>
        <w:tc>
          <w:tcPr>
            <w:tcW w:w="2239" w:type="dxa"/>
          </w:tcPr>
          <w:p w14:paraId="0DAF798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Свердлова,36 "а"/2, пом. 9"</w:t>
            </w:r>
          </w:p>
        </w:tc>
        <w:tc>
          <w:tcPr>
            <w:tcW w:w="1984" w:type="dxa"/>
            <w:vAlign w:val="center"/>
          </w:tcPr>
          <w:p w14:paraId="1FD6FDA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5CCB01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24:53:0110292:58</w:t>
            </w:r>
          </w:p>
        </w:tc>
        <w:tc>
          <w:tcPr>
            <w:tcW w:w="1275" w:type="dxa"/>
            <w:vAlign w:val="center"/>
          </w:tcPr>
          <w:p w14:paraId="688BB7A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6751</w:t>
            </w:r>
          </w:p>
        </w:tc>
        <w:tc>
          <w:tcPr>
            <w:tcW w:w="1134" w:type="dxa"/>
            <w:vAlign w:val="center"/>
          </w:tcPr>
          <w:p w14:paraId="5311209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31D018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D141E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D955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4BC11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E757FCA" w14:textId="77777777" w:rsidTr="00F23ACE">
        <w:trPr>
          <w:trHeight w:val="377"/>
        </w:trPr>
        <w:tc>
          <w:tcPr>
            <w:tcW w:w="710" w:type="dxa"/>
          </w:tcPr>
          <w:p w14:paraId="1FB29E8A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438" w:type="dxa"/>
          </w:tcPr>
          <w:p w14:paraId="2278DF9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105 а</w:t>
            </w:r>
          </w:p>
        </w:tc>
        <w:tc>
          <w:tcPr>
            <w:tcW w:w="2239" w:type="dxa"/>
          </w:tcPr>
          <w:p w14:paraId="122653F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Свердлова, 105 а</w:t>
            </w:r>
          </w:p>
        </w:tc>
        <w:tc>
          <w:tcPr>
            <w:tcW w:w="1984" w:type="dxa"/>
            <w:vAlign w:val="center"/>
          </w:tcPr>
          <w:p w14:paraId="636FCF5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537342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24:53:0110303:52</w:t>
            </w:r>
          </w:p>
        </w:tc>
        <w:tc>
          <w:tcPr>
            <w:tcW w:w="1275" w:type="dxa"/>
            <w:vAlign w:val="center"/>
          </w:tcPr>
          <w:p w14:paraId="07CC3F2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6727</w:t>
            </w:r>
          </w:p>
        </w:tc>
        <w:tc>
          <w:tcPr>
            <w:tcW w:w="1134" w:type="dxa"/>
            <w:vAlign w:val="center"/>
          </w:tcPr>
          <w:p w14:paraId="419EF27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9C977E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09D89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1C72CD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11003F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03FFB63" w14:textId="77777777" w:rsidTr="00F23ACE">
        <w:trPr>
          <w:trHeight w:val="377"/>
        </w:trPr>
        <w:tc>
          <w:tcPr>
            <w:tcW w:w="710" w:type="dxa"/>
          </w:tcPr>
          <w:p w14:paraId="6CB4266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438" w:type="dxa"/>
          </w:tcPr>
          <w:p w14:paraId="5632E65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105</w:t>
            </w:r>
          </w:p>
        </w:tc>
        <w:tc>
          <w:tcPr>
            <w:tcW w:w="2239" w:type="dxa"/>
          </w:tcPr>
          <w:p w14:paraId="79BC2B4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Свердлова, 105</w:t>
            </w:r>
          </w:p>
        </w:tc>
        <w:tc>
          <w:tcPr>
            <w:tcW w:w="1984" w:type="dxa"/>
            <w:vAlign w:val="center"/>
          </w:tcPr>
          <w:p w14:paraId="42D4B35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спорткомплекс Шумилова</w:t>
            </w:r>
          </w:p>
        </w:tc>
        <w:tc>
          <w:tcPr>
            <w:tcW w:w="1276" w:type="dxa"/>
            <w:vAlign w:val="center"/>
          </w:tcPr>
          <w:p w14:paraId="74F19A6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24:53:0110303:632</w:t>
            </w:r>
          </w:p>
        </w:tc>
        <w:tc>
          <w:tcPr>
            <w:tcW w:w="1275" w:type="dxa"/>
            <w:vAlign w:val="center"/>
          </w:tcPr>
          <w:p w14:paraId="73BC396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4317</w:t>
            </w:r>
          </w:p>
        </w:tc>
        <w:tc>
          <w:tcPr>
            <w:tcW w:w="1134" w:type="dxa"/>
            <w:vAlign w:val="center"/>
          </w:tcPr>
          <w:p w14:paraId="16F401D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F63BB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65E9DD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6D96B2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DF0F6F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06122DD" w14:textId="77777777" w:rsidTr="00F23ACE">
        <w:trPr>
          <w:trHeight w:val="377"/>
        </w:trPr>
        <w:tc>
          <w:tcPr>
            <w:tcW w:w="710" w:type="dxa"/>
          </w:tcPr>
          <w:p w14:paraId="419BD6B6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438" w:type="dxa"/>
          </w:tcPr>
          <w:p w14:paraId="1288E47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Горького, 114</w:t>
            </w:r>
          </w:p>
        </w:tc>
        <w:tc>
          <w:tcPr>
            <w:tcW w:w="2239" w:type="dxa"/>
          </w:tcPr>
          <w:p w14:paraId="28B1E66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Горького, 114</w:t>
            </w:r>
          </w:p>
        </w:tc>
        <w:tc>
          <w:tcPr>
            <w:tcW w:w="1984" w:type="dxa"/>
            <w:vAlign w:val="center"/>
          </w:tcPr>
          <w:p w14:paraId="4BE1AFB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тюрьма</w:t>
            </w:r>
          </w:p>
        </w:tc>
        <w:tc>
          <w:tcPr>
            <w:tcW w:w="1276" w:type="dxa"/>
            <w:vAlign w:val="center"/>
          </w:tcPr>
          <w:p w14:paraId="2C1F3B0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24:53:0110303:55</w:t>
            </w:r>
          </w:p>
        </w:tc>
        <w:tc>
          <w:tcPr>
            <w:tcW w:w="1275" w:type="dxa"/>
            <w:vAlign w:val="center"/>
          </w:tcPr>
          <w:p w14:paraId="452847D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35247</w:t>
            </w:r>
          </w:p>
        </w:tc>
        <w:tc>
          <w:tcPr>
            <w:tcW w:w="1134" w:type="dxa"/>
            <w:vAlign w:val="center"/>
          </w:tcPr>
          <w:p w14:paraId="355819A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FDE129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57CC1D0" w14:textId="77777777" w:rsidR="00431F3E" w:rsidRPr="00E91AC9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E242BEB" w14:textId="77777777" w:rsidR="00431F3E" w:rsidRPr="00E91AC9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CB5AAA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3781CC0" w14:textId="77777777" w:rsidTr="00F23ACE">
        <w:trPr>
          <w:trHeight w:val="377"/>
        </w:trPr>
        <w:tc>
          <w:tcPr>
            <w:tcW w:w="710" w:type="dxa"/>
          </w:tcPr>
          <w:p w14:paraId="4983295D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438" w:type="dxa"/>
          </w:tcPr>
          <w:p w14:paraId="47D6ADA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дом 105 в</w:t>
            </w:r>
          </w:p>
        </w:tc>
        <w:tc>
          <w:tcPr>
            <w:tcW w:w="2239" w:type="dxa"/>
          </w:tcPr>
          <w:p w14:paraId="11D0A37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Свердлова, дом 105 в</w:t>
            </w:r>
          </w:p>
        </w:tc>
        <w:tc>
          <w:tcPr>
            <w:tcW w:w="1984" w:type="dxa"/>
            <w:vAlign w:val="center"/>
          </w:tcPr>
          <w:p w14:paraId="0C1C67E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38CB921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24:53:0110303:51</w:t>
            </w:r>
          </w:p>
        </w:tc>
        <w:tc>
          <w:tcPr>
            <w:tcW w:w="1275" w:type="dxa"/>
            <w:vAlign w:val="center"/>
          </w:tcPr>
          <w:p w14:paraId="74B04F8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21552</w:t>
            </w:r>
          </w:p>
        </w:tc>
        <w:tc>
          <w:tcPr>
            <w:tcW w:w="1134" w:type="dxa"/>
            <w:vAlign w:val="center"/>
          </w:tcPr>
          <w:p w14:paraId="2AE7B95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6BE53F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EA6F86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694559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3A386D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6B24482" w14:textId="77777777" w:rsidTr="00F23ACE">
        <w:trPr>
          <w:trHeight w:val="377"/>
        </w:trPr>
        <w:tc>
          <w:tcPr>
            <w:tcW w:w="710" w:type="dxa"/>
          </w:tcPr>
          <w:p w14:paraId="21F3D243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438" w:type="dxa"/>
          </w:tcPr>
          <w:p w14:paraId="21D6060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Пристанская, 1</w:t>
            </w:r>
          </w:p>
        </w:tc>
        <w:tc>
          <w:tcPr>
            <w:tcW w:w="2239" w:type="dxa"/>
          </w:tcPr>
          <w:p w14:paraId="2AB1B1B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Пристанская, 1</w:t>
            </w:r>
          </w:p>
        </w:tc>
        <w:tc>
          <w:tcPr>
            <w:tcW w:w="1984" w:type="dxa"/>
            <w:vAlign w:val="center"/>
          </w:tcPr>
          <w:p w14:paraId="7DFB0F9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239225D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24:53:0110051:2</w:t>
            </w:r>
          </w:p>
        </w:tc>
        <w:tc>
          <w:tcPr>
            <w:tcW w:w="1275" w:type="dxa"/>
            <w:vAlign w:val="center"/>
          </w:tcPr>
          <w:p w14:paraId="38C1967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12131</w:t>
            </w:r>
          </w:p>
        </w:tc>
        <w:tc>
          <w:tcPr>
            <w:tcW w:w="1134" w:type="dxa"/>
            <w:vAlign w:val="center"/>
          </w:tcPr>
          <w:p w14:paraId="75B667B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B697F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F01A7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A345BA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5AD5C1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B0A6877" w14:textId="77777777" w:rsidTr="00F23ACE">
        <w:trPr>
          <w:trHeight w:val="377"/>
        </w:trPr>
        <w:tc>
          <w:tcPr>
            <w:tcW w:w="710" w:type="dxa"/>
          </w:tcPr>
          <w:p w14:paraId="6FFAEF83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438" w:type="dxa"/>
          </w:tcPr>
          <w:p w14:paraId="08C36EF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Чехова, 19</w:t>
            </w:r>
          </w:p>
        </w:tc>
        <w:tc>
          <w:tcPr>
            <w:tcW w:w="2239" w:type="dxa"/>
          </w:tcPr>
          <w:p w14:paraId="4C842B9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Чехова, 19</w:t>
            </w:r>
          </w:p>
        </w:tc>
        <w:tc>
          <w:tcPr>
            <w:tcW w:w="1984" w:type="dxa"/>
            <w:vAlign w:val="center"/>
          </w:tcPr>
          <w:p w14:paraId="0588BBA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699415A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24:53:0110098:15</w:t>
            </w:r>
          </w:p>
        </w:tc>
        <w:tc>
          <w:tcPr>
            <w:tcW w:w="1275" w:type="dxa"/>
            <w:vAlign w:val="center"/>
          </w:tcPr>
          <w:p w14:paraId="710F06D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4040</w:t>
            </w:r>
          </w:p>
        </w:tc>
        <w:tc>
          <w:tcPr>
            <w:tcW w:w="1134" w:type="dxa"/>
            <w:vAlign w:val="center"/>
          </w:tcPr>
          <w:p w14:paraId="68869D9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F59170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7D4571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81D92A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190CCB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5077D11" w14:textId="77777777" w:rsidTr="00F23ACE">
        <w:trPr>
          <w:trHeight w:val="377"/>
        </w:trPr>
        <w:tc>
          <w:tcPr>
            <w:tcW w:w="710" w:type="dxa"/>
          </w:tcPr>
          <w:p w14:paraId="49566ADB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438" w:type="dxa"/>
          </w:tcPr>
          <w:p w14:paraId="134E3FC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Красноармейская, 2</w:t>
            </w:r>
          </w:p>
        </w:tc>
        <w:tc>
          <w:tcPr>
            <w:tcW w:w="2239" w:type="dxa"/>
          </w:tcPr>
          <w:p w14:paraId="3BF2240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Красноармейская, 2</w:t>
            </w:r>
          </w:p>
        </w:tc>
        <w:tc>
          <w:tcPr>
            <w:tcW w:w="1984" w:type="dxa"/>
            <w:vAlign w:val="center"/>
          </w:tcPr>
          <w:p w14:paraId="535C7C0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1E0FED5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24:53:0110075:40</w:t>
            </w:r>
          </w:p>
        </w:tc>
        <w:tc>
          <w:tcPr>
            <w:tcW w:w="1275" w:type="dxa"/>
            <w:vAlign w:val="center"/>
          </w:tcPr>
          <w:p w14:paraId="64101A2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7276</w:t>
            </w:r>
          </w:p>
        </w:tc>
        <w:tc>
          <w:tcPr>
            <w:tcW w:w="1134" w:type="dxa"/>
            <w:vAlign w:val="center"/>
          </w:tcPr>
          <w:p w14:paraId="58C879A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EFBE9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6F157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D9797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B98191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C573D4F" w14:textId="77777777" w:rsidTr="00F23ACE">
        <w:trPr>
          <w:trHeight w:val="377"/>
        </w:trPr>
        <w:tc>
          <w:tcPr>
            <w:tcW w:w="710" w:type="dxa"/>
          </w:tcPr>
          <w:p w14:paraId="4B55DCCD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438" w:type="dxa"/>
          </w:tcPr>
          <w:p w14:paraId="3804865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Хвастанцева, 1 "а"</w:t>
            </w:r>
          </w:p>
        </w:tc>
        <w:tc>
          <w:tcPr>
            <w:tcW w:w="2239" w:type="dxa"/>
          </w:tcPr>
          <w:p w14:paraId="20A226E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Хвастанцева, 1 "а"</w:t>
            </w:r>
          </w:p>
        </w:tc>
        <w:tc>
          <w:tcPr>
            <w:tcW w:w="1984" w:type="dxa"/>
            <w:vAlign w:val="center"/>
          </w:tcPr>
          <w:p w14:paraId="07BB0BF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2DC7B8D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24:53:0110053:5</w:t>
            </w:r>
          </w:p>
        </w:tc>
        <w:tc>
          <w:tcPr>
            <w:tcW w:w="1275" w:type="dxa"/>
            <w:vAlign w:val="center"/>
          </w:tcPr>
          <w:p w14:paraId="620BA27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5642</w:t>
            </w:r>
          </w:p>
        </w:tc>
        <w:tc>
          <w:tcPr>
            <w:tcW w:w="1134" w:type="dxa"/>
            <w:vAlign w:val="center"/>
          </w:tcPr>
          <w:p w14:paraId="73659C0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C20AE9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CD680B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15C11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99DF89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AC34232" w14:textId="77777777" w:rsidTr="00F23ACE">
        <w:trPr>
          <w:trHeight w:val="377"/>
        </w:trPr>
        <w:tc>
          <w:tcPr>
            <w:tcW w:w="710" w:type="dxa"/>
          </w:tcPr>
          <w:p w14:paraId="29D7C1DD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438" w:type="dxa"/>
          </w:tcPr>
          <w:p w14:paraId="5534FDA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1а</w:t>
            </w:r>
          </w:p>
        </w:tc>
        <w:tc>
          <w:tcPr>
            <w:tcW w:w="2239" w:type="dxa"/>
          </w:tcPr>
          <w:p w14:paraId="6CF486C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Подгорная, 1а</w:t>
            </w:r>
          </w:p>
        </w:tc>
        <w:tc>
          <w:tcPr>
            <w:tcW w:w="1984" w:type="dxa"/>
            <w:vAlign w:val="center"/>
          </w:tcPr>
          <w:p w14:paraId="7BE34B3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59C995C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24:53:0110001:6</w:t>
            </w:r>
          </w:p>
        </w:tc>
        <w:tc>
          <w:tcPr>
            <w:tcW w:w="1275" w:type="dxa"/>
            <w:vAlign w:val="center"/>
          </w:tcPr>
          <w:p w14:paraId="25831B6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45141</w:t>
            </w:r>
          </w:p>
        </w:tc>
        <w:tc>
          <w:tcPr>
            <w:tcW w:w="1134" w:type="dxa"/>
            <w:vAlign w:val="center"/>
          </w:tcPr>
          <w:p w14:paraId="31BF15C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AB391E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5F1AC4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36BEE3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E9DE76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CD4FF65" w14:textId="77777777" w:rsidTr="00F23ACE">
        <w:trPr>
          <w:trHeight w:val="377"/>
        </w:trPr>
        <w:tc>
          <w:tcPr>
            <w:tcW w:w="710" w:type="dxa"/>
          </w:tcPr>
          <w:p w14:paraId="1FCF4199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438" w:type="dxa"/>
          </w:tcPr>
          <w:p w14:paraId="6D143E5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г.Минусинск, район ул.Канская, 14</w:t>
            </w:r>
          </w:p>
        </w:tc>
        <w:tc>
          <w:tcPr>
            <w:tcW w:w="2239" w:type="dxa"/>
          </w:tcPr>
          <w:p w14:paraId="3CA9169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район ул.Канская, 14</w:t>
            </w:r>
          </w:p>
        </w:tc>
        <w:tc>
          <w:tcPr>
            <w:tcW w:w="1984" w:type="dxa"/>
            <w:vAlign w:val="center"/>
          </w:tcPr>
          <w:p w14:paraId="3DD5015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FA22A7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24:53:0110008:132</w:t>
            </w:r>
          </w:p>
        </w:tc>
        <w:tc>
          <w:tcPr>
            <w:tcW w:w="1275" w:type="dxa"/>
            <w:vAlign w:val="center"/>
          </w:tcPr>
          <w:p w14:paraId="7B43333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</w:p>
        </w:tc>
        <w:tc>
          <w:tcPr>
            <w:tcW w:w="1134" w:type="dxa"/>
            <w:vAlign w:val="center"/>
          </w:tcPr>
          <w:p w14:paraId="5C1018E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098F71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74B1F2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7F68B8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852D57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AFD30ED" w14:textId="77777777" w:rsidTr="00F23ACE">
        <w:trPr>
          <w:trHeight w:val="377"/>
        </w:trPr>
        <w:tc>
          <w:tcPr>
            <w:tcW w:w="710" w:type="dxa"/>
          </w:tcPr>
          <w:p w14:paraId="62567724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438" w:type="dxa"/>
          </w:tcPr>
          <w:p w14:paraId="2A259BC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56 "а"</w:t>
            </w:r>
          </w:p>
        </w:tc>
        <w:tc>
          <w:tcPr>
            <w:tcW w:w="2239" w:type="dxa"/>
          </w:tcPr>
          <w:p w14:paraId="7FD6439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Подгорная, 56 "а"</w:t>
            </w:r>
          </w:p>
        </w:tc>
        <w:tc>
          <w:tcPr>
            <w:tcW w:w="1984" w:type="dxa"/>
            <w:vAlign w:val="center"/>
          </w:tcPr>
          <w:p w14:paraId="59EBBBF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4396D0E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24:53:0110032:132</w:t>
            </w:r>
          </w:p>
        </w:tc>
        <w:tc>
          <w:tcPr>
            <w:tcW w:w="1275" w:type="dxa"/>
            <w:vAlign w:val="center"/>
          </w:tcPr>
          <w:p w14:paraId="0BD9873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11827</w:t>
            </w:r>
          </w:p>
        </w:tc>
        <w:tc>
          <w:tcPr>
            <w:tcW w:w="1134" w:type="dxa"/>
            <w:vAlign w:val="center"/>
          </w:tcPr>
          <w:p w14:paraId="3324F32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91763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670DB4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99B8B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E512B7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0B18C005" w14:textId="77777777" w:rsidTr="00F23ACE">
        <w:trPr>
          <w:trHeight w:val="377"/>
        </w:trPr>
        <w:tc>
          <w:tcPr>
            <w:tcW w:w="710" w:type="dxa"/>
          </w:tcPr>
          <w:p w14:paraId="7E4AAC84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438" w:type="dxa"/>
          </w:tcPr>
          <w:p w14:paraId="11C93B8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район ул. Хвастанцева, 71</w:t>
            </w:r>
          </w:p>
        </w:tc>
        <w:tc>
          <w:tcPr>
            <w:tcW w:w="2239" w:type="dxa"/>
          </w:tcPr>
          <w:p w14:paraId="6FFDF31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район ул. Хвастанцева, 71</w:t>
            </w:r>
          </w:p>
        </w:tc>
        <w:tc>
          <w:tcPr>
            <w:tcW w:w="1984" w:type="dxa"/>
            <w:vAlign w:val="center"/>
          </w:tcPr>
          <w:p w14:paraId="7C6306D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7E0AC93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24:53:0110032:53</w:t>
            </w:r>
          </w:p>
        </w:tc>
        <w:tc>
          <w:tcPr>
            <w:tcW w:w="1275" w:type="dxa"/>
            <w:vAlign w:val="center"/>
          </w:tcPr>
          <w:p w14:paraId="7ED60BB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1607</w:t>
            </w:r>
          </w:p>
        </w:tc>
        <w:tc>
          <w:tcPr>
            <w:tcW w:w="1134" w:type="dxa"/>
            <w:vAlign w:val="center"/>
          </w:tcPr>
          <w:p w14:paraId="748D138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332C8A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E47B74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0501DF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C9AD63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5871DAA" w14:textId="77777777" w:rsidTr="00F23ACE">
        <w:trPr>
          <w:trHeight w:val="377"/>
        </w:trPr>
        <w:tc>
          <w:tcPr>
            <w:tcW w:w="710" w:type="dxa"/>
          </w:tcPr>
          <w:p w14:paraId="4F8B3098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438" w:type="dxa"/>
          </w:tcPr>
          <w:p w14:paraId="29D41A9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Городокская, 9</w:t>
            </w:r>
          </w:p>
        </w:tc>
        <w:tc>
          <w:tcPr>
            <w:tcW w:w="2239" w:type="dxa"/>
          </w:tcPr>
          <w:p w14:paraId="490C4DB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Городокская, 9</w:t>
            </w:r>
          </w:p>
        </w:tc>
        <w:tc>
          <w:tcPr>
            <w:tcW w:w="1984" w:type="dxa"/>
            <w:vAlign w:val="center"/>
          </w:tcPr>
          <w:p w14:paraId="780D8CC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 территория</w:t>
            </w:r>
          </w:p>
        </w:tc>
        <w:tc>
          <w:tcPr>
            <w:tcW w:w="1276" w:type="dxa"/>
            <w:vAlign w:val="center"/>
          </w:tcPr>
          <w:p w14:paraId="3ADE12A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032:136</w:t>
            </w:r>
          </w:p>
        </w:tc>
        <w:tc>
          <w:tcPr>
            <w:tcW w:w="1275" w:type="dxa"/>
            <w:vAlign w:val="center"/>
          </w:tcPr>
          <w:p w14:paraId="747E1CE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17958</w:t>
            </w:r>
          </w:p>
        </w:tc>
        <w:tc>
          <w:tcPr>
            <w:tcW w:w="1134" w:type="dxa"/>
            <w:vAlign w:val="center"/>
          </w:tcPr>
          <w:p w14:paraId="2526D4E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DC1A05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320DD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48D25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BB9E4B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624E08A" w14:textId="77777777" w:rsidTr="00F23ACE">
        <w:trPr>
          <w:trHeight w:val="377"/>
        </w:trPr>
        <w:tc>
          <w:tcPr>
            <w:tcW w:w="710" w:type="dxa"/>
          </w:tcPr>
          <w:p w14:paraId="4B89C19F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438" w:type="dxa"/>
          </w:tcPr>
          <w:p w14:paraId="7ED5D9C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Старо-Кузнечная, 41</w:t>
            </w:r>
          </w:p>
        </w:tc>
        <w:tc>
          <w:tcPr>
            <w:tcW w:w="2239" w:type="dxa"/>
          </w:tcPr>
          <w:p w14:paraId="6D11CD5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Старо-Кузнечная, 41</w:t>
            </w:r>
          </w:p>
        </w:tc>
        <w:tc>
          <w:tcPr>
            <w:tcW w:w="1984" w:type="dxa"/>
            <w:vAlign w:val="center"/>
          </w:tcPr>
          <w:p w14:paraId="5F0049A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2916F9B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24:53:0110032:2</w:t>
            </w:r>
          </w:p>
        </w:tc>
        <w:tc>
          <w:tcPr>
            <w:tcW w:w="1275" w:type="dxa"/>
            <w:vAlign w:val="center"/>
          </w:tcPr>
          <w:p w14:paraId="7176BE1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18300</w:t>
            </w:r>
          </w:p>
        </w:tc>
        <w:tc>
          <w:tcPr>
            <w:tcW w:w="1134" w:type="dxa"/>
            <w:vAlign w:val="center"/>
          </w:tcPr>
          <w:p w14:paraId="736765A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0B4784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6776BA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E69A50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5EDFD8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A3DFE4E" w14:textId="77777777" w:rsidTr="00F23ACE">
        <w:trPr>
          <w:trHeight w:val="377"/>
        </w:trPr>
        <w:tc>
          <w:tcPr>
            <w:tcW w:w="710" w:type="dxa"/>
          </w:tcPr>
          <w:p w14:paraId="3FC6F190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438" w:type="dxa"/>
          </w:tcPr>
          <w:p w14:paraId="4E2DFC9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Городокская, 6</w:t>
            </w:r>
          </w:p>
        </w:tc>
        <w:tc>
          <w:tcPr>
            <w:tcW w:w="2239" w:type="dxa"/>
          </w:tcPr>
          <w:p w14:paraId="553F766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Городокская, 6</w:t>
            </w:r>
          </w:p>
        </w:tc>
        <w:tc>
          <w:tcPr>
            <w:tcW w:w="1984" w:type="dxa"/>
            <w:vAlign w:val="center"/>
          </w:tcPr>
          <w:p w14:paraId="7EAD656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предприятия торговли, общественного питания, бытового обслуживания</w:t>
            </w:r>
          </w:p>
        </w:tc>
        <w:tc>
          <w:tcPr>
            <w:tcW w:w="1276" w:type="dxa"/>
            <w:vAlign w:val="center"/>
          </w:tcPr>
          <w:p w14:paraId="5D188F3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24:53:0110406:36</w:t>
            </w:r>
          </w:p>
        </w:tc>
        <w:tc>
          <w:tcPr>
            <w:tcW w:w="1275" w:type="dxa"/>
            <w:vAlign w:val="center"/>
          </w:tcPr>
          <w:p w14:paraId="123B06A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2463</w:t>
            </w:r>
          </w:p>
        </w:tc>
        <w:tc>
          <w:tcPr>
            <w:tcW w:w="1134" w:type="dxa"/>
            <w:vAlign w:val="center"/>
          </w:tcPr>
          <w:p w14:paraId="7D79F33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A73EBE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2CF66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3F665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E9AF88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1AF28A5" w14:textId="77777777" w:rsidTr="00F23ACE">
        <w:trPr>
          <w:trHeight w:val="377"/>
        </w:trPr>
        <w:tc>
          <w:tcPr>
            <w:tcW w:w="710" w:type="dxa"/>
          </w:tcPr>
          <w:p w14:paraId="3751E24F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438" w:type="dxa"/>
          </w:tcPr>
          <w:p w14:paraId="5B63C0C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90</w:t>
            </w:r>
          </w:p>
        </w:tc>
        <w:tc>
          <w:tcPr>
            <w:tcW w:w="2239" w:type="dxa"/>
          </w:tcPr>
          <w:p w14:paraId="1CE8329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Подгорная, 90</w:t>
            </w:r>
          </w:p>
        </w:tc>
        <w:tc>
          <w:tcPr>
            <w:tcW w:w="1984" w:type="dxa"/>
            <w:vAlign w:val="center"/>
          </w:tcPr>
          <w:p w14:paraId="12EAAF7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автошкола</w:t>
            </w:r>
          </w:p>
        </w:tc>
        <w:tc>
          <w:tcPr>
            <w:tcW w:w="1276" w:type="dxa"/>
            <w:vAlign w:val="center"/>
          </w:tcPr>
          <w:p w14:paraId="505945E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24:53:0110406:20</w:t>
            </w:r>
          </w:p>
        </w:tc>
        <w:tc>
          <w:tcPr>
            <w:tcW w:w="1275" w:type="dxa"/>
            <w:vAlign w:val="center"/>
          </w:tcPr>
          <w:p w14:paraId="0BDCD16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24416</w:t>
            </w:r>
          </w:p>
        </w:tc>
        <w:tc>
          <w:tcPr>
            <w:tcW w:w="1134" w:type="dxa"/>
            <w:vAlign w:val="center"/>
          </w:tcPr>
          <w:p w14:paraId="3159D4E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E4A5BA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5AA90B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7EE37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DEA544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0029829" w14:textId="77777777" w:rsidTr="00F23ACE">
        <w:trPr>
          <w:trHeight w:val="377"/>
        </w:trPr>
        <w:tc>
          <w:tcPr>
            <w:tcW w:w="710" w:type="dxa"/>
          </w:tcPr>
          <w:p w14:paraId="07B6EC0E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438" w:type="dxa"/>
          </w:tcPr>
          <w:p w14:paraId="0F8A8BB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Городокская, 2</w:t>
            </w:r>
          </w:p>
        </w:tc>
        <w:tc>
          <w:tcPr>
            <w:tcW w:w="2239" w:type="dxa"/>
          </w:tcPr>
          <w:p w14:paraId="511E888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Городокская, 2</w:t>
            </w:r>
          </w:p>
        </w:tc>
        <w:tc>
          <w:tcPr>
            <w:tcW w:w="1984" w:type="dxa"/>
            <w:vAlign w:val="center"/>
          </w:tcPr>
          <w:p w14:paraId="1B69755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Минусинский противотуберкулезный диспансер</w:t>
            </w:r>
          </w:p>
        </w:tc>
        <w:tc>
          <w:tcPr>
            <w:tcW w:w="1276" w:type="dxa"/>
            <w:vAlign w:val="center"/>
          </w:tcPr>
          <w:p w14:paraId="37C78EE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24:53:0110406:1</w:t>
            </w:r>
          </w:p>
        </w:tc>
        <w:tc>
          <w:tcPr>
            <w:tcW w:w="1275" w:type="dxa"/>
            <w:vAlign w:val="center"/>
          </w:tcPr>
          <w:p w14:paraId="7DC311C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46517</w:t>
            </w:r>
          </w:p>
        </w:tc>
        <w:tc>
          <w:tcPr>
            <w:tcW w:w="1134" w:type="dxa"/>
            <w:vAlign w:val="center"/>
          </w:tcPr>
          <w:p w14:paraId="3F8D1C6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386E4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9042FF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0B1DA8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180EF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17CADB7" w14:textId="77777777" w:rsidTr="00F23ACE">
        <w:trPr>
          <w:trHeight w:val="377"/>
        </w:trPr>
        <w:tc>
          <w:tcPr>
            <w:tcW w:w="710" w:type="dxa"/>
          </w:tcPr>
          <w:p w14:paraId="6E9422F3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438" w:type="dxa"/>
          </w:tcPr>
          <w:p w14:paraId="440DBE1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Чапаева, 1 "б"</w:t>
            </w:r>
          </w:p>
        </w:tc>
        <w:tc>
          <w:tcPr>
            <w:tcW w:w="2239" w:type="dxa"/>
          </w:tcPr>
          <w:p w14:paraId="5E431F7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Чапаева, 1 "б"</w:t>
            </w:r>
          </w:p>
        </w:tc>
        <w:tc>
          <w:tcPr>
            <w:tcW w:w="1984" w:type="dxa"/>
            <w:vAlign w:val="center"/>
          </w:tcPr>
          <w:p w14:paraId="501C377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65895C8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24:53:0110021:17</w:t>
            </w:r>
          </w:p>
        </w:tc>
        <w:tc>
          <w:tcPr>
            <w:tcW w:w="1275" w:type="dxa"/>
            <w:vAlign w:val="center"/>
          </w:tcPr>
          <w:p w14:paraId="61B0522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16183</w:t>
            </w:r>
          </w:p>
        </w:tc>
        <w:tc>
          <w:tcPr>
            <w:tcW w:w="1134" w:type="dxa"/>
            <w:vAlign w:val="center"/>
          </w:tcPr>
          <w:p w14:paraId="444CA69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B9EE0F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28565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B852AD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EC833E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AD20ED8" w14:textId="77777777" w:rsidTr="00F23ACE">
        <w:trPr>
          <w:trHeight w:val="377"/>
        </w:trPr>
        <w:tc>
          <w:tcPr>
            <w:tcW w:w="710" w:type="dxa"/>
          </w:tcPr>
          <w:p w14:paraId="17211C2D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438" w:type="dxa"/>
          </w:tcPr>
          <w:p w14:paraId="6C42A3E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Мира, 28</w:t>
            </w:r>
          </w:p>
        </w:tc>
        <w:tc>
          <w:tcPr>
            <w:tcW w:w="2239" w:type="dxa"/>
          </w:tcPr>
          <w:p w14:paraId="53964ED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Мира, 28</w:t>
            </w:r>
          </w:p>
        </w:tc>
        <w:tc>
          <w:tcPr>
            <w:tcW w:w="1984" w:type="dxa"/>
            <w:vAlign w:val="center"/>
          </w:tcPr>
          <w:p w14:paraId="485BBFC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02D8690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24:53:0110084:14</w:t>
            </w:r>
          </w:p>
        </w:tc>
        <w:tc>
          <w:tcPr>
            <w:tcW w:w="1275" w:type="dxa"/>
            <w:vAlign w:val="center"/>
          </w:tcPr>
          <w:p w14:paraId="43419BB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13169</w:t>
            </w:r>
          </w:p>
        </w:tc>
        <w:tc>
          <w:tcPr>
            <w:tcW w:w="1134" w:type="dxa"/>
            <w:vAlign w:val="center"/>
          </w:tcPr>
          <w:p w14:paraId="470080F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9609CB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A69AEB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35F806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51CE1A4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7003B56" w14:textId="77777777" w:rsidTr="00F23ACE">
        <w:trPr>
          <w:trHeight w:val="377"/>
        </w:trPr>
        <w:tc>
          <w:tcPr>
            <w:tcW w:w="710" w:type="dxa"/>
          </w:tcPr>
          <w:p w14:paraId="17906F81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438" w:type="dxa"/>
          </w:tcPr>
          <w:p w14:paraId="1B12653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36</w:t>
            </w:r>
          </w:p>
        </w:tc>
        <w:tc>
          <w:tcPr>
            <w:tcW w:w="2239" w:type="dxa"/>
          </w:tcPr>
          <w:p w14:paraId="2BC2593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Октябрьская, 36</w:t>
            </w:r>
          </w:p>
        </w:tc>
        <w:tc>
          <w:tcPr>
            <w:tcW w:w="1984" w:type="dxa"/>
            <w:vAlign w:val="center"/>
          </w:tcPr>
          <w:p w14:paraId="59E518C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44F3571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24:53:0110069:15</w:t>
            </w:r>
          </w:p>
        </w:tc>
        <w:tc>
          <w:tcPr>
            <w:tcW w:w="1275" w:type="dxa"/>
            <w:vAlign w:val="center"/>
          </w:tcPr>
          <w:p w14:paraId="465FEE6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14686</w:t>
            </w:r>
          </w:p>
        </w:tc>
        <w:tc>
          <w:tcPr>
            <w:tcW w:w="1134" w:type="dxa"/>
            <w:vAlign w:val="center"/>
          </w:tcPr>
          <w:p w14:paraId="694AE83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9BAB82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B36AE6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BCD1B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6A304E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7DAF077" w14:textId="77777777" w:rsidTr="00F23ACE">
        <w:trPr>
          <w:trHeight w:val="377"/>
        </w:trPr>
        <w:tc>
          <w:tcPr>
            <w:tcW w:w="710" w:type="dxa"/>
          </w:tcPr>
          <w:p w14:paraId="2EF0F9CE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438" w:type="dxa"/>
          </w:tcPr>
          <w:p w14:paraId="6DAC2A1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Подсинская, 41</w:t>
            </w:r>
          </w:p>
        </w:tc>
        <w:tc>
          <w:tcPr>
            <w:tcW w:w="2239" w:type="dxa"/>
          </w:tcPr>
          <w:p w14:paraId="00D71DB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Подсинская, 41</w:t>
            </w:r>
          </w:p>
        </w:tc>
        <w:tc>
          <w:tcPr>
            <w:tcW w:w="1984" w:type="dxa"/>
            <w:vAlign w:val="center"/>
          </w:tcPr>
          <w:p w14:paraId="579C481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2186FDF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102:27</w:t>
            </w:r>
          </w:p>
        </w:tc>
        <w:tc>
          <w:tcPr>
            <w:tcW w:w="1275" w:type="dxa"/>
            <w:vAlign w:val="center"/>
          </w:tcPr>
          <w:p w14:paraId="52CAB17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21539</w:t>
            </w:r>
          </w:p>
        </w:tc>
        <w:tc>
          <w:tcPr>
            <w:tcW w:w="1134" w:type="dxa"/>
            <w:vAlign w:val="center"/>
          </w:tcPr>
          <w:p w14:paraId="45072B4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F13FEB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D20581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E197B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55855A0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3E4EC9E" w14:textId="77777777" w:rsidTr="00F23ACE">
        <w:trPr>
          <w:trHeight w:val="377"/>
        </w:trPr>
        <w:tc>
          <w:tcPr>
            <w:tcW w:w="710" w:type="dxa"/>
          </w:tcPr>
          <w:p w14:paraId="2547FB18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438" w:type="dxa"/>
          </w:tcPr>
          <w:p w14:paraId="557896E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Подсинская, 75</w:t>
            </w:r>
          </w:p>
        </w:tc>
        <w:tc>
          <w:tcPr>
            <w:tcW w:w="2239" w:type="dxa"/>
          </w:tcPr>
          <w:p w14:paraId="0E428EF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Подсинская, 75</w:t>
            </w:r>
          </w:p>
        </w:tc>
        <w:tc>
          <w:tcPr>
            <w:tcW w:w="1984" w:type="dxa"/>
            <w:vAlign w:val="center"/>
          </w:tcPr>
          <w:p w14:paraId="2A743CA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театр</w:t>
            </w:r>
          </w:p>
        </w:tc>
        <w:tc>
          <w:tcPr>
            <w:tcW w:w="1276" w:type="dxa"/>
            <w:vAlign w:val="center"/>
          </w:tcPr>
          <w:p w14:paraId="48489E9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24:53:0110093:4</w:t>
            </w:r>
          </w:p>
        </w:tc>
        <w:tc>
          <w:tcPr>
            <w:tcW w:w="1275" w:type="dxa"/>
            <w:vAlign w:val="center"/>
          </w:tcPr>
          <w:p w14:paraId="24F9470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2140</w:t>
            </w:r>
          </w:p>
        </w:tc>
        <w:tc>
          <w:tcPr>
            <w:tcW w:w="1134" w:type="dxa"/>
            <w:vAlign w:val="center"/>
          </w:tcPr>
          <w:p w14:paraId="0A276DA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5A769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27EA40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F68901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96BB3F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67D93E0" w14:textId="77777777" w:rsidTr="00F23ACE">
        <w:trPr>
          <w:trHeight w:val="377"/>
        </w:trPr>
        <w:tc>
          <w:tcPr>
            <w:tcW w:w="710" w:type="dxa"/>
          </w:tcPr>
          <w:p w14:paraId="10563EF8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438" w:type="dxa"/>
          </w:tcPr>
          <w:p w14:paraId="57BA743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Обороны, уч. 2</w:t>
            </w:r>
          </w:p>
        </w:tc>
        <w:tc>
          <w:tcPr>
            <w:tcW w:w="2239" w:type="dxa"/>
          </w:tcPr>
          <w:p w14:paraId="2708CD0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Обороны, уч. 2</w:t>
            </w:r>
          </w:p>
        </w:tc>
        <w:tc>
          <w:tcPr>
            <w:tcW w:w="1984" w:type="dxa"/>
            <w:vAlign w:val="center"/>
          </w:tcPr>
          <w:p w14:paraId="17AD583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пожарная часть</w:t>
            </w:r>
          </w:p>
        </w:tc>
        <w:tc>
          <w:tcPr>
            <w:tcW w:w="1276" w:type="dxa"/>
            <w:vAlign w:val="center"/>
          </w:tcPr>
          <w:p w14:paraId="701ECA7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24:53:0110093:2</w:t>
            </w:r>
          </w:p>
        </w:tc>
        <w:tc>
          <w:tcPr>
            <w:tcW w:w="1275" w:type="dxa"/>
            <w:vAlign w:val="center"/>
          </w:tcPr>
          <w:p w14:paraId="684A1AC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1610</w:t>
            </w:r>
          </w:p>
        </w:tc>
        <w:tc>
          <w:tcPr>
            <w:tcW w:w="1134" w:type="dxa"/>
            <w:vAlign w:val="center"/>
          </w:tcPr>
          <w:p w14:paraId="7DF3607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CC8E3A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1D2C53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DE42AA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544ABB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FECB6AB" w14:textId="77777777" w:rsidTr="00F23ACE">
        <w:trPr>
          <w:trHeight w:val="377"/>
        </w:trPr>
        <w:tc>
          <w:tcPr>
            <w:tcW w:w="710" w:type="dxa"/>
          </w:tcPr>
          <w:p w14:paraId="4A9F023E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438" w:type="dxa"/>
          </w:tcPr>
          <w:p w14:paraId="5125E6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60</w:t>
            </w:r>
          </w:p>
        </w:tc>
        <w:tc>
          <w:tcPr>
            <w:tcW w:w="2239" w:type="dxa"/>
          </w:tcPr>
          <w:p w14:paraId="361258F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Ленина, 60</w:t>
            </w:r>
          </w:p>
        </w:tc>
        <w:tc>
          <w:tcPr>
            <w:tcW w:w="1984" w:type="dxa"/>
            <w:vAlign w:val="center"/>
          </w:tcPr>
          <w:p w14:paraId="78EC20A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музей</w:t>
            </w:r>
          </w:p>
        </w:tc>
        <w:tc>
          <w:tcPr>
            <w:tcW w:w="1276" w:type="dxa"/>
            <w:vAlign w:val="center"/>
          </w:tcPr>
          <w:p w14:paraId="15AD522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24:53:0110092:45</w:t>
            </w:r>
          </w:p>
        </w:tc>
        <w:tc>
          <w:tcPr>
            <w:tcW w:w="1275" w:type="dxa"/>
            <w:vAlign w:val="center"/>
          </w:tcPr>
          <w:p w14:paraId="35347CF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9671</w:t>
            </w:r>
          </w:p>
        </w:tc>
        <w:tc>
          <w:tcPr>
            <w:tcW w:w="1134" w:type="dxa"/>
            <w:vAlign w:val="center"/>
          </w:tcPr>
          <w:p w14:paraId="39AA62A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89660A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C05C56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4739E4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28B955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347EFD7" w14:textId="77777777" w:rsidTr="00F23ACE">
        <w:trPr>
          <w:trHeight w:val="377"/>
        </w:trPr>
        <w:tc>
          <w:tcPr>
            <w:tcW w:w="710" w:type="dxa"/>
          </w:tcPr>
          <w:p w14:paraId="7728A153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438" w:type="dxa"/>
          </w:tcPr>
          <w:p w14:paraId="6CC1F0E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83</w:t>
            </w:r>
          </w:p>
        </w:tc>
        <w:tc>
          <w:tcPr>
            <w:tcW w:w="2239" w:type="dxa"/>
          </w:tcPr>
          <w:p w14:paraId="6742A7C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Ленина, 83</w:t>
            </w:r>
          </w:p>
        </w:tc>
        <w:tc>
          <w:tcPr>
            <w:tcW w:w="1984" w:type="dxa"/>
            <w:vAlign w:val="center"/>
          </w:tcPr>
          <w:p w14:paraId="032C490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54F9638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24:53:0110091:19</w:t>
            </w:r>
          </w:p>
        </w:tc>
        <w:tc>
          <w:tcPr>
            <w:tcW w:w="1275" w:type="dxa"/>
            <w:vAlign w:val="center"/>
          </w:tcPr>
          <w:p w14:paraId="7E6D47A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3441</w:t>
            </w:r>
          </w:p>
        </w:tc>
        <w:tc>
          <w:tcPr>
            <w:tcW w:w="1134" w:type="dxa"/>
            <w:vAlign w:val="center"/>
          </w:tcPr>
          <w:p w14:paraId="4161E4C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39342F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37C19C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AF5B54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F38DB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1EC9494" w14:textId="77777777" w:rsidTr="00F23ACE">
        <w:trPr>
          <w:trHeight w:val="377"/>
        </w:trPr>
        <w:tc>
          <w:tcPr>
            <w:tcW w:w="710" w:type="dxa"/>
          </w:tcPr>
          <w:p w14:paraId="29C9114E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438" w:type="dxa"/>
          </w:tcPr>
          <w:p w14:paraId="21A99D1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74</w:t>
            </w:r>
          </w:p>
        </w:tc>
        <w:tc>
          <w:tcPr>
            <w:tcW w:w="2239" w:type="dxa"/>
          </w:tcPr>
          <w:p w14:paraId="02FCB80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Ленина, 74</w:t>
            </w:r>
          </w:p>
        </w:tc>
        <w:tc>
          <w:tcPr>
            <w:tcW w:w="1984" w:type="dxa"/>
            <w:vAlign w:val="center"/>
          </w:tcPr>
          <w:p w14:paraId="342CA64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гостиница</w:t>
            </w:r>
          </w:p>
        </w:tc>
        <w:tc>
          <w:tcPr>
            <w:tcW w:w="1276" w:type="dxa"/>
            <w:vAlign w:val="center"/>
          </w:tcPr>
          <w:p w14:paraId="2FF2F0E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24:53:0110092:3</w:t>
            </w:r>
          </w:p>
        </w:tc>
        <w:tc>
          <w:tcPr>
            <w:tcW w:w="1275" w:type="dxa"/>
            <w:vAlign w:val="center"/>
          </w:tcPr>
          <w:p w14:paraId="1611480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1464</w:t>
            </w:r>
          </w:p>
        </w:tc>
        <w:tc>
          <w:tcPr>
            <w:tcW w:w="1134" w:type="dxa"/>
            <w:vAlign w:val="center"/>
          </w:tcPr>
          <w:p w14:paraId="30051A8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ED7425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318341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293D45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C46C47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B2436C7" w14:textId="77777777" w:rsidTr="00F23ACE">
        <w:trPr>
          <w:trHeight w:val="377"/>
        </w:trPr>
        <w:tc>
          <w:tcPr>
            <w:tcW w:w="710" w:type="dxa"/>
          </w:tcPr>
          <w:p w14:paraId="6C0CA8D6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438" w:type="dxa"/>
          </w:tcPr>
          <w:p w14:paraId="3CB606F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62</w:t>
            </w:r>
          </w:p>
        </w:tc>
        <w:tc>
          <w:tcPr>
            <w:tcW w:w="2239" w:type="dxa"/>
          </w:tcPr>
          <w:p w14:paraId="2E37026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Октябрьская, 62</w:t>
            </w:r>
          </w:p>
        </w:tc>
        <w:tc>
          <w:tcPr>
            <w:tcW w:w="1984" w:type="dxa"/>
            <w:vAlign w:val="center"/>
          </w:tcPr>
          <w:p w14:paraId="0F6347B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6EC2F05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24:53:0110090:2</w:t>
            </w:r>
          </w:p>
        </w:tc>
        <w:tc>
          <w:tcPr>
            <w:tcW w:w="1275" w:type="dxa"/>
            <w:vAlign w:val="center"/>
          </w:tcPr>
          <w:p w14:paraId="478B815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4473</w:t>
            </w:r>
          </w:p>
        </w:tc>
        <w:tc>
          <w:tcPr>
            <w:tcW w:w="1134" w:type="dxa"/>
            <w:vAlign w:val="center"/>
          </w:tcPr>
          <w:p w14:paraId="4DEEB08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8F688B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4E81A1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73CD7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423C40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BE6E55C" w14:textId="77777777" w:rsidTr="00F23ACE">
        <w:trPr>
          <w:trHeight w:val="377"/>
        </w:trPr>
        <w:tc>
          <w:tcPr>
            <w:tcW w:w="710" w:type="dxa"/>
          </w:tcPr>
          <w:p w14:paraId="37566242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438" w:type="dxa"/>
          </w:tcPr>
          <w:p w14:paraId="0804627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Кравченко, 12</w:t>
            </w:r>
          </w:p>
        </w:tc>
        <w:tc>
          <w:tcPr>
            <w:tcW w:w="2239" w:type="dxa"/>
          </w:tcPr>
          <w:p w14:paraId="2B41EC3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Кравченко, 12</w:t>
            </w:r>
          </w:p>
        </w:tc>
        <w:tc>
          <w:tcPr>
            <w:tcW w:w="1984" w:type="dxa"/>
            <w:vAlign w:val="center"/>
          </w:tcPr>
          <w:p w14:paraId="1B10897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центр дополнительного образования</w:t>
            </w:r>
          </w:p>
        </w:tc>
        <w:tc>
          <w:tcPr>
            <w:tcW w:w="1276" w:type="dxa"/>
            <w:vAlign w:val="center"/>
          </w:tcPr>
          <w:p w14:paraId="6475B77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24:53:0110111:6</w:t>
            </w:r>
          </w:p>
        </w:tc>
        <w:tc>
          <w:tcPr>
            <w:tcW w:w="1275" w:type="dxa"/>
            <w:vAlign w:val="center"/>
          </w:tcPr>
          <w:p w14:paraId="130C8DB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1134" w:type="dxa"/>
            <w:vAlign w:val="center"/>
          </w:tcPr>
          <w:p w14:paraId="63A5DA3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CB1019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D96CBA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D0ECE4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C0D78F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E8662BB" w14:textId="77777777" w:rsidTr="00F23ACE">
        <w:trPr>
          <w:trHeight w:val="377"/>
        </w:trPr>
        <w:tc>
          <w:tcPr>
            <w:tcW w:w="710" w:type="dxa"/>
          </w:tcPr>
          <w:p w14:paraId="13F9F2C2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438" w:type="dxa"/>
          </w:tcPr>
          <w:p w14:paraId="76E2CB8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Партизан, 20</w:t>
            </w:r>
          </w:p>
        </w:tc>
        <w:tc>
          <w:tcPr>
            <w:tcW w:w="2239" w:type="dxa"/>
          </w:tcPr>
          <w:p w14:paraId="75A6C5B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20</w:t>
            </w:r>
          </w:p>
        </w:tc>
        <w:tc>
          <w:tcPr>
            <w:tcW w:w="1984" w:type="dxa"/>
            <w:vAlign w:val="center"/>
          </w:tcPr>
          <w:p w14:paraId="19FC0F5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75E655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24:53:0110108:1</w:t>
            </w:r>
          </w:p>
        </w:tc>
        <w:tc>
          <w:tcPr>
            <w:tcW w:w="1275" w:type="dxa"/>
            <w:vAlign w:val="center"/>
          </w:tcPr>
          <w:p w14:paraId="20766C5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1302</w:t>
            </w:r>
          </w:p>
        </w:tc>
        <w:tc>
          <w:tcPr>
            <w:tcW w:w="1134" w:type="dxa"/>
            <w:vAlign w:val="center"/>
          </w:tcPr>
          <w:p w14:paraId="7A2741E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F186E9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757AD3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99DC5D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4BBAA7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695ED52" w14:textId="77777777" w:rsidTr="00F23ACE">
        <w:trPr>
          <w:trHeight w:val="377"/>
        </w:trPr>
        <w:tc>
          <w:tcPr>
            <w:tcW w:w="710" w:type="dxa"/>
          </w:tcPr>
          <w:p w14:paraId="248663D2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2438" w:type="dxa"/>
          </w:tcPr>
          <w:p w14:paraId="52B0387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92</w:t>
            </w:r>
          </w:p>
        </w:tc>
        <w:tc>
          <w:tcPr>
            <w:tcW w:w="2239" w:type="dxa"/>
          </w:tcPr>
          <w:p w14:paraId="4D74255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Ленина, 92</w:t>
            </w:r>
          </w:p>
        </w:tc>
        <w:tc>
          <w:tcPr>
            <w:tcW w:w="1984" w:type="dxa"/>
            <w:vAlign w:val="center"/>
          </w:tcPr>
          <w:p w14:paraId="7BCA810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22C5E43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24:53:0110172:158</w:t>
            </w:r>
          </w:p>
        </w:tc>
        <w:tc>
          <w:tcPr>
            <w:tcW w:w="1275" w:type="dxa"/>
            <w:vAlign w:val="center"/>
          </w:tcPr>
          <w:p w14:paraId="1CD185E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2557</w:t>
            </w:r>
          </w:p>
        </w:tc>
        <w:tc>
          <w:tcPr>
            <w:tcW w:w="1134" w:type="dxa"/>
            <w:vAlign w:val="center"/>
          </w:tcPr>
          <w:p w14:paraId="2D099F1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5282DF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178079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C801C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7F9D61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872E6F4" w14:textId="77777777" w:rsidTr="00F23ACE">
        <w:trPr>
          <w:trHeight w:val="377"/>
        </w:trPr>
        <w:tc>
          <w:tcPr>
            <w:tcW w:w="710" w:type="dxa"/>
          </w:tcPr>
          <w:p w14:paraId="10BE1D89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438" w:type="dxa"/>
          </w:tcPr>
          <w:p w14:paraId="687FD3D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Партизан, 14</w:t>
            </w:r>
          </w:p>
        </w:tc>
        <w:tc>
          <w:tcPr>
            <w:tcW w:w="2239" w:type="dxa"/>
          </w:tcPr>
          <w:p w14:paraId="0AEE5BA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14</w:t>
            </w:r>
          </w:p>
        </w:tc>
        <w:tc>
          <w:tcPr>
            <w:tcW w:w="1984" w:type="dxa"/>
            <w:vAlign w:val="center"/>
          </w:tcPr>
          <w:p w14:paraId="753F2E9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13EB730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24:53:0110108:2</w:t>
            </w:r>
          </w:p>
        </w:tc>
        <w:tc>
          <w:tcPr>
            <w:tcW w:w="1275" w:type="dxa"/>
            <w:vAlign w:val="center"/>
          </w:tcPr>
          <w:p w14:paraId="4AA7DBE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1694</w:t>
            </w:r>
          </w:p>
        </w:tc>
        <w:tc>
          <w:tcPr>
            <w:tcW w:w="1134" w:type="dxa"/>
            <w:vAlign w:val="center"/>
          </w:tcPr>
          <w:p w14:paraId="24AB43D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957828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37379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A5C0DF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891B25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F96B5FD" w14:textId="77777777" w:rsidTr="00F23ACE">
        <w:trPr>
          <w:trHeight w:val="377"/>
        </w:trPr>
        <w:tc>
          <w:tcPr>
            <w:tcW w:w="710" w:type="dxa"/>
          </w:tcPr>
          <w:p w14:paraId="1B12FF73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438" w:type="dxa"/>
          </w:tcPr>
          <w:p w14:paraId="42DEAC5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Партизан, 3</w:t>
            </w:r>
          </w:p>
        </w:tc>
        <w:tc>
          <w:tcPr>
            <w:tcW w:w="2239" w:type="dxa"/>
          </w:tcPr>
          <w:p w14:paraId="7385EC4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3</w:t>
            </w:r>
          </w:p>
        </w:tc>
        <w:tc>
          <w:tcPr>
            <w:tcW w:w="1984" w:type="dxa"/>
            <w:vAlign w:val="center"/>
          </w:tcPr>
          <w:p w14:paraId="73C650D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1A18E5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24:53:0110092:4</w:t>
            </w:r>
          </w:p>
        </w:tc>
        <w:tc>
          <w:tcPr>
            <w:tcW w:w="1275" w:type="dxa"/>
            <w:vAlign w:val="center"/>
          </w:tcPr>
          <w:p w14:paraId="4829811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5011</w:t>
            </w:r>
          </w:p>
        </w:tc>
        <w:tc>
          <w:tcPr>
            <w:tcW w:w="1134" w:type="dxa"/>
            <w:vAlign w:val="center"/>
          </w:tcPr>
          <w:p w14:paraId="7B4B546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3F1107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1074A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C56F31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EB8B8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496035B" w14:textId="77777777" w:rsidTr="00F23ACE">
        <w:trPr>
          <w:trHeight w:val="377"/>
        </w:trPr>
        <w:tc>
          <w:tcPr>
            <w:tcW w:w="710" w:type="dxa"/>
          </w:tcPr>
          <w:p w14:paraId="03D08E1F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2438" w:type="dxa"/>
          </w:tcPr>
          <w:p w14:paraId="72E8DB4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Гоголя, 68</w:t>
            </w:r>
          </w:p>
        </w:tc>
        <w:tc>
          <w:tcPr>
            <w:tcW w:w="2239" w:type="dxa"/>
          </w:tcPr>
          <w:p w14:paraId="6A303BF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Гоголя, 68</w:t>
            </w:r>
          </w:p>
        </w:tc>
        <w:tc>
          <w:tcPr>
            <w:tcW w:w="1984" w:type="dxa"/>
            <w:vAlign w:val="center"/>
          </w:tcPr>
          <w:p w14:paraId="5778FCD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общественное управление</w:t>
            </w:r>
          </w:p>
        </w:tc>
        <w:tc>
          <w:tcPr>
            <w:tcW w:w="1276" w:type="dxa"/>
            <w:vAlign w:val="center"/>
          </w:tcPr>
          <w:p w14:paraId="5788D85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24:53:0110173:53</w:t>
            </w:r>
          </w:p>
        </w:tc>
        <w:tc>
          <w:tcPr>
            <w:tcW w:w="1275" w:type="dxa"/>
            <w:vAlign w:val="center"/>
          </w:tcPr>
          <w:p w14:paraId="37DF59D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1893</w:t>
            </w:r>
          </w:p>
        </w:tc>
        <w:tc>
          <w:tcPr>
            <w:tcW w:w="1134" w:type="dxa"/>
            <w:vAlign w:val="center"/>
          </w:tcPr>
          <w:p w14:paraId="0E8672B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6EB6F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118FBB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67D7E2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75DCD3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FC18FF8" w14:textId="77777777" w:rsidTr="00F23ACE">
        <w:trPr>
          <w:trHeight w:val="377"/>
        </w:trPr>
        <w:tc>
          <w:tcPr>
            <w:tcW w:w="710" w:type="dxa"/>
          </w:tcPr>
          <w:p w14:paraId="1A0B8E21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2438" w:type="dxa"/>
          </w:tcPr>
          <w:p w14:paraId="48585A2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д. 10</w:t>
            </w:r>
          </w:p>
        </w:tc>
        <w:tc>
          <w:tcPr>
            <w:tcW w:w="2239" w:type="dxa"/>
          </w:tcPr>
          <w:p w14:paraId="0088A0E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Штабная, д. 10</w:t>
            </w:r>
          </w:p>
        </w:tc>
        <w:tc>
          <w:tcPr>
            <w:tcW w:w="1984" w:type="dxa"/>
            <w:vAlign w:val="center"/>
          </w:tcPr>
          <w:p w14:paraId="1490AF7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0DA8D01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24:53:0110127:106</w:t>
            </w:r>
          </w:p>
        </w:tc>
        <w:tc>
          <w:tcPr>
            <w:tcW w:w="1275" w:type="dxa"/>
            <w:vAlign w:val="center"/>
          </w:tcPr>
          <w:p w14:paraId="2042B4A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2565.9</w:t>
            </w:r>
          </w:p>
        </w:tc>
        <w:tc>
          <w:tcPr>
            <w:tcW w:w="1134" w:type="dxa"/>
            <w:vAlign w:val="center"/>
          </w:tcPr>
          <w:p w14:paraId="3A18C9F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08C46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63D0C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34E2E7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958D3C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3DB5603" w14:textId="77777777" w:rsidTr="00F23ACE">
        <w:trPr>
          <w:trHeight w:val="377"/>
        </w:trPr>
        <w:tc>
          <w:tcPr>
            <w:tcW w:w="710" w:type="dxa"/>
          </w:tcPr>
          <w:p w14:paraId="3FBD2803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2438" w:type="dxa"/>
          </w:tcPr>
          <w:p w14:paraId="56B4CBF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14</w:t>
            </w:r>
          </w:p>
        </w:tc>
        <w:tc>
          <w:tcPr>
            <w:tcW w:w="2239" w:type="dxa"/>
          </w:tcPr>
          <w:p w14:paraId="71008FA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Штабная, 14</w:t>
            </w:r>
          </w:p>
        </w:tc>
        <w:tc>
          <w:tcPr>
            <w:tcW w:w="1984" w:type="dxa"/>
            <w:vAlign w:val="center"/>
          </w:tcPr>
          <w:p w14:paraId="3D93CED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Досуговый центр</w:t>
            </w:r>
          </w:p>
        </w:tc>
        <w:tc>
          <w:tcPr>
            <w:tcW w:w="1276" w:type="dxa"/>
            <w:vAlign w:val="center"/>
          </w:tcPr>
          <w:p w14:paraId="6A73BBF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24:53:0110127:2</w:t>
            </w:r>
          </w:p>
        </w:tc>
        <w:tc>
          <w:tcPr>
            <w:tcW w:w="1275" w:type="dxa"/>
            <w:vAlign w:val="center"/>
          </w:tcPr>
          <w:p w14:paraId="74FFD29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2663</w:t>
            </w:r>
          </w:p>
        </w:tc>
        <w:tc>
          <w:tcPr>
            <w:tcW w:w="1134" w:type="dxa"/>
            <w:vAlign w:val="center"/>
          </w:tcPr>
          <w:p w14:paraId="153EEA7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B5713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C5BF6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D4C732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8EAD43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A29F748" w14:textId="77777777" w:rsidTr="00F23ACE">
        <w:trPr>
          <w:trHeight w:val="377"/>
        </w:trPr>
        <w:tc>
          <w:tcPr>
            <w:tcW w:w="710" w:type="dxa"/>
          </w:tcPr>
          <w:p w14:paraId="607F6E61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2438" w:type="dxa"/>
          </w:tcPr>
          <w:p w14:paraId="13BA6F6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26</w:t>
            </w:r>
          </w:p>
        </w:tc>
        <w:tc>
          <w:tcPr>
            <w:tcW w:w="2239" w:type="dxa"/>
          </w:tcPr>
          <w:p w14:paraId="7250BF6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Штабная, 26</w:t>
            </w:r>
          </w:p>
        </w:tc>
        <w:tc>
          <w:tcPr>
            <w:tcW w:w="1984" w:type="dxa"/>
            <w:vAlign w:val="center"/>
          </w:tcPr>
          <w:p w14:paraId="1ECB84F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00B9F57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24:53:0110126:107</w:t>
            </w:r>
          </w:p>
        </w:tc>
        <w:tc>
          <w:tcPr>
            <w:tcW w:w="1275" w:type="dxa"/>
            <w:vAlign w:val="center"/>
          </w:tcPr>
          <w:p w14:paraId="790BA7D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14677</w:t>
            </w:r>
          </w:p>
        </w:tc>
        <w:tc>
          <w:tcPr>
            <w:tcW w:w="1134" w:type="dxa"/>
            <w:vAlign w:val="center"/>
          </w:tcPr>
          <w:p w14:paraId="4F33688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23E050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054567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E8589B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4011FB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5520B87" w14:textId="77777777" w:rsidTr="00F23ACE">
        <w:trPr>
          <w:trHeight w:val="377"/>
        </w:trPr>
        <w:tc>
          <w:tcPr>
            <w:tcW w:w="710" w:type="dxa"/>
          </w:tcPr>
          <w:p w14:paraId="37007C85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438" w:type="dxa"/>
          </w:tcPr>
          <w:p w14:paraId="28B5BB6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83</w:t>
            </w:r>
          </w:p>
        </w:tc>
        <w:tc>
          <w:tcPr>
            <w:tcW w:w="2239" w:type="dxa"/>
          </w:tcPr>
          <w:p w14:paraId="5EE43EE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Октябрьская, 83</w:t>
            </w:r>
          </w:p>
        </w:tc>
        <w:tc>
          <w:tcPr>
            <w:tcW w:w="1984" w:type="dxa"/>
            <w:vAlign w:val="center"/>
          </w:tcPr>
          <w:p w14:paraId="754D285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кинопарк</w:t>
            </w:r>
          </w:p>
        </w:tc>
        <w:tc>
          <w:tcPr>
            <w:tcW w:w="1276" w:type="dxa"/>
            <w:vAlign w:val="center"/>
          </w:tcPr>
          <w:p w14:paraId="2C123D7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24:53:0110126:32</w:t>
            </w:r>
          </w:p>
        </w:tc>
        <w:tc>
          <w:tcPr>
            <w:tcW w:w="1275" w:type="dxa"/>
            <w:vAlign w:val="center"/>
          </w:tcPr>
          <w:p w14:paraId="52CCFBB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2084</w:t>
            </w:r>
          </w:p>
        </w:tc>
        <w:tc>
          <w:tcPr>
            <w:tcW w:w="1134" w:type="dxa"/>
            <w:vAlign w:val="center"/>
          </w:tcPr>
          <w:p w14:paraId="1CE23EA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E8A60F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DB6A47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2D0670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00D9D2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3B1D131" w14:textId="77777777" w:rsidTr="00F23ACE">
        <w:trPr>
          <w:trHeight w:val="377"/>
        </w:trPr>
        <w:tc>
          <w:tcPr>
            <w:tcW w:w="710" w:type="dxa"/>
          </w:tcPr>
          <w:p w14:paraId="5790FC48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8" w:type="dxa"/>
          </w:tcPr>
          <w:p w14:paraId="702B2D2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74</w:t>
            </w:r>
          </w:p>
        </w:tc>
        <w:tc>
          <w:tcPr>
            <w:tcW w:w="2239" w:type="dxa"/>
          </w:tcPr>
          <w:p w14:paraId="436FE03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Октябрьская, 74</w:t>
            </w:r>
          </w:p>
        </w:tc>
        <w:tc>
          <w:tcPr>
            <w:tcW w:w="1984" w:type="dxa"/>
            <w:vAlign w:val="center"/>
          </w:tcPr>
          <w:p w14:paraId="35F9C73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4A5D7BE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24:53:0110127:196</w:t>
            </w:r>
          </w:p>
        </w:tc>
        <w:tc>
          <w:tcPr>
            <w:tcW w:w="1275" w:type="dxa"/>
            <w:vAlign w:val="center"/>
          </w:tcPr>
          <w:p w14:paraId="7F661ED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2057</w:t>
            </w:r>
          </w:p>
        </w:tc>
        <w:tc>
          <w:tcPr>
            <w:tcW w:w="1134" w:type="dxa"/>
            <w:vAlign w:val="center"/>
          </w:tcPr>
          <w:p w14:paraId="0BBAB9A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57062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377234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C8FFF7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B48D22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63CBDBF" w14:textId="77777777" w:rsidTr="00F23ACE">
        <w:trPr>
          <w:trHeight w:val="377"/>
        </w:trPr>
        <w:tc>
          <w:tcPr>
            <w:tcW w:w="710" w:type="dxa"/>
          </w:tcPr>
          <w:p w14:paraId="67B32E26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2438" w:type="dxa"/>
          </w:tcPr>
          <w:p w14:paraId="5FFE507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Затубинская, 17 "а"</w:t>
            </w:r>
          </w:p>
        </w:tc>
        <w:tc>
          <w:tcPr>
            <w:tcW w:w="2239" w:type="dxa"/>
          </w:tcPr>
          <w:p w14:paraId="3A624F0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Затубинская, 17 "а"</w:t>
            </w:r>
          </w:p>
        </w:tc>
        <w:tc>
          <w:tcPr>
            <w:tcW w:w="1984" w:type="dxa"/>
            <w:vAlign w:val="center"/>
          </w:tcPr>
          <w:p w14:paraId="687DCEC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оптово-торговая база</w:t>
            </w:r>
          </w:p>
        </w:tc>
        <w:tc>
          <w:tcPr>
            <w:tcW w:w="1276" w:type="dxa"/>
            <w:vAlign w:val="center"/>
          </w:tcPr>
          <w:p w14:paraId="3D7273F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24:53:0110132:7</w:t>
            </w:r>
          </w:p>
        </w:tc>
        <w:tc>
          <w:tcPr>
            <w:tcW w:w="1275" w:type="dxa"/>
            <w:vAlign w:val="center"/>
          </w:tcPr>
          <w:p w14:paraId="6AD7DC7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4613</w:t>
            </w:r>
          </w:p>
        </w:tc>
        <w:tc>
          <w:tcPr>
            <w:tcW w:w="1134" w:type="dxa"/>
            <w:vAlign w:val="center"/>
          </w:tcPr>
          <w:p w14:paraId="7631A63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9C31FF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AD39C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98EE10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95BEA6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47E1926" w14:textId="77777777" w:rsidTr="00F23ACE">
        <w:trPr>
          <w:trHeight w:val="377"/>
        </w:trPr>
        <w:tc>
          <w:tcPr>
            <w:tcW w:w="710" w:type="dxa"/>
          </w:tcPr>
          <w:p w14:paraId="73482F1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142</w:t>
            </w:r>
          </w:p>
        </w:tc>
        <w:tc>
          <w:tcPr>
            <w:tcW w:w="2438" w:type="dxa"/>
          </w:tcPr>
          <w:p w14:paraId="3344468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Затубинская, 10 "в"</w:t>
            </w:r>
          </w:p>
        </w:tc>
        <w:tc>
          <w:tcPr>
            <w:tcW w:w="2239" w:type="dxa"/>
          </w:tcPr>
          <w:p w14:paraId="5D5163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Затубинская, 10 "в"</w:t>
            </w:r>
          </w:p>
        </w:tc>
        <w:tc>
          <w:tcPr>
            <w:tcW w:w="1984" w:type="dxa"/>
            <w:vAlign w:val="center"/>
          </w:tcPr>
          <w:p w14:paraId="166CD95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br/>
              <w:t>для предпринимательской деятельности</w:t>
            </w:r>
          </w:p>
        </w:tc>
        <w:tc>
          <w:tcPr>
            <w:tcW w:w="1276" w:type="dxa"/>
            <w:vAlign w:val="center"/>
          </w:tcPr>
          <w:p w14:paraId="68DB1D4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24:53:0110135:24</w:t>
            </w:r>
          </w:p>
        </w:tc>
        <w:tc>
          <w:tcPr>
            <w:tcW w:w="1275" w:type="dxa"/>
            <w:vAlign w:val="center"/>
          </w:tcPr>
          <w:p w14:paraId="38FFD10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2830</w:t>
            </w:r>
          </w:p>
        </w:tc>
        <w:tc>
          <w:tcPr>
            <w:tcW w:w="1134" w:type="dxa"/>
            <w:vAlign w:val="center"/>
          </w:tcPr>
          <w:p w14:paraId="4902493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7BF96B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C07207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87436B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D62DB2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B303FE3" w14:textId="77777777" w:rsidTr="00F23ACE">
        <w:trPr>
          <w:trHeight w:val="377"/>
        </w:trPr>
        <w:tc>
          <w:tcPr>
            <w:tcW w:w="710" w:type="dxa"/>
          </w:tcPr>
          <w:p w14:paraId="74978046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438" w:type="dxa"/>
          </w:tcPr>
          <w:p w14:paraId="7320E37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Затубинская, 10 "а"</w:t>
            </w:r>
          </w:p>
        </w:tc>
        <w:tc>
          <w:tcPr>
            <w:tcW w:w="2239" w:type="dxa"/>
          </w:tcPr>
          <w:p w14:paraId="4FC3CEC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Затубинская, 10 "а"</w:t>
            </w:r>
          </w:p>
        </w:tc>
        <w:tc>
          <w:tcPr>
            <w:tcW w:w="1984" w:type="dxa"/>
            <w:vAlign w:val="center"/>
          </w:tcPr>
          <w:p w14:paraId="25E1AF0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стадион «Строитель»</w:t>
            </w:r>
          </w:p>
        </w:tc>
        <w:tc>
          <w:tcPr>
            <w:tcW w:w="1276" w:type="dxa"/>
            <w:vAlign w:val="center"/>
          </w:tcPr>
          <w:p w14:paraId="5E051CA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24:53:0110135:35</w:t>
            </w:r>
          </w:p>
        </w:tc>
        <w:tc>
          <w:tcPr>
            <w:tcW w:w="1275" w:type="dxa"/>
            <w:vAlign w:val="center"/>
          </w:tcPr>
          <w:p w14:paraId="0528FC7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29535</w:t>
            </w:r>
          </w:p>
        </w:tc>
        <w:tc>
          <w:tcPr>
            <w:tcW w:w="1134" w:type="dxa"/>
            <w:vAlign w:val="center"/>
          </w:tcPr>
          <w:p w14:paraId="106A849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16CD45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71AFEC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1ABC9D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66C136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A8E82EF" w14:textId="77777777" w:rsidTr="00F23ACE">
        <w:trPr>
          <w:trHeight w:val="377"/>
        </w:trPr>
        <w:tc>
          <w:tcPr>
            <w:tcW w:w="710" w:type="dxa"/>
          </w:tcPr>
          <w:p w14:paraId="450FC487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438" w:type="dxa"/>
          </w:tcPr>
          <w:p w14:paraId="08F3397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Мира, 95</w:t>
            </w:r>
          </w:p>
        </w:tc>
        <w:tc>
          <w:tcPr>
            <w:tcW w:w="2239" w:type="dxa"/>
          </w:tcPr>
          <w:p w14:paraId="75EFB26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Мира, 95</w:t>
            </w:r>
          </w:p>
        </w:tc>
        <w:tc>
          <w:tcPr>
            <w:tcW w:w="1984" w:type="dxa"/>
            <w:vAlign w:val="center"/>
          </w:tcPr>
          <w:p w14:paraId="079C6AD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производственные помещения</w:t>
            </w:r>
          </w:p>
        </w:tc>
        <w:tc>
          <w:tcPr>
            <w:tcW w:w="1276" w:type="dxa"/>
            <w:vAlign w:val="center"/>
          </w:tcPr>
          <w:p w14:paraId="16BBAE5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24:53:0110148:249</w:t>
            </w:r>
          </w:p>
        </w:tc>
        <w:tc>
          <w:tcPr>
            <w:tcW w:w="1275" w:type="dxa"/>
            <w:vAlign w:val="center"/>
          </w:tcPr>
          <w:p w14:paraId="391B4F1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14554</w:t>
            </w:r>
          </w:p>
        </w:tc>
        <w:tc>
          <w:tcPr>
            <w:tcW w:w="1134" w:type="dxa"/>
            <w:vAlign w:val="center"/>
          </w:tcPr>
          <w:p w14:paraId="67B4F96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D076B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66972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C1A31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D9B51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EBBD07E" w14:textId="77777777" w:rsidTr="00F23ACE">
        <w:trPr>
          <w:trHeight w:val="377"/>
        </w:trPr>
        <w:tc>
          <w:tcPr>
            <w:tcW w:w="710" w:type="dxa"/>
          </w:tcPr>
          <w:p w14:paraId="1841CC3D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438" w:type="dxa"/>
          </w:tcPr>
          <w:p w14:paraId="2F45099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</w:t>
            </w:r>
          </w:p>
        </w:tc>
        <w:tc>
          <w:tcPr>
            <w:tcW w:w="2239" w:type="dxa"/>
          </w:tcPr>
          <w:p w14:paraId="068DBFF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Красных Партизан</w:t>
            </w:r>
          </w:p>
        </w:tc>
        <w:tc>
          <w:tcPr>
            <w:tcW w:w="1984" w:type="dxa"/>
            <w:vAlign w:val="center"/>
          </w:tcPr>
          <w:p w14:paraId="070B60D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автовокзал</w:t>
            </w:r>
          </w:p>
        </w:tc>
        <w:tc>
          <w:tcPr>
            <w:tcW w:w="1276" w:type="dxa"/>
            <w:vAlign w:val="center"/>
          </w:tcPr>
          <w:p w14:paraId="5A8E213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24:53:0110290:72</w:t>
            </w:r>
          </w:p>
        </w:tc>
        <w:tc>
          <w:tcPr>
            <w:tcW w:w="1275" w:type="dxa"/>
            <w:vAlign w:val="center"/>
          </w:tcPr>
          <w:p w14:paraId="199C4AE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10336</w:t>
            </w:r>
          </w:p>
        </w:tc>
        <w:tc>
          <w:tcPr>
            <w:tcW w:w="1134" w:type="dxa"/>
            <w:vAlign w:val="center"/>
          </w:tcPr>
          <w:p w14:paraId="1BF1CA7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5F2306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738613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8F788B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B441A9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6B058DB" w14:textId="77777777" w:rsidTr="00F23ACE">
        <w:trPr>
          <w:trHeight w:val="377"/>
        </w:trPr>
        <w:tc>
          <w:tcPr>
            <w:tcW w:w="710" w:type="dxa"/>
          </w:tcPr>
          <w:p w14:paraId="463A44D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438" w:type="dxa"/>
          </w:tcPr>
          <w:p w14:paraId="4470E35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Герасименко, 62</w:t>
            </w:r>
          </w:p>
        </w:tc>
        <w:tc>
          <w:tcPr>
            <w:tcW w:w="2239" w:type="dxa"/>
          </w:tcPr>
          <w:p w14:paraId="39CE99F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Герасименко, 62</w:t>
            </w:r>
          </w:p>
        </w:tc>
        <w:tc>
          <w:tcPr>
            <w:tcW w:w="1984" w:type="dxa"/>
            <w:vAlign w:val="center"/>
          </w:tcPr>
          <w:p w14:paraId="45F62B6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0FEC7DA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24:53:0110196:2</w:t>
            </w:r>
          </w:p>
        </w:tc>
        <w:tc>
          <w:tcPr>
            <w:tcW w:w="1275" w:type="dxa"/>
            <w:vAlign w:val="center"/>
          </w:tcPr>
          <w:p w14:paraId="7E9DBBC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6191</w:t>
            </w:r>
          </w:p>
        </w:tc>
        <w:tc>
          <w:tcPr>
            <w:tcW w:w="1134" w:type="dxa"/>
            <w:vAlign w:val="center"/>
          </w:tcPr>
          <w:p w14:paraId="04396CA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A0B09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6FE03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2F9FF7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BC95AE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BDBEE90" w14:textId="77777777" w:rsidTr="00F23ACE">
        <w:trPr>
          <w:trHeight w:val="377"/>
        </w:trPr>
        <w:tc>
          <w:tcPr>
            <w:tcW w:w="710" w:type="dxa"/>
          </w:tcPr>
          <w:p w14:paraId="464DB1B5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438" w:type="dxa"/>
          </w:tcPr>
          <w:p w14:paraId="2DA7590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Набережная, 93 "а"</w:t>
            </w:r>
          </w:p>
        </w:tc>
        <w:tc>
          <w:tcPr>
            <w:tcW w:w="2239" w:type="dxa"/>
          </w:tcPr>
          <w:p w14:paraId="080F271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Набережная, 93 "а"</w:t>
            </w:r>
          </w:p>
        </w:tc>
        <w:tc>
          <w:tcPr>
            <w:tcW w:w="1984" w:type="dxa"/>
            <w:vAlign w:val="center"/>
          </w:tcPr>
          <w:p w14:paraId="485AF35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64356E7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24:53:0110160:18</w:t>
            </w:r>
          </w:p>
        </w:tc>
        <w:tc>
          <w:tcPr>
            <w:tcW w:w="1275" w:type="dxa"/>
            <w:vAlign w:val="center"/>
          </w:tcPr>
          <w:p w14:paraId="70DB0D9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9164</w:t>
            </w:r>
          </w:p>
        </w:tc>
        <w:tc>
          <w:tcPr>
            <w:tcW w:w="1134" w:type="dxa"/>
            <w:vAlign w:val="center"/>
          </w:tcPr>
          <w:p w14:paraId="1EA43AB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D6D131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C820AF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3EB3C4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127489E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8ED08CD" w14:textId="77777777" w:rsidTr="00F23ACE">
        <w:trPr>
          <w:trHeight w:val="377"/>
        </w:trPr>
        <w:tc>
          <w:tcPr>
            <w:tcW w:w="710" w:type="dxa"/>
          </w:tcPr>
          <w:p w14:paraId="5F5BDD42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438" w:type="dxa"/>
          </w:tcPr>
          <w:p w14:paraId="624409B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Крекерная, 8</w:t>
            </w:r>
          </w:p>
        </w:tc>
        <w:tc>
          <w:tcPr>
            <w:tcW w:w="2239" w:type="dxa"/>
          </w:tcPr>
          <w:p w14:paraId="67366C8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Крекерная, 8</w:t>
            </w:r>
          </w:p>
        </w:tc>
        <w:tc>
          <w:tcPr>
            <w:tcW w:w="1984" w:type="dxa"/>
            <w:vAlign w:val="center"/>
          </w:tcPr>
          <w:p w14:paraId="2DEF55B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51B7DD9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24:53:0110434:1</w:t>
            </w:r>
          </w:p>
        </w:tc>
        <w:tc>
          <w:tcPr>
            <w:tcW w:w="1275" w:type="dxa"/>
            <w:vAlign w:val="center"/>
          </w:tcPr>
          <w:p w14:paraId="15BCC5B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41658</w:t>
            </w:r>
          </w:p>
        </w:tc>
        <w:tc>
          <w:tcPr>
            <w:tcW w:w="1134" w:type="dxa"/>
            <w:vAlign w:val="center"/>
          </w:tcPr>
          <w:p w14:paraId="05F9F1D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0BFC8A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82938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6367F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498E74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F640A9D" w14:textId="77777777" w:rsidTr="00F23ACE">
        <w:trPr>
          <w:trHeight w:val="377"/>
        </w:trPr>
        <w:tc>
          <w:tcPr>
            <w:tcW w:w="710" w:type="dxa"/>
          </w:tcPr>
          <w:p w14:paraId="287765EF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438" w:type="dxa"/>
          </w:tcPr>
          <w:p w14:paraId="078E43E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Набережная 149</w:t>
            </w:r>
          </w:p>
        </w:tc>
        <w:tc>
          <w:tcPr>
            <w:tcW w:w="2239" w:type="dxa"/>
          </w:tcPr>
          <w:p w14:paraId="77D0236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 Набережная 149</w:t>
            </w:r>
          </w:p>
        </w:tc>
        <w:tc>
          <w:tcPr>
            <w:tcW w:w="1984" w:type="dxa"/>
            <w:vAlign w:val="center"/>
          </w:tcPr>
          <w:p w14:paraId="06EBE80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233085A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24:53:0110383:115</w:t>
            </w:r>
          </w:p>
        </w:tc>
        <w:tc>
          <w:tcPr>
            <w:tcW w:w="1275" w:type="dxa"/>
            <w:vAlign w:val="center"/>
          </w:tcPr>
          <w:p w14:paraId="1783DA8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7099</w:t>
            </w:r>
          </w:p>
        </w:tc>
        <w:tc>
          <w:tcPr>
            <w:tcW w:w="1134" w:type="dxa"/>
            <w:vAlign w:val="center"/>
          </w:tcPr>
          <w:p w14:paraId="3862D00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1D42AE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37E07B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4FB4C6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7AFD3F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2DFC649" w14:textId="77777777" w:rsidTr="00F23ACE">
        <w:trPr>
          <w:trHeight w:val="377"/>
        </w:trPr>
        <w:tc>
          <w:tcPr>
            <w:tcW w:w="710" w:type="dxa"/>
          </w:tcPr>
          <w:p w14:paraId="3BF81F59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2438" w:type="dxa"/>
          </w:tcPr>
          <w:p w14:paraId="38D76BF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Чайковского, 26</w:t>
            </w:r>
          </w:p>
        </w:tc>
        <w:tc>
          <w:tcPr>
            <w:tcW w:w="2239" w:type="dxa"/>
          </w:tcPr>
          <w:p w14:paraId="3B563D1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Чайковского, 26</w:t>
            </w:r>
          </w:p>
        </w:tc>
        <w:tc>
          <w:tcPr>
            <w:tcW w:w="1984" w:type="dxa"/>
            <w:vAlign w:val="center"/>
          </w:tcPr>
          <w:p w14:paraId="7671C0E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0502C7F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24:53:0110383:101</w:t>
            </w:r>
          </w:p>
        </w:tc>
        <w:tc>
          <w:tcPr>
            <w:tcW w:w="1275" w:type="dxa"/>
            <w:vAlign w:val="center"/>
          </w:tcPr>
          <w:p w14:paraId="56BF463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20642</w:t>
            </w:r>
          </w:p>
        </w:tc>
        <w:tc>
          <w:tcPr>
            <w:tcW w:w="1134" w:type="dxa"/>
            <w:vAlign w:val="center"/>
          </w:tcPr>
          <w:p w14:paraId="02F4CDB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84F8B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C465B6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2D3D8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C9D1FF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BAD8F82" w14:textId="77777777" w:rsidTr="00F23ACE">
        <w:trPr>
          <w:trHeight w:val="377"/>
        </w:trPr>
        <w:tc>
          <w:tcPr>
            <w:tcW w:w="710" w:type="dxa"/>
          </w:tcPr>
          <w:p w14:paraId="5DC68E8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2438" w:type="dxa"/>
          </w:tcPr>
          <w:p w14:paraId="25577B4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Вокзальная, 18 "д"</w:t>
            </w:r>
          </w:p>
        </w:tc>
        <w:tc>
          <w:tcPr>
            <w:tcW w:w="2239" w:type="dxa"/>
          </w:tcPr>
          <w:p w14:paraId="2820811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Вокзальная, 18 "д"</w:t>
            </w:r>
          </w:p>
        </w:tc>
        <w:tc>
          <w:tcPr>
            <w:tcW w:w="1984" w:type="dxa"/>
            <w:vAlign w:val="center"/>
          </w:tcPr>
          <w:p w14:paraId="02065C8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4919625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24:53:0110434:102</w:t>
            </w:r>
          </w:p>
        </w:tc>
        <w:tc>
          <w:tcPr>
            <w:tcW w:w="1275" w:type="dxa"/>
            <w:vAlign w:val="center"/>
          </w:tcPr>
          <w:p w14:paraId="6DDE8AA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10557</w:t>
            </w:r>
          </w:p>
        </w:tc>
        <w:tc>
          <w:tcPr>
            <w:tcW w:w="1134" w:type="dxa"/>
            <w:vAlign w:val="center"/>
          </w:tcPr>
          <w:p w14:paraId="0D79505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20B7A8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D67BED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0103FD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A6E7C9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516533C" w14:textId="77777777" w:rsidTr="00F23ACE">
        <w:trPr>
          <w:trHeight w:val="377"/>
        </w:trPr>
        <w:tc>
          <w:tcPr>
            <w:tcW w:w="710" w:type="dxa"/>
          </w:tcPr>
          <w:p w14:paraId="3C6736F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2438" w:type="dxa"/>
          </w:tcPr>
          <w:p w14:paraId="5EB5235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Ломоносова, 18</w:t>
            </w:r>
          </w:p>
        </w:tc>
        <w:tc>
          <w:tcPr>
            <w:tcW w:w="2239" w:type="dxa"/>
          </w:tcPr>
          <w:p w14:paraId="6619602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Ломоносова, 18</w:t>
            </w:r>
          </w:p>
        </w:tc>
        <w:tc>
          <w:tcPr>
            <w:tcW w:w="1984" w:type="dxa"/>
            <w:vAlign w:val="center"/>
          </w:tcPr>
          <w:p w14:paraId="768A7DB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промзона</w:t>
            </w:r>
          </w:p>
        </w:tc>
        <w:tc>
          <w:tcPr>
            <w:tcW w:w="1276" w:type="dxa"/>
            <w:vAlign w:val="center"/>
          </w:tcPr>
          <w:p w14:paraId="3A052B7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24:53:0110434:16</w:t>
            </w:r>
          </w:p>
        </w:tc>
        <w:tc>
          <w:tcPr>
            <w:tcW w:w="1275" w:type="dxa"/>
            <w:vAlign w:val="center"/>
          </w:tcPr>
          <w:p w14:paraId="7360922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7683</w:t>
            </w:r>
          </w:p>
        </w:tc>
        <w:tc>
          <w:tcPr>
            <w:tcW w:w="1134" w:type="dxa"/>
            <w:vAlign w:val="center"/>
          </w:tcPr>
          <w:p w14:paraId="5AD39E8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376BD6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4BD52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13D2BB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2C39AC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78748A6" w14:textId="77777777" w:rsidTr="00F23ACE">
        <w:trPr>
          <w:trHeight w:val="377"/>
        </w:trPr>
        <w:tc>
          <w:tcPr>
            <w:tcW w:w="710" w:type="dxa"/>
          </w:tcPr>
          <w:p w14:paraId="6483F771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2438" w:type="dxa"/>
          </w:tcPr>
          <w:p w14:paraId="35B8A84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43</w:t>
            </w:r>
          </w:p>
        </w:tc>
        <w:tc>
          <w:tcPr>
            <w:tcW w:w="2239" w:type="dxa"/>
          </w:tcPr>
          <w:p w14:paraId="081D94A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Суворова, 43</w:t>
            </w:r>
          </w:p>
        </w:tc>
        <w:tc>
          <w:tcPr>
            <w:tcW w:w="1984" w:type="dxa"/>
            <w:vAlign w:val="center"/>
          </w:tcPr>
          <w:p w14:paraId="71DC75C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спецавтобаза</w:t>
            </w:r>
          </w:p>
        </w:tc>
        <w:tc>
          <w:tcPr>
            <w:tcW w:w="1276" w:type="dxa"/>
            <w:vAlign w:val="center"/>
          </w:tcPr>
          <w:p w14:paraId="319E319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24:53:0110431:199</w:t>
            </w:r>
          </w:p>
        </w:tc>
        <w:tc>
          <w:tcPr>
            <w:tcW w:w="1275" w:type="dxa"/>
            <w:vAlign w:val="center"/>
          </w:tcPr>
          <w:p w14:paraId="1CE1955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25356</w:t>
            </w:r>
          </w:p>
        </w:tc>
        <w:tc>
          <w:tcPr>
            <w:tcW w:w="1134" w:type="dxa"/>
            <w:vAlign w:val="center"/>
          </w:tcPr>
          <w:p w14:paraId="152A435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66C85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F21442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A40074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564CFD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C891E30" w14:textId="77777777" w:rsidTr="00F23ACE">
        <w:trPr>
          <w:trHeight w:val="377"/>
        </w:trPr>
        <w:tc>
          <w:tcPr>
            <w:tcW w:w="710" w:type="dxa"/>
          </w:tcPr>
          <w:p w14:paraId="5BFAC96A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438" w:type="dxa"/>
          </w:tcPr>
          <w:p w14:paraId="3F0DE1C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Автомобильная, 37</w:t>
            </w:r>
          </w:p>
        </w:tc>
        <w:tc>
          <w:tcPr>
            <w:tcW w:w="2239" w:type="dxa"/>
          </w:tcPr>
          <w:p w14:paraId="129BED0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Автомобильная, 37</w:t>
            </w:r>
          </w:p>
        </w:tc>
        <w:tc>
          <w:tcPr>
            <w:tcW w:w="1984" w:type="dxa"/>
            <w:vAlign w:val="center"/>
          </w:tcPr>
          <w:p w14:paraId="02E02B6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6CEE322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24:53:0110171:41</w:t>
            </w:r>
          </w:p>
        </w:tc>
        <w:tc>
          <w:tcPr>
            <w:tcW w:w="1275" w:type="dxa"/>
            <w:vAlign w:val="center"/>
          </w:tcPr>
          <w:p w14:paraId="09063E2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25831</w:t>
            </w:r>
          </w:p>
        </w:tc>
        <w:tc>
          <w:tcPr>
            <w:tcW w:w="1134" w:type="dxa"/>
            <w:vAlign w:val="center"/>
          </w:tcPr>
          <w:p w14:paraId="4F8A91F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20E94F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47662B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B6A24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57D8CA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B390F5E" w14:textId="77777777" w:rsidTr="00F23ACE">
        <w:trPr>
          <w:trHeight w:val="377"/>
        </w:trPr>
        <w:tc>
          <w:tcPr>
            <w:tcW w:w="710" w:type="dxa"/>
          </w:tcPr>
          <w:p w14:paraId="5357CA2A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438" w:type="dxa"/>
          </w:tcPr>
          <w:p w14:paraId="69F385F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Пушкина, 135</w:t>
            </w:r>
          </w:p>
        </w:tc>
        <w:tc>
          <w:tcPr>
            <w:tcW w:w="2239" w:type="dxa"/>
          </w:tcPr>
          <w:p w14:paraId="3E677DB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Пушкина, 135</w:t>
            </w:r>
          </w:p>
        </w:tc>
        <w:tc>
          <w:tcPr>
            <w:tcW w:w="1984" w:type="dxa"/>
            <w:vAlign w:val="center"/>
          </w:tcPr>
          <w:p w14:paraId="234DE02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7D9CB40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24:53:0110146:9</w:t>
            </w:r>
          </w:p>
        </w:tc>
        <w:tc>
          <w:tcPr>
            <w:tcW w:w="1275" w:type="dxa"/>
            <w:vAlign w:val="center"/>
          </w:tcPr>
          <w:p w14:paraId="7FB40A9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13319</w:t>
            </w:r>
          </w:p>
        </w:tc>
        <w:tc>
          <w:tcPr>
            <w:tcW w:w="1134" w:type="dxa"/>
            <w:vAlign w:val="center"/>
          </w:tcPr>
          <w:p w14:paraId="3906778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825477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932B77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9B5C61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D7C78F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D46C31E" w14:textId="77777777" w:rsidTr="00F23ACE">
        <w:trPr>
          <w:trHeight w:val="377"/>
        </w:trPr>
        <w:tc>
          <w:tcPr>
            <w:tcW w:w="710" w:type="dxa"/>
          </w:tcPr>
          <w:p w14:paraId="670F641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2438" w:type="dxa"/>
          </w:tcPr>
          <w:p w14:paraId="548073A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Молодежная, 20</w:t>
            </w:r>
          </w:p>
        </w:tc>
        <w:tc>
          <w:tcPr>
            <w:tcW w:w="2239" w:type="dxa"/>
          </w:tcPr>
          <w:p w14:paraId="5EE142E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Молодежная, 20</w:t>
            </w:r>
          </w:p>
        </w:tc>
        <w:tc>
          <w:tcPr>
            <w:tcW w:w="1984" w:type="dxa"/>
            <w:vAlign w:val="center"/>
          </w:tcPr>
          <w:p w14:paraId="02CF859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6E4488C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24:53:0110137:10</w:t>
            </w:r>
          </w:p>
        </w:tc>
        <w:tc>
          <w:tcPr>
            <w:tcW w:w="1275" w:type="dxa"/>
            <w:vAlign w:val="center"/>
          </w:tcPr>
          <w:p w14:paraId="564050D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14500</w:t>
            </w:r>
          </w:p>
        </w:tc>
        <w:tc>
          <w:tcPr>
            <w:tcW w:w="1134" w:type="dxa"/>
            <w:vAlign w:val="center"/>
          </w:tcPr>
          <w:p w14:paraId="7C699C4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A9CF94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314F11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571CB6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9953CB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068C2FE" w14:textId="77777777" w:rsidTr="00F23ACE">
        <w:trPr>
          <w:trHeight w:val="377"/>
        </w:trPr>
        <w:tc>
          <w:tcPr>
            <w:tcW w:w="710" w:type="dxa"/>
          </w:tcPr>
          <w:p w14:paraId="4EB84E4F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2438" w:type="dxa"/>
          </w:tcPr>
          <w:p w14:paraId="0FA102A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Кравченко, 34</w:t>
            </w:r>
          </w:p>
        </w:tc>
        <w:tc>
          <w:tcPr>
            <w:tcW w:w="2239" w:type="dxa"/>
          </w:tcPr>
          <w:p w14:paraId="2EEF348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Кравченко, 34</w:t>
            </w:r>
          </w:p>
        </w:tc>
        <w:tc>
          <w:tcPr>
            <w:tcW w:w="1984" w:type="dxa"/>
            <w:vAlign w:val="center"/>
          </w:tcPr>
          <w:p w14:paraId="29BF0EE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21ABE1C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24:53:0110113:2</w:t>
            </w:r>
          </w:p>
        </w:tc>
        <w:tc>
          <w:tcPr>
            <w:tcW w:w="1275" w:type="dxa"/>
            <w:vAlign w:val="center"/>
          </w:tcPr>
          <w:p w14:paraId="5A006C2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10020</w:t>
            </w:r>
          </w:p>
        </w:tc>
        <w:tc>
          <w:tcPr>
            <w:tcW w:w="1134" w:type="dxa"/>
            <w:vAlign w:val="center"/>
          </w:tcPr>
          <w:p w14:paraId="5D42C3A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557C3B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2FB2CB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8EFA3B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C68ED6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3414A50" w14:textId="77777777" w:rsidTr="00F23ACE">
        <w:trPr>
          <w:trHeight w:val="377"/>
        </w:trPr>
        <w:tc>
          <w:tcPr>
            <w:tcW w:w="710" w:type="dxa"/>
          </w:tcPr>
          <w:p w14:paraId="3E0D48B0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438" w:type="dxa"/>
          </w:tcPr>
          <w:p w14:paraId="1EAA6D8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Мартьянова, 40</w:t>
            </w:r>
          </w:p>
        </w:tc>
        <w:tc>
          <w:tcPr>
            <w:tcW w:w="2239" w:type="dxa"/>
          </w:tcPr>
          <w:p w14:paraId="0B392CA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Мартьянова, 40</w:t>
            </w:r>
          </w:p>
        </w:tc>
        <w:tc>
          <w:tcPr>
            <w:tcW w:w="1984" w:type="dxa"/>
            <w:vAlign w:val="center"/>
          </w:tcPr>
          <w:p w14:paraId="2B732DF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7CB6CC5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24:53:0110088:42</w:t>
            </w:r>
          </w:p>
        </w:tc>
        <w:tc>
          <w:tcPr>
            <w:tcW w:w="1275" w:type="dxa"/>
            <w:vAlign w:val="center"/>
          </w:tcPr>
          <w:p w14:paraId="0BC9481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2727</w:t>
            </w:r>
          </w:p>
        </w:tc>
        <w:tc>
          <w:tcPr>
            <w:tcW w:w="1134" w:type="dxa"/>
            <w:vAlign w:val="center"/>
          </w:tcPr>
          <w:p w14:paraId="43DFA68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6051CE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33A8A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1DA18E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6FA815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B5B9319" w14:textId="77777777" w:rsidTr="00F23ACE">
        <w:trPr>
          <w:trHeight w:val="377"/>
        </w:trPr>
        <w:tc>
          <w:tcPr>
            <w:tcW w:w="710" w:type="dxa"/>
          </w:tcPr>
          <w:p w14:paraId="2ACCD022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2438" w:type="dxa"/>
          </w:tcPr>
          <w:p w14:paraId="0E595F9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Ачинская, 67</w:t>
            </w:r>
          </w:p>
        </w:tc>
        <w:tc>
          <w:tcPr>
            <w:tcW w:w="2239" w:type="dxa"/>
          </w:tcPr>
          <w:p w14:paraId="15B45F3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Ачинская, 67</w:t>
            </w:r>
          </w:p>
        </w:tc>
        <w:tc>
          <w:tcPr>
            <w:tcW w:w="1984" w:type="dxa"/>
            <w:vAlign w:val="center"/>
          </w:tcPr>
          <w:p w14:paraId="43B5D8D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Центр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социального обслуживания граждан пожилого возраста и инвалидов</w:t>
            </w:r>
          </w:p>
        </w:tc>
        <w:tc>
          <w:tcPr>
            <w:tcW w:w="1276" w:type="dxa"/>
            <w:vAlign w:val="center"/>
          </w:tcPr>
          <w:p w14:paraId="324D50E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122:25</w:t>
            </w:r>
          </w:p>
        </w:tc>
        <w:tc>
          <w:tcPr>
            <w:tcW w:w="1275" w:type="dxa"/>
            <w:vAlign w:val="center"/>
          </w:tcPr>
          <w:p w14:paraId="5B24A33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2821</w:t>
            </w:r>
          </w:p>
        </w:tc>
        <w:tc>
          <w:tcPr>
            <w:tcW w:w="1134" w:type="dxa"/>
            <w:vAlign w:val="center"/>
          </w:tcPr>
          <w:p w14:paraId="2796B99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5AC7A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1AAE7F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49146A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44FFAF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E7BE512" w14:textId="77777777" w:rsidTr="00F23ACE">
        <w:trPr>
          <w:trHeight w:val="377"/>
        </w:trPr>
        <w:tc>
          <w:tcPr>
            <w:tcW w:w="710" w:type="dxa"/>
          </w:tcPr>
          <w:p w14:paraId="1326F6D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2438" w:type="dxa"/>
          </w:tcPr>
          <w:p w14:paraId="58D9020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Автомобильная, 21 "а"</w:t>
            </w:r>
          </w:p>
        </w:tc>
        <w:tc>
          <w:tcPr>
            <w:tcW w:w="2239" w:type="dxa"/>
          </w:tcPr>
          <w:p w14:paraId="1830AC6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Автомобильная, 21 "а"</w:t>
            </w:r>
          </w:p>
        </w:tc>
        <w:tc>
          <w:tcPr>
            <w:tcW w:w="1984" w:type="dxa"/>
            <w:vAlign w:val="center"/>
          </w:tcPr>
          <w:p w14:paraId="1E52B2A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659D66B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24:53:0110171:40</w:t>
            </w:r>
          </w:p>
        </w:tc>
        <w:tc>
          <w:tcPr>
            <w:tcW w:w="1275" w:type="dxa"/>
            <w:vAlign w:val="center"/>
          </w:tcPr>
          <w:p w14:paraId="627A92C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7294</w:t>
            </w:r>
          </w:p>
        </w:tc>
        <w:tc>
          <w:tcPr>
            <w:tcW w:w="1134" w:type="dxa"/>
            <w:vAlign w:val="center"/>
          </w:tcPr>
          <w:p w14:paraId="135EF39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CB4441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AA43A4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95DC56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5D6A34E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81DC769" w14:textId="77777777" w:rsidTr="00F23ACE">
        <w:trPr>
          <w:trHeight w:val="377"/>
        </w:trPr>
        <w:tc>
          <w:tcPr>
            <w:tcW w:w="710" w:type="dxa"/>
          </w:tcPr>
          <w:p w14:paraId="020FC001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2438" w:type="dxa"/>
          </w:tcPr>
          <w:p w14:paraId="31459F6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46</w:t>
            </w:r>
          </w:p>
        </w:tc>
        <w:tc>
          <w:tcPr>
            <w:tcW w:w="2239" w:type="dxa"/>
          </w:tcPr>
          <w:p w14:paraId="5700553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Суворова, 46</w:t>
            </w:r>
          </w:p>
        </w:tc>
        <w:tc>
          <w:tcPr>
            <w:tcW w:w="1984" w:type="dxa"/>
            <w:vAlign w:val="center"/>
          </w:tcPr>
          <w:p w14:paraId="42D1C49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046FDC1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24:53:0110174:1</w:t>
            </w:r>
          </w:p>
        </w:tc>
        <w:tc>
          <w:tcPr>
            <w:tcW w:w="1275" w:type="dxa"/>
            <w:vAlign w:val="center"/>
          </w:tcPr>
          <w:p w14:paraId="525BA5F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3187</w:t>
            </w:r>
          </w:p>
        </w:tc>
        <w:tc>
          <w:tcPr>
            <w:tcW w:w="1134" w:type="dxa"/>
            <w:vAlign w:val="center"/>
          </w:tcPr>
          <w:p w14:paraId="20FACA6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0328FF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EC95DA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E19C91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E44953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6B69239" w14:textId="77777777" w:rsidTr="00F23ACE">
        <w:trPr>
          <w:trHeight w:val="377"/>
        </w:trPr>
        <w:tc>
          <w:tcPr>
            <w:tcW w:w="710" w:type="dxa"/>
          </w:tcPr>
          <w:p w14:paraId="6977CBDA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2438" w:type="dxa"/>
          </w:tcPr>
          <w:p w14:paraId="33D459B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район ул. Скворцовская, 71 "а"</w:t>
            </w:r>
          </w:p>
        </w:tc>
        <w:tc>
          <w:tcPr>
            <w:tcW w:w="2239" w:type="dxa"/>
          </w:tcPr>
          <w:p w14:paraId="7481999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район ул. Скворцовская, 71 "а"</w:t>
            </w:r>
          </w:p>
        </w:tc>
        <w:tc>
          <w:tcPr>
            <w:tcW w:w="1984" w:type="dxa"/>
            <w:vAlign w:val="center"/>
          </w:tcPr>
          <w:p w14:paraId="2AED275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Магазин, аптека, офис</w:t>
            </w:r>
          </w:p>
        </w:tc>
        <w:tc>
          <w:tcPr>
            <w:tcW w:w="1276" w:type="dxa"/>
            <w:vAlign w:val="center"/>
          </w:tcPr>
          <w:p w14:paraId="670B228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24:53:0110138:101</w:t>
            </w:r>
          </w:p>
        </w:tc>
        <w:tc>
          <w:tcPr>
            <w:tcW w:w="1275" w:type="dxa"/>
            <w:vAlign w:val="center"/>
          </w:tcPr>
          <w:p w14:paraId="31385A6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663</w:t>
            </w:r>
          </w:p>
        </w:tc>
        <w:tc>
          <w:tcPr>
            <w:tcW w:w="1134" w:type="dxa"/>
            <w:vAlign w:val="center"/>
          </w:tcPr>
          <w:p w14:paraId="59F1E91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0878A2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ACC6EA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FBE177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A973AC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346CA9D" w14:textId="77777777" w:rsidTr="00F23ACE">
        <w:trPr>
          <w:trHeight w:val="377"/>
        </w:trPr>
        <w:tc>
          <w:tcPr>
            <w:tcW w:w="710" w:type="dxa"/>
          </w:tcPr>
          <w:p w14:paraId="65147BC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2438" w:type="dxa"/>
          </w:tcPr>
          <w:p w14:paraId="5DDE8BA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21 "а"</w:t>
            </w:r>
          </w:p>
        </w:tc>
        <w:tc>
          <w:tcPr>
            <w:tcW w:w="2239" w:type="dxa"/>
          </w:tcPr>
          <w:p w14:paraId="3D9FEB7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Минусинск, ул. Суворова, 21 "а"</w:t>
            </w:r>
          </w:p>
        </w:tc>
        <w:tc>
          <w:tcPr>
            <w:tcW w:w="1984" w:type="dxa"/>
            <w:vAlign w:val="center"/>
          </w:tcPr>
          <w:p w14:paraId="3B18383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2B31CB4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24:53:0110431:242</w:t>
            </w:r>
          </w:p>
        </w:tc>
        <w:tc>
          <w:tcPr>
            <w:tcW w:w="1275" w:type="dxa"/>
            <w:vAlign w:val="center"/>
          </w:tcPr>
          <w:p w14:paraId="30515F0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28380</w:t>
            </w:r>
          </w:p>
        </w:tc>
        <w:tc>
          <w:tcPr>
            <w:tcW w:w="1134" w:type="dxa"/>
            <w:vAlign w:val="center"/>
          </w:tcPr>
          <w:p w14:paraId="3CB86F4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A9102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8114CA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AB7CF2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894106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4710791" w14:textId="77777777" w:rsidTr="00F23ACE">
        <w:trPr>
          <w:trHeight w:val="377"/>
        </w:trPr>
        <w:tc>
          <w:tcPr>
            <w:tcW w:w="710" w:type="dxa"/>
          </w:tcPr>
          <w:p w14:paraId="3DD7B889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2438" w:type="dxa"/>
          </w:tcPr>
          <w:p w14:paraId="17CF2EE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9</w:t>
            </w:r>
          </w:p>
        </w:tc>
        <w:tc>
          <w:tcPr>
            <w:tcW w:w="2239" w:type="dxa"/>
          </w:tcPr>
          <w:p w14:paraId="0246D9D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Суворова, 9</w:t>
            </w:r>
          </w:p>
        </w:tc>
        <w:tc>
          <w:tcPr>
            <w:tcW w:w="1984" w:type="dxa"/>
            <w:vAlign w:val="center"/>
          </w:tcPr>
          <w:p w14:paraId="731FCDF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</w:t>
            </w:r>
          </w:p>
        </w:tc>
        <w:tc>
          <w:tcPr>
            <w:tcW w:w="1276" w:type="dxa"/>
            <w:vAlign w:val="center"/>
          </w:tcPr>
          <w:p w14:paraId="262E6EA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24:53:0110404:6</w:t>
            </w:r>
          </w:p>
        </w:tc>
        <w:tc>
          <w:tcPr>
            <w:tcW w:w="1275" w:type="dxa"/>
            <w:vAlign w:val="center"/>
          </w:tcPr>
          <w:p w14:paraId="5E57E44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8155</w:t>
            </w:r>
          </w:p>
        </w:tc>
        <w:tc>
          <w:tcPr>
            <w:tcW w:w="1134" w:type="dxa"/>
            <w:vAlign w:val="center"/>
          </w:tcPr>
          <w:p w14:paraId="6CDDF31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9C40ED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79A18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236689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C57840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187EC12" w14:textId="77777777" w:rsidTr="00F23ACE">
        <w:trPr>
          <w:trHeight w:val="377"/>
        </w:trPr>
        <w:tc>
          <w:tcPr>
            <w:tcW w:w="710" w:type="dxa"/>
          </w:tcPr>
          <w:p w14:paraId="3F3C1C5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2438" w:type="dxa"/>
          </w:tcPr>
          <w:p w14:paraId="0019221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Утро-Сентябрьское, 49 "г"</w:t>
            </w:r>
          </w:p>
        </w:tc>
        <w:tc>
          <w:tcPr>
            <w:tcW w:w="2239" w:type="dxa"/>
          </w:tcPr>
          <w:p w14:paraId="5F3C601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Утро-Сентябрьское, 49 "г"</w:t>
            </w:r>
          </w:p>
        </w:tc>
        <w:tc>
          <w:tcPr>
            <w:tcW w:w="1984" w:type="dxa"/>
            <w:vAlign w:val="center"/>
          </w:tcPr>
          <w:p w14:paraId="2A3FD0A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Дом культуры</w:t>
            </w:r>
          </w:p>
        </w:tc>
        <w:tc>
          <w:tcPr>
            <w:tcW w:w="1276" w:type="dxa"/>
            <w:vAlign w:val="center"/>
          </w:tcPr>
          <w:p w14:paraId="6D34DD9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24:53:0110064:78</w:t>
            </w:r>
          </w:p>
        </w:tc>
        <w:tc>
          <w:tcPr>
            <w:tcW w:w="1275" w:type="dxa"/>
            <w:vAlign w:val="center"/>
          </w:tcPr>
          <w:p w14:paraId="2026409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1346</w:t>
            </w:r>
          </w:p>
        </w:tc>
        <w:tc>
          <w:tcPr>
            <w:tcW w:w="1134" w:type="dxa"/>
            <w:vAlign w:val="center"/>
          </w:tcPr>
          <w:p w14:paraId="76891DE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54CE51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FE340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01E7D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CB9087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14:paraId="267832CD" w14:textId="77777777" w:rsidR="00330813" w:rsidRPr="00E91AC9" w:rsidRDefault="00330813" w:rsidP="006D15B2">
      <w:pPr>
        <w:ind w:right="-739" w:hanging="567"/>
        <w:jc w:val="center"/>
        <w:rPr>
          <w:color w:val="000000"/>
        </w:rPr>
      </w:pPr>
    </w:p>
    <w:p w14:paraId="6C41A827" w14:textId="77777777" w:rsidR="00330813" w:rsidRPr="00E91AC9" w:rsidRDefault="00330813" w:rsidP="006D15B2">
      <w:pPr>
        <w:ind w:right="-739" w:hanging="567"/>
        <w:jc w:val="center"/>
        <w:rPr>
          <w:color w:val="000000"/>
        </w:rPr>
      </w:pPr>
    </w:p>
    <w:p w14:paraId="2DDCDD86" w14:textId="77E141D0" w:rsidR="00330813" w:rsidRPr="00E91AC9" w:rsidRDefault="00192F0A" w:rsidP="0089517E">
      <w:pPr>
        <w:ind w:right="-739" w:hanging="426"/>
        <w:jc w:val="both"/>
        <w:rPr>
          <w:color w:val="000000"/>
        </w:rPr>
      </w:pPr>
      <w:r>
        <w:rPr>
          <w:color w:val="000000"/>
        </w:rPr>
        <w:t>И.о. д</w:t>
      </w:r>
      <w:r w:rsidR="0089517E" w:rsidRPr="00E91AC9">
        <w:rPr>
          <w:color w:val="000000"/>
        </w:rPr>
        <w:t>иректор</w:t>
      </w:r>
      <w:r>
        <w:rPr>
          <w:color w:val="000000"/>
        </w:rPr>
        <w:t>а</w:t>
      </w:r>
      <w:r w:rsidR="00BC72E4" w:rsidRPr="00E91AC9">
        <w:rPr>
          <w:color w:val="000000"/>
        </w:rPr>
        <w:t xml:space="preserve"> </w:t>
      </w:r>
      <w:r w:rsidR="0089517E" w:rsidRPr="00E91AC9">
        <w:rPr>
          <w:color w:val="000000"/>
        </w:rPr>
        <w:t xml:space="preserve">МКУ «Управление городского хозяйства»                           </w:t>
      </w:r>
      <w:r w:rsidR="00BC72E4" w:rsidRPr="00E91AC9">
        <w:rPr>
          <w:color w:val="000000"/>
        </w:rPr>
        <w:t xml:space="preserve">         </w:t>
      </w:r>
      <w:r w:rsidR="00584379">
        <w:rPr>
          <w:color w:val="000000"/>
        </w:rPr>
        <w:t>подпись</w:t>
      </w:r>
      <w:r w:rsidR="00BC72E4" w:rsidRPr="00E91AC9">
        <w:rPr>
          <w:color w:val="000000"/>
        </w:rPr>
        <w:t xml:space="preserve">                                                    </w:t>
      </w:r>
      <w:r>
        <w:rPr>
          <w:color w:val="000000"/>
        </w:rPr>
        <w:t>В.И.Фиялев</w:t>
      </w:r>
    </w:p>
    <w:p w14:paraId="0D2B332D" w14:textId="77777777" w:rsidR="00330813" w:rsidRPr="00E91AC9" w:rsidRDefault="00330813" w:rsidP="006D15B2">
      <w:pPr>
        <w:ind w:right="-739" w:hanging="567"/>
        <w:jc w:val="center"/>
        <w:rPr>
          <w:color w:val="000000"/>
        </w:rPr>
      </w:pPr>
    </w:p>
    <w:p w14:paraId="4D57027D" w14:textId="77777777" w:rsidR="00DA1262" w:rsidRPr="00E91AC9" w:rsidRDefault="00755CBF" w:rsidP="00BE33C8">
      <w:pPr>
        <w:framePr w:w="119" w:h="252" w:hRule="exact" w:wrap="auto" w:vAnchor="text" w:hAnchor="page" w:x="886" w:y="5979"/>
        <w:ind w:right="-739" w:firstLine="142"/>
        <w:rPr>
          <w:color w:val="000000"/>
        </w:rPr>
        <w:sectPr w:rsidR="00DA1262" w:rsidRPr="00E91AC9" w:rsidSect="00C574F2">
          <w:pgSz w:w="16838" w:h="11906" w:orient="landscape"/>
          <w:pgMar w:top="425" w:right="1134" w:bottom="851" w:left="1134" w:header="709" w:footer="709" w:gutter="0"/>
          <w:cols w:space="708"/>
          <w:titlePg/>
          <w:docGrid w:linePitch="360"/>
        </w:sectPr>
      </w:pPr>
      <w:r w:rsidRPr="00E91AC9">
        <w:rPr>
          <w:color w:val="000000"/>
        </w:rPr>
        <w:t xml:space="preserve">    </w:t>
      </w:r>
    </w:p>
    <w:p w14:paraId="1E0757A5" w14:textId="77777777" w:rsidR="00F5242A" w:rsidRDefault="00755CBF" w:rsidP="00060E11">
      <w:pPr>
        <w:ind w:left="5670" w:right="-143"/>
        <w:rPr>
          <w:color w:val="000000"/>
        </w:rPr>
      </w:pPr>
      <w:r w:rsidRPr="00785D1F">
        <w:rPr>
          <w:color w:val="000000"/>
        </w:rPr>
        <w:lastRenderedPageBreak/>
        <w:t>П</w:t>
      </w:r>
      <w:r w:rsidR="00F4461D" w:rsidRPr="00785D1F">
        <w:rPr>
          <w:color w:val="000000"/>
        </w:rPr>
        <w:t xml:space="preserve">риложение </w:t>
      </w:r>
      <w:r w:rsidR="008B1850" w:rsidRPr="00785D1F">
        <w:rPr>
          <w:color w:val="000000"/>
        </w:rPr>
        <w:t>1</w:t>
      </w:r>
      <w:r w:rsidR="00785349">
        <w:rPr>
          <w:color w:val="000000"/>
        </w:rPr>
        <w:t>1</w:t>
      </w:r>
    </w:p>
    <w:p w14:paraId="1ABA0D71" w14:textId="77777777" w:rsidR="00F4461D" w:rsidRPr="00E91AC9" w:rsidRDefault="002E64D6" w:rsidP="00060E11">
      <w:pPr>
        <w:ind w:left="5670" w:right="-143"/>
        <w:rPr>
          <w:color w:val="000000"/>
        </w:rPr>
      </w:pPr>
      <w:r>
        <w:rPr>
          <w:color w:val="000000"/>
        </w:rPr>
        <w:t xml:space="preserve"> </w:t>
      </w:r>
      <w:r w:rsidR="00F4461D" w:rsidRPr="00785D1F">
        <w:rPr>
          <w:color w:val="000000"/>
        </w:rPr>
        <w:t>к программе «Формирование современно</w:t>
      </w:r>
      <w:r w:rsidR="00A2261B" w:rsidRPr="00785D1F">
        <w:rPr>
          <w:color w:val="000000"/>
        </w:rPr>
        <w:t>й городской среды» на 2018 - 2030</w:t>
      </w:r>
      <w:r w:rsidR="00F4461D" w:rsidRPr="00785D1F">
        <w:rPr>
          <w:color w:val="000000"/>
        </w:rPr>
        <w:t xml:space="preserve"> годы</w:t>
      </w:r>
    </w:p>
    <w:p w14:paraId="6EA259E0" w14:textId="77777777" w:rsidR="00F4461D" w:rsidRPr="00E91AC9" w:rsidRDefault="00F4461D" w:rsidP="00F4461D">
      <w:pPr>
        <w:ind w:left="5954" w:right="-285"/>
        <w:rPr>
          <w:color w:val="FF0000"/>
        </w:rPr>
      </w:pPr>
    </w:p>
    <w:p w14:paraId="655EDE8F" w14:textId="77777777" w:rsidR="007132DB" w:rsidRPr="00E91AC9" w:rsidRDefault="007132DB" w:rsidP="007132DB">
      <w:pPr>
        <w:jc w:val="center"/>
        <w:rPr>
          <w:b/>
          <w:sz w:val="26"/>
          <w:szCs w:val="26"/>
        </w:rPr>
      </w:pPr>
      <w:r w:rsidRPr="00E91AC9">
        <w:rPr>
          <w:b/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14:paraId="038CFB48" w14:textId="77777777" w:rsidR="007132DB" w:rsidRPr="00E91AC9" w:rsidRDefault="007132DB" w:rsidP="007132DB">
      <w:pPr>
        <w:ind w:left="5954" w:right="-285"/>
        <w:rPr>
          <w:color w:val="FF0000"/>
        </w:rPr>
      </w:pPr>
    </w:p>
    <w:p w14:paraId="529098C6" w14:textId="77777777" w:rsidR="007132DB" w:rsidRPr="00E91AC9" w:rsidRDefault="007132DB" w:rsidP="007132DB">
      <w:pPr>
        <w:ind w:left="5954" w:right="-285"/>
        <w:rPr>
          <w:color w:val="000000"/>
        </w:rPr>
      </w:pPr>
    </w:p>
    <w:p w14:paraId="1041D6CC" w14:textId="77777777" w:rsidR="007132DB" w:rsidRPr="00E91AC9" w:rsidRDefault="007132DB" w:rsidP="007132DB">
      <w:pPr>
        <w:ind w:right="-285"/>
        <w:rPr>
          <w:color w:val="000000"/>
        </w:rPr>
      </w:pPr>
      <w:r w:rsidRPr="00E91AC9">
        <w:rPr>
          <w:color w:val="000000"/>
        </w:rPr>
        <w:t>Скамья:</w:t>
      </w:r>
    </w:p>
    <w:p w14:paraId="48DA150B" w14:textId="77777777" w:rsidR="007132DB" w:rsidRPr="00E91AC9" w:rsidRDefault="007132DB" w:rsidP="007132DB">
      <w:pPr>
        <w:ind w:left="5954" w:right="-285"/>
        <w:rPr>
          <w:color w:val="000000"/>
        </w:rPr>
      </w:pPr>
    </w:p>
    <w:p w14:paraId="71662507" w14:textId="77777777" w:rsidR="007132DB" w:rsidRPr="00E91AC9" w:rsidRDefault="007132DB" w:rsidP="001C03A9">
      <w:pPr>
        <w:ind w:left="426" w:right="-285"/>
        <w:rPr>
          <w:color w:val="000000"/>
        </w:rPr>
      </w:pPr>
      <w:r w:rsidRPr="00E91AC9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A6C5B35" wp14:editId="49F3B527">
            <wp:simplePos x="0" y="0"/>
            <wp:positionH relativeFrom="column">
              <wp:posOffset>3771265</wp:posOffset>
            </wp:positionH>
            <wp:positionV relativeFrom="paragraph">
              <wp:posOffset>563245</wp:posOffset>
            </wp:positionV>
            <wp:extent cx="2362200" cy="1905635"/>
            <wp:effectExtent l="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</w:rPr>
      </w:r>
      <w:r w:rsidR="00000000">
        <w:rPr>
          <w:noProof/>
          <w:color w:val="000000"/>
        </w:rPr>
        <w:pict w14:anchorId="409C959F">
          <v:group id="Полотно 10" o:spid="_x0000_s2052" editas="canvas" style="width:179.25pt;height:224.25pt;mso-position-horizontal-relative:char;mso-position-vertical-relative:line" coordsize="22764,28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width:22764;height:28479;visibility:visible">
              <v:fill o:detectmouseclick="t"/>
              <v:path o:connecttype="none"/>
            </v:shape>
            <v:shape id="Picture 7" o:spid="_x0000_s2053" type="#_x0000_t75" style="position:absolute;left:412;top:4781;width:21946;height:18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">
              <v:imagedata r:id="rId20" o:title=""/>
            </v:shape>
            <w10:anchorlock/>
          </v:group>
        </w:pict>
      </w:r>
      <w:r w:rsidR="00000000">
        <w:rPr>
          <w:noProof/>
          <w:color w:val="000000"/>
        </w:rPr>
      </w:r>
      <w:r w:rsidR="00000000">
        <w:rPr>
          <w:noProof/>
          <w:color w:val="000000"/>
        </w:rPr>
        <w:pict w14:anchorId="686A4360">
          <v:group id="Полотно 11" o:spid="_x0000_s2050" editas="canvas" style="width:95.25pt;height:142.5pt;mso-position-horizontal-relative:char;mso-position-vertical-relative:line" coordsize="12096,18097">
            <v:shape id="_x0000_s2051" type="#_x0000_t75" style="position:absolute;width:12096;height:18097;visibility:visible">
              <v:fill o:detectmouseclick="t"/>
              <v:path o:connecttype="none"/>
            </v:shape>
            <w10:anchorlock/>
          </v:group>
        </w:pict>
      </w:r>
    </w:p>
    <w:p w14:paraId="76A77C2B" w14:textId="77777777" w:rsidR="007132DB" w:rsidRPr="00E91AC9" w:rsidRDefault="007132DB" w:rsidP="007132DB">
      <w:pPr>
        <w:ind w:right="-285"/>
        <w:rPr>
          <w:color w:val="000000"/>
        </w:rPr>
      </w:pPr>
    </w:p>
    <w:p w14:paraId="12537CED" w14:textId="77777777" w:rsidR="007132DB" w:rsidRDefault="007132DB" w:rsidP="007132DB">
      <w:pPr>
        <w:ind w:right="-285"/>
        <w:rPr>
          <w:color w:val="000000"/>
        </w:rPr>
      </w:pPr>
      <w:r w:rsidRPr="00E91AC9">
        <w:rPr>
          <w:color w:val="000000"/>
        </w:rPr>
        <w:t>Урна:</w:t>
      </w:r>
    </w:p>
    <w:p w14:paraId="27EC5AF4" w14:textId="77777777" w:rsidR="007132DB" w:rsidRPr="00E91AC9" w:rsidRDefault="007132DB" w:rsidP="007132DB">
      <w:pPr>
        <w:ind w:right="-285"/>
        <w:rPr>
          <w:color w:val="000000"/>
        </w:rPr>
      </w:pPr>
    </w:p>
    <w:p w14:paraId="316A07BA" w14:textId="77777777" w:rsidR="007132DB" w:rsidRPr="00E91AC9" w:rsidRDefault="007132DB" w:rsidP="007132DB">
      <w:pPr>
        <w:ind w:left="851" w:right="-285"/>
        <w:rPr>
          <w:color w:val="000000"/>
        </w:rPr>
      </w:pPr>
      <w:r w:rsidRPr="0089127D">
        <w:rPr>
          <w:noProof/>
          <w:color w:val="000000"/>
        </w:rPr>
        <w:drawing>
          <wp:inline distT="0" distB="0" distL="0" distR="0" wp14:anchorId="4FA7A459" wp14:editId="6D58C871">
            <wp:extent cx="4772025" cy="2752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7302E" w14:textId="77777777" w:rsidR="007132DB" w:rsidRPr="00E91AC9" w:rsidRDefault="007132DB" w:rsidP="007132DB"/>
    <w:p w14:paraId="4DC024BC" w14:textId="77777777" w:rsidR="007132DB" w:rsidRPr="00E91AC9" w:rsidRDefault="007132DB" w:rsidP="001C03A9">
      <w:pPr>
        <w:ind w:left="426" w:right="-285"/>
        <w:rPr>
          <w:color w:val="000000"/>
        </w:rPr>
      </w:pPr>
      <w:r w:rsidRPr="00E91AC9">
        <w:rPr>
          <w:color w:val="000000"/>
        </w:rPr>
        <w:lastRenderedPageBreak/>
        <w:t>Светильники уличного освещения энергосберегающие:</w:t>
      </w:r>
    </w:p>
    <w:p w14:paraId="5F4E19D6" w14:textId="77777777" w:rsidR="007132DB" w:rsidRPr="00E91AC9" w:rsidRDefault="007132DB" w:rsidP="001C03A9">
      <w:pPr>
        <w:ind w:left="426" w:right="-285"/>
        <w:rPr>
          <w:color w:val="000000"/>
        </w:rPr>
      </w:pPr>
      <w:r w:rsidRPr="00E91AC9">
        <w:rPr>
          <w:color w:val="000000"/>
        </w:rPr>
        <w:t xml:space="preserve">  - светильник светодиодный уличного освещения</w:t>
      </w:r>
    </w:p>
    <w:p w14:paraId="524202E7" w14:textId="77777777" w:rsidR="007132DB" w:rsidRPr="00E91AC9" w:rsidRDefault="007132DB" w:rsidP="007132DB">
      <w:pPr>
        <w:ind w:left="5954" w:right="-285"/>
        <w:rPr>
          <w:color w:val="000000"/>
        </w:rPr>
      </w:pPr>
    </w:p>
    <w:p w14:paraId="497641CB" w14:textId="77777777" w:rsidR="007132DB" w:rsidRPr="00E91AC9" w:rsidRDefault="007132DB" w:rsidP="00785349">
      <w:pPr>
        <w:ind w:right="-710"/>
      </w:pPr>
      <w:r w:rsidRPr="00E91AC9">
        <w:rPr>
          <w:lang w:eastAsia="en-US"/>
        </w:rPr>
        <w:t xml:space="preserve">      </w:t>
      </w:r>
      <w:r w:rsidRPr="00E91AC9">
        <w:t xml:space="preserve">  </w:t>
      </w:r>
      <w:r w:rsidRPr="00E91AC9">
        <w:rPr>
          <w:noProof/>
        </w:rPr>
        <w:drawing>
          <wp:inline distT="0" distB="0" distL="0" distR="0" wp14:anchorId="020E764A" wp14:editId="7FDCA343">
            <wp:extent cx="2524125" cy="2532262"/>
            <wp:effectExtent l="19050" t="0" r="0" b="0"/>
            <wp:docPr id="4" name="Рисунок 1" descr="http://spec-system.ru/uploads/product/600/620/g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-system.ru/uploads/product/600/620/gss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87" cy="25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02BE4" wp14:editId="40509F9F">
            <wp:extent cx="2609850" cy="2609850"/>
            <wp:effectExtent l="19050" t="0" r="0" b="0"/>
            <wp:docPr id="7" name="Рисунок 4" descr="C:\Users\user\Desktop\12c1b69c_2801_11e8_adac_00505693072c_57eca9ac_9be4_11e8_b48d_0050569307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2c1b69c_2801_11e8_adac_00505693072c_57eca9ac_9be4_11e8_b48d_00505693072c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6D579" w14:textId="77777777" w:rsidR="007132DB" w:rsidRPr="00E91AC9" w:rsidRDefault="007132DB" w:rsidP="007132DB">
      <w:pPr>
        <w:ind w:right="-285"/>
        <w:rPr>
          <w:color w:val="000000"/>
        </w:rPr>
      </w:pPr>
    </w:p>
    <w:p w14:paraId="5EF85CCB" w14:textId="77777777" w:rsidR="007132DB" w:rsidRDefault="007132DB" w:rsidP="007132DB"/>
    <w:p w14:paraId="790CCFC7" w14:textId="77777777" w:rsidR="007132DB" w:rsidRPr="00E91AC9" w:rsidRDefault="007132DB" w:rsidP="007132DB"/>
    <w:p w14:paraId="7B8C050B" w14:textId="77777777" w:rsidR="00785349" w:rsidRDefault="00192F0A" w:rsidP="001C03A9">
      <w:pPr>
        <w:ind w:left="426" w:right="-285"/>
        <w:rPr>
          <w:color w:val="000000"/>
        </w:rPr>
      </w:pPr>
      <w:r>
        <w:rPr>
          <w:color w:val="000000"/>
        </w:rPr>
        <w:t>И.о. д</w:t>
      </w:r>
      <w:r w:rsidR="007132DB" w:rsidRPr="00E91AC9">
        <w:rPr>
          <w:color w:val="000000"/>
        </w:rPr>
        <w:t>иректор</w:t>
      </w:r>
      <w:r>
        <w:rPr>
          <w:color w:val="000000"/>
        </w:rPr>
        <w:t>а</w:t>
      </w:r>
      <w:r w:rsidR="007132DB" w:rsidRPr="00E91AC9">
        <w:rPr>
          <w:color w:val="000000"/>
        </w:rPr>
        <w:t xml:space="preserve"> МКУ</w:t>
      </w:r>
    </w:p>
    <w:p w14:paraId="45AA6BA9" w14:textId="0A419293" w:rsidR="00F4461D" w:rsidRPr="00785349" w:rsidRDefault="007132DB" w:rsidP="001C03A9">
      <w:pPr>
        <w:ind w:left="426" w:right="-993"/>
        <w:rPr>
          <w:color w:val="000000"/>
        </w:rPr>
      </w:pPr>
      <w:r w:rsidRPr="00E91AC9">
        <w:rPr>
          <w:color w:val="000000"/>
        </w:rPr>
        <w:t xml:space="preserve">«Управление городского хозяйства»                  </w:t>
      </w:r>
      <w:r w:rsidR="001C03A9">
        <w:rPr>
          <w:color w:val="000000"/>
        </w:rPr>
        <w:t xml:space="preserve">      </w:t>
      </w:r>
      <w:r w:rsidR="00584379">
        <w:rPr>
          <w:color w:val="000000"/>
        </w:rPr>
        <w:t>подпись</w:t>
      </w:r>
      <w:r w:rsidR="00584379">
        <w:rPr>
          <w:color w:val="000000"/>
        </w:rPr>
        <w:t xml:space="preserve"> </w:t>
      </w:r>
      <w:r w:rsidR="001C03A9">
        <w:rPr>
          <w:color w:val="000000"/>
        </w:rPr>
        <w:t xml:space="preserve">     </w:t>
      </w:r>
      <w:r w:rsidRPr="00E91AC9">
        <w:rPr>
          <w:color w:val="000000"/>
        </w:rPr>
        <w:t xml:space="preserve"> </w:t>
      </w:r>
      <w:r w:rsidR="001C03A9">
        <w:rPr>
          <w:color w:val="000000"/>
        </w:rPr>
        <w:t xml:space="preserve">       </w:t>
      </w:r>
      <w:r w:rsidR="00785349">
        <w:rPr>
          <w:color w:val="000000"/>
        </w:rPr>
        <w:t xml:space="preserve"> </w:t>
      </w:r>
      <w:r w:rsidR="00192F0A">
        <w:rPr>
          <w:color w:val="000000"/>
        </w:rPr>
        <w:t>В.И. Филяев</w:t>
      </w:r>
    </w:p>
    <w:p w14:paraId="35F10531" w14:textId="77777777" w:rsidR="00F4461D" w:rsidRPr="00E91AC9" w:rsidRDefault="00F4461D" w:rsidP="00F4461D">
      <w:pPr>
        <w:ind w:right="-285"/>
        <w:rPr>
          <w:color w:val="000000"/>
        </w:rPr>
      </w:pPr>
    </w:p>
    <w:p w14:paraId="7A60F79F" w14:textId="77777777" w:rsidR="00F4461D" w:rsidRPr="00E91AC9" w:rsidRDefault="00F4461D"/>
    <w:p w14:paraId="75089242" w14:textId="77777777" w:rsidR="00712FF8" w:rsidRDefault="00712FF8" w:rsidP="00AF0421">
      <w:pPr>
        <w:ind w:right="-285"/>
      </w:pPr>
    </w:p>
    <w:p w14:paraId="64DFE5C9" w14:textId="77777777" w:rsidR="001B11C6" w:rsidRDefault="001B11C6" w:rsidP="00AF0421">
      <w:pPr>
        <w:ind w:right="-285"/>
      </w:pPr>
    </w:p>
    <w:p w14:paraId="7C7F3AF0" w14:textId="77777777" w:rsidR="001B11C6" w:rsidRDefault="001B11C6" w:rsidP="00AF0421">
      <w:pPr>
        <w:ind w:right="-285"/>
      </w:pPr>
    </w:p>
    <w:p w14:paraId="3805111C" w14:textId="77777777" w:rsidR="001B11C6" w:rsidRDefault="001B11C6" w:rsidP="00AF0421">
      <w:pPr>
        <w:ind w:right="-285"/>
      </w:pPr>
    </w:p>
    <w:p w14:paraId="356E25D5" w14:textId="77777777" w:rsidR="001B11C6" w:rsidRDefault="001B11C6" w:rsidP="00AF0421">
      <w:pPr>
        <w:ind w:right="-285"/>
      </w:pPr>
    </w:p>
    <w:p w14:paraId="5DAE1ADE" w14:textId="77777777" w:rsidR="001B11C6" w:rsidRDefault="001B11C6" w:rsidP="00AF0421">
      <w:pPr>
        <w:ind w:right="-285"/>
      </w:pPr>
    </w:p>
    <w:p w14:paraId="7B49A337" w14:textId="77777777" w:rsidR="001B11C6" w:rsidRDefault="001B11C6" w:rsidP="00AF0421">
      <w:pPr>
        <w:ind w:right="-285"/>
      </w:pPr>
    </w:p>
    <w:p w14:paraId="53077CC0" w14:textId="77777777" w:rsidR="001B11C6" w:rsidRDefault="001B11C6" w:rsidP="00AF0421">
      <w:pPr>
        <w:ind w:right="-285"/>
      </w:pPr>
    </w:p>
    <w:p w14:paraId="6149B0AF" w14:textId="77777777" w:rsidR="001B11C6" w:rsidRDefault="001B11C6" w:rsidP="00AF0421">
      <w:pPr>
        <w:ind w:right="-285"/>
      </w:pPr>
    </w:p>
    <w:p w14:paraId="630C08BB" w14:textId="77777777" w:rsidR="001B11C6" w:rsidRDefault="001B11C6" w:rsidP="00AF0421">
      <w:pPr>
        <w:ind w:right="-285"/>
      </w:pPr>
    </w:p>
    <w:p w14:paraId="5FB7E1FF" w14:textId="77777777" w:rsidR="001B11C6" w:rsidRDefault="001B11C6" w:rsidP="00AF0421">
      <w:pPr>
        <w:ind w:right="-285"/>
      </w:pPr>
    </w:p>
    <w:p w14:paraId="2C65DB57" w14:textId="77777777" w:rsidR="001B11C6" w:rsidRDefault="001B11C6" w:rsidP="00AF0421">
      <w:pPr>
        <w:ind w:right="-285"/>
      </w:pPr>
    </w:p>
    <w:p w14:paraId="5A9C5B11" w14:textId="77777777" w:rsidR="001B11C6" w:rsidRDefault="001B11C6" w:rsidP="00AF0421">
      <w:pPr>
        <w:ind w:right="-285"/>
      </w:pPr>
    </w:p>
    <w:p w14:paraId="3B5E7970" w14:textId="77777777" w:rsidR="001B11C6" w:rsidRDefault="001B11C6" w:rsidP="00AF0421">
      <w:pPr>
        <w:ind w:right="-285"/>
      </w:pPr>
    </w:p>
    <w:p w14:paraId="3265847F" w14:textId="77777777" w:rsidR="001B11C6" w:rsidRDefault="001B11C6" w:rsidP="00AF0421">
      <w:pPr>
        <w:ind w:right="-285"/>
      </w:pPr>
    </w:p>
    <w:p w14:paraId="7B98C88F" w14:textId="77777777" w:rsidR="001B11C6" w:rsidRDefault="001B11C6" w:rsidP="00AF0421">
      <w:pPr>
        <w:ind w:right="-285"/>
      </w:pPr>
    </w:p>
    <w:p w14:paraId="2F5320A5" w14:textId="77777777" w:rsidR="001B11C6" w:rsidRDefault="001B11C6" w:rsidP="00AF0421">
      <w:pPr>
        <w:ind w:right="-285"/>
      </w:pPr>
    </w:p>
    <w:p w14:paraId="231815D0" w14:textId="77777777" w:rsidR="001B11C6" w:rsidRDefault="001B11C6" w:rsidP="00AF0421">
      <w:pPr>
        <w:ind w:right="-285"/>
      </w:pPr>
    </w:p>
    <w:p w14:paraId="6E09850E" w14:textId="77777777" w:rsidR="001B11C6" w:rsidRDefault="001B11C6" w:rsidP="00AF0421">
      <w:pPr>
        <w:ind w:right="-285"/>
      </w:pPr>
    </w:p>
    <w:p w14:paraId="7E4268A3" w14:textId="77777777" w:rsidR="001B11C6" w:rsidRDefault="001B11C6" w:rsidP="00AF0421">
      <w:pPr>
        <w:ind w:right="-285"/>
      </w:pPr>
    </w:p>
    <w:p w14:paraId="54B52D79" w14:textId="77777777" w:rsidR="001B11C6" w:rsidRDefault="001B11C6" w:rsidP="00AF0421">
      <w:pPr>
        <w:ind w:right="-285"/>
      </w:pPr>
    </w:p>
    <w:p w14:paraId="459E6954" w14:textId="77777777" w:rsidR="001B11C6" w:rsidRDefault="001B11C6" w:rsidP="00AF0421">
      <w:pPr>
        <w:ind w:right="-285"/>
      </w:pPr>
    </w:p>
    <w:p w14:paraId="693B8458" w14:textId="77777777" w:rsidR="001B11C6" w:rsidRDefault="00065924" w:rsidP="001C03A9">
      <w:pPr>
        <w:ind w:left="5812" w:right="-739"/>
        <w:rPr>
          <w:color w:val="000000"/>
        </w:rPr>
      </w:pPr>
      <w:r>
        <w:rPr>
          <w:color w:val="000000"/>
        </w:rPr>
        <w:lastRenderedPageBreak/>
        <w:t>Приложение 12</w:t>
      </w:r>
    </w:p>
    <w:p w14:paraId="2B511317" w14:textId="77777777" w:rsidR="001B11C6" w:rsidRDefault="001B11C6" w:rsidP="001C03A9">
      <w:pPr>
        <w:ind w:left="5812" w:right="-739"/>
        <w:rPr>
          <w:color w:val="000000"/>
        </w:rPr>
      </w:pPr>
      <w:r w:rsidRPr="009C1B85">
        <w:rPr>
          <w:color w:val="000000"/>
        </w:rPr>
        <w:t>к программе «Формирование современной городской среды» на 2018 - 2030 годы муниципального образования город Минусинск»</w:t>
      </w:r>
    </w:p>
    <w:p w14:paraId="60561B24" w14:textId="77777777" w:rsidR="001B11C6" w:rsidRDefault="001B11C6" w:rsidP="001B11C6">
      <w:pPr>
        <w:ind w:left="6663" w:right="-739"/>
        <w:rPr>
          <w:color w:val="000000"/>
        </w:rPr>
      </w:pPr>
    </w:p>
    <w:p w14:paraId="625C2059" w14:textId="77777777" w:rsidR="001B11C6" w:rsidRPr="001573D0" w:rsidRDefault="001B11C6" w:rsidP="00021EFD">
      <w:pPr>
        <w:ind w:left="567" w:right="-710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>МЕТОДИКА</w:t>
      </w:r>
    </w:p>
    <w:p w14:paraId="0351E23C" w14:textId="77777777" w:rsidR="001B11C6" w:rsidRPr="001573D0" w:rsidRDefault="001B11C6" w:rsidP="001B11C6">
      <w:pPr>
        <w:ind w:left="567" w:right="139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 xml:space="preserve">Измерения и (или) расчета целевых индикаторов и показателей </w:t>
      </w:r>
    </w:p>
    <w:p w14:paraId="7760BA7C" w14:textId="77777777" w:rsidR="001B11C6" w:rsidRPr="001573D0" w:rsidRDefault="001B11C6" w:rsidP="001B11C6">
      <w:pPr>
        <w:ind w:left="567" w:right="139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>результативности муниципальной программы</w:t>
      </w:r>
    </w:p>
    <w:p w14:paraId="54DF2B12" w14:textId="77777777" w:rsidR="001B11C6" w:rsidRPr="00676BAA" w:rsidRDefault="001B11C6" w:rsidP="001B11C6">
      <w:pPr>
        <w:ind w:left="567" w:right="139" w:firstLine="567"/>
        <w:jc w:val="center"/>
        <w:rPr>
          <w:color w:val="000000" w:themeColor="text1"/>
        </w:rPr>
      </w:pPr>
    </w:p>
    <w:p w14:paraId="10844468" w14:textId="77777777" w:rsidR="001B11C6" w:rsidRPr="00676BAA" w:rsidRDefault="001B11C6" w:rsidP="001B11C6">
      <w:pPr>
        <w:pStyle w:val="af"/>
        <w:widowControl w:val="0"/>
        <w:numPr>
          <w:ilvl w:val="0"/>
          <w:numId w:val="7"/>
        </w:numPr>
        <w:suppressAutoHyphens/>
        <w:ind w:left="567" w:right="139" w:firstLine="567"/>
        <w:contextualSpacing w:val="0"/>
        <w:jc w:val="center"/>
        <w:rPr>
          <w:color w:val="000000" w:themeColor="text1"/>
          <w:sz w:val="28"/>
          <w:szCs w:val="28"/>
        </w:rPr>
      </w:pPr>
      <w:r w:rsidRPr="00676BAA">
        <w:rPr>
          <w:color w:val="000000" w:themeColor="text1"/>
          <w:sz w:val="28"/>
          <w:szCs w:val="28"/>
        </w:rPr>
        <w:t>Описание целевых индикаторов</w:t>
      </w:r>
    </w:p>
    <w:p w14:paraId="3D410EB7" w14:textId="77777777" w:rsidR="001B11C6" w:rsidRPr="001573D0" w:rsidRDefault="001B11C6" w:rsidP="001B11C6">
      <w:pPr>
        <w:ind w:left="567" w:right="139" w:firstLine="567"/>
        <w:rPr>
          <w:color w:val="000000" w:themeColor="text1"/>
        </w:rPr>
      </w:pPr>
    </w:p>
    <w:p w14:paraId="03DE6085" w14:textId="77777777" w:rsidR="001B11C6" w:rsidRPr="00D5301A" w:rsidRDefault="001B11C6" w:rsidP="00D5301A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/>
        </w:rPr>
      </w:pPr>
      <w:r w:rsidRPr="00D5301A">
        <w:rPr>
          <w:rFonts w:ascii="Times New Roman" w:hAnsi="Times New Roman" w:cs="Times New Roman"/>
          <w:color w:val="000000" w:themeColor="text1"/>
          <w:u w:val="single"/>
        </w:rPr>
        <w:t>Целевой индикатор 1</w:t>
      </w:r>
      <w:r w:rsidRPr="00D5301A">
        <w:rPr>
          <w:rFonts w:ascii="Times New Roman" w:hAnsi="Times New Roman" w:cs="Times New Roman"/>
          <w:color w:val="000000" w:themeColor="text1"/>
        </w:rPr>
        <w:t xml:space="preserve">: «Доля благоустроенных дворовых территорий многоквартирных домов от общей </w:t>
      </w:r>
      <w:r w:rsidR="00096B55">
        <w:rPr>
          <w:rFonts w:ascii="Times New Roman" w:hAnsi="Times New Roman" w:cs="Times New Roman"/>
          <w:color w:val="000000" w:themeColor="text1"/>
        </w:rPr>
        <w:t>численности</w:t>
      </w:r>
      <w:r w:rsidRPr="00D5301A">
        <w:rPr>
          <w:rFonts w:ascii="Times New Roman" w:hAnsi="Times New Roman" w:cs="Times New Roman"/>
          <w:color w:val="000000" w:themeColor="text1"/>
        </w:rPr>
        <w:t xml:space="preserve"> дворовых территорий многоквартирных домов»</w:t>
      </w:r>
      <w:r w:rsidR="00021EFD">
        <w:rPr>
          <w:rFonts w:ascii="Times New Roman" w:hAnsi="Times New Roman" w:cs="Times New Roman"/>
          <w:color w:val="000000" w:themeColor="text1"/>
        </w:rPr>
        <w:t>.</w:t>
      </w:r>
    </w:p>
    <w:p w14:paraId="05298039" w14:textId="77777777" w:rsidR="001B11C6" w:rsidRPr="00D5301A" w:rsidRDefault="001B11C6" w:rsidP="00D5301A">
      <w:pPr>
        <w:ind w:left="709" w:right="-710" w:firstLine="709"/>
        <w:jc w:val="both"/>
        <w:rPr>
          <w:color w:val="000000" w:themeColor="text1"/>
        </w:rPr>
      </w:pPr>
      <w:r w:rsidRPr="00D5301A">
        <w:rPr>
          <w:color w:val="000000" w:themeColor="text1"/>
        </w:rPr>
        <w:t>Единица измерения: процент</w:t>
      </w:r>
      <w:r w:rsidR="00676BAA">
        <w:rPr>
          <w:color w:val="000000" w:themeColor="text1"/>
        </w:rPr>
        <w:t xml:space="preserve"> (%)</w:t>
      </w:r>
    </w:p>
    <w:p w14:paraId="2428BD23" w14:textId="77777777" w:rsidR="001B11C6" w:rsidRPr="00096B55" w:rsidRDefault="001B11C6" w:rsidP="00D5301A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301A">
        <w:rPr>
          <w:rFonts w:ascii="Times New Roman" w:hAnsi="Times New Roman" w:cs="Times New Roman"/>
          <w:color w:val="000000" w:themeColor="text1"/>
        </w:rPr>
        <w:t xml:space="preserve">Источник информации: 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ГИС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ЖКХ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> Государственная информационная система 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жилищно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коммунального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хозяйства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096B55" w:rsidRPr="00096B55">
        <w:rPr>
          <w:rFonts w:ascii="Times New Roman" w:hAnsi="Times New Roman" w:cs="Times New Roman"/>
        </w:rPr>
        <w:t>отчет о достижении значений результатов исполнения Субсидии и обязательств.</w:t>
      </w:r>
    </w:p>
    <w:p w14:paraId="49ECA48E" w14:textId="77777777" w:rsidR="001B11C6" w:rsidRPr="00D5301A" w:rsidRDefault="001B11C6" w:rsidP="001323E8">
      <w:pPr>
        <w:ind w:left="709" w:right="-710" w:firstLine="709"/>
        <w:jc w:val="both"/>
        <w:rPr>
          <w:color w:val="000000" w:themeColor="text1"/>
        </w:rPr>
      </w:pPr>
      <w:r w:rsidRPr="00D5301A">
        <w:rPr>
          <w:color w:val="000000" w:themeColor="text1"/>
        </w:rPr>
        <w:t xml:space="preserve">Расчет целевого индикатора: </w:t>
      </w:r>
    </w:p>
    <w:p w14:paraId="1671C84F" w14:textId="77777777" w:rsidR="001B11C6" w:rsidRPr="00D5301A" w:rsidRDefault="001B11C6" w:rsidP="00D5301A">
      <w:pPr>
        <w:ind w:left="709" w:right="-710" w:firstLine="709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Db</m:t>
          </m:r>
          <m:r>
            <w:rPr>
              <w:rFonts w:ascii="Cambria Math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Dp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Do</m:t>
              </m:r>
            </m:den>
          </m:f>
          <m:r>
            <w:rPr>
              <w:rFonts w:ascii="Cambria Math" w:hAnsi="Cambria Math"/>
              <w:color w:val="000000" w:themeColor="text1"/>
            </w:rPr>
            <m:t>*</m:t>
          </m:r>
          <m:r>
            <w:rPr>
              <w:rFonts w:ascii="Cambria Math"/>
              <w:color w:val="000000" w:themeColor="text1"/>
            </w:rPr>
            <m:t>100</m:t>
          </m:r>
        </m:oMath>
      </m:oMathPara>
    </w:p>
    <w:p w14:paraId="261E47AE" w14:textId="77777777" w:rsidR="001B11C6" w:rsidRPr="00D5301A" w:rsidRDefault="001B11C6" w:rsidP="00D5301A">
      <w:pPr>
        <w:ind w:left="709" w:right="-710" w:firstLine="709"/>
        <w:jc w:val="both"/>
        <w:rPr>
          <w:color w:val="000000" w:themeColor="text1"/>
        </w:rPr>
      </w:pPr>
    </w:p>
    <w:p w14:paraId="72B0B4E6" w14:textId="77777777" w:rsidR="001B11C6" w:rsidRPr="00D5301A" w:rsidRDefault="00021EFD" w:rsidP="00D5301A">
      <w:pPr>
        <w:ind w:left="709" w:right="-710" w:firstLine="709"/>
        <w:jc w:val="both"/>
      </w:pPr>
      <w:r>
        <w:rPr>
          <w:i/>
        </w:rPr>
        <w:t>D</w:t>
      </w:r>
      <w:r>
        <w:rPr>
          <w:i/>
          <w:lang w:val="en-US"/>
        </w:rPr>
        <w:t>b</w:t>
      </w:r>
      <w:r w:rsidR="001B11C6" w:rsidRPr="00D5301A">
        <w:rPr>
          <w:i/>
        </w:rPr>
        <w:t xml:space="preserve"> </w:t>
      </w:r>
      <w:r w:rsidR="001B11C6" w:rsidRPr="00D5301A">
        <w:t>-</w:t>
      </w:r>
      <w:r w:rsidR="00096B55">
        <w:rPr>
          <w:color w:val="000000" w:themeColor="text1"/>
        </w:rPr>
        <w:t xml:space="preserve"> Доля</w:t>
      </w:r>
      <w:r w:rsidR="00D5301A" w:rsidRPr="00D5301A">
        <w:rPr>
          <w:color w:val="000000" w:themeColor="text1"/>
        </w:rPr>
        <w:t xml:space="preserve"> благоустроенных дворовых территорий многоквартирных домов от общей </w:t>
      </w:r>
      <w:r w:rsidR="00096B55">
        <w:rPr>
          <w:color w:val="000000" w:themeColor="text1"/>
        </w:rPr>
        <w:t>численности</w:t>
      </w:r>
      <w:r w:rsidR="00D5301A" w:rsidRPr="00D5301A">
        <w:rPr>
          <w:color w:val="000000" w:themeColor="text1"/>
        </w:rPr>
        <w:t xml:space="preserve"> дворовых территорий многоквартирных домов</w:t>
      </w:r>
      <w:r w:rsidR="001B11C6" w:rsidRPr="00D5301A">
        <w:t>;</w:t>
      </w:r>
    </w:p>
    <w:p w14:paraId="0018E1D5" w14:textId="77777777" w:rsidR="001B11C6" w:rsidRPr="00D5301A" w:rsidRDefault="00021EFD" w:rsidP="00D5301A">
      <w:pPr>
        <w:ind w:left="709" w:right="-710" w:firstLine="709"/>
        <w:jc w:val="both"/>
      </w:pPr>
      <w:r>
        <w:rPr>
          <w:i/>
        </w:rPr>
        <w:t>D</w:t>
      </w:r>
      <w:r w:rsidR="001323E8">
        <w:rPr>
          <w:i/>
        </w:rPr>
        <w:t>р</w:t>
      </w:r>
      <w:r w:rsidR="001B11C6" w:rsidRPr="00D5301A">
        <w:rPr>
          <w:i/>
        </w:rPr>
        <w:t xml:space="preserve"> </w:t>
      </w:r>
      <w:r w:rsidR="00A56238">
        <w:t>–</w:t>
      </w:r>
      <w:r w:rsidR="001B11C6" w:rsidRPr="00D5301A">
        <w:t xml:space="preserve"> </w:t>
      </w:r>
      <w:r w:rsidR="00A56238">
        <w:t xml:space="preserve">Площадь </w:t>
      </w:r>
      <w:r w:rsidR="00A56238">
        <w:rPr>
          <w:color w:val="000000" w:themeColor="text1"/>
        </w:rPr>
        <w:t>благоустроенных</w:t>
      </w:r>
      <w:r>
        <w:rPr>
          <w:color w:val="000000" w:themeColor="text1"/>
        </w:rPr>
        <w:t xml:space="preserve"> дворовые территории</w:t>
      </w:r>
      <w:r w:rsidR="00D5301A" w:rsidRPr="00D5301A">
        <w:rPr>
          <w:color w:val="000000" w:themeColor="text1"/>
        </w:rPr>
        <w:t xml:space="preserve"> многоквартирных домов</w:t>
      </w:r>
      <w:r w:rsidR="001B11C6" w:rsidRPr="00D5301A">
        <w:t>;</w:t>
      </w:r>
    </w:p>
    <w:p w14:paraId="559C48AC" w14:textId="77777777" w:rsidR="001B11C6" w:rsidRPr="00D5301A" w:rsidRDefault="001B11C6" w:rsidP="00D5301A">
      <w:pPr>
        <w:ind w:left="709" w:right="-710" w:firstLine="709"/>
        <w:jc w:val="both"/>
      </w:pPr>
      <w:r w:rsidRPr="00D5301A">
        <w:rPr>
          <w:i/>
        </w:rPr>
        <w:t xml:space="preserve">Do </w:t>
      </w:r>
      <w:r w:rsidRPr="00D5301A">
        <w:t xml:space="preserve">– </w:t>
      </w:r>
      <w:r w:rsidR="00021EFD">
        <w:rPr>
          <w:color w:val="000000" w:themeColor="text1"/>
        </w:rPr>
        <w:t xml:space="preserve">Общая </w:t>
      </w:r>
      <w:r w:rsidR="00A56238">
        <w:rPr>
          <w:color w:val="000000" w:themeColor="text1"/>
        </w:rPr>
        <w:t xml:space="preserve">площадь </w:t>
      </w:r>
      <w:r w:rsidR="00D5301A" w:rsidRPr="00D5301A">
        <w:rPr>
          <w:color w:val="000000" w:themeColor="text1"/>
        </w:rPr>
        <w:t xml:space="preserve"> дворовых территорий многоквартирных домов</w:t>
      </w:r>
      <w:r w:rsidRPr="00D5301A">
        <w:t>.</w:t>
      </w:r>
    </w:p>
    <w:p w14:paraId="679CD356" w14:textId="77777777" w:rsidR="001B11C6" w:rsidRPr="00D5301A" w:rsidRDefault="001B11C6" w:rsidP="00D5301A">
      <w:pPr>
        <w:ind w:right="-710" w:firstLine="567"/>
        <w:jc w:val="both"/>
        <w:rPr>
          <w:color w:val="000000" w:themeColor="text1"/>
        </w:rPr>
      </w:pPr>
    </w:p>
    <w:p w14:paraId="06648474" w14:textId="77777777" w:rsidR="001B11C6" w:rsidRDefault="00021EFD" w:rsidP="00021EFD">
      <w:pPr>
        <w:pStyle w:val="ConsPlusNormal"/>
        <w:ind w:left="709" w:right="-710" w:firstLine="709"/>
        <w:rPr>
          <w:rFonts w:ascii="Times New Roman" w:hAnsi="Times New Roman" w:cs="Times New Roman"/>
          <w:color w:val="000000" w:themeColor="text1"/>
        </w:rPr>
      </w:pPr>
      <w:r w:rsidRPr="00021EFD">
        <w:rPr>
          <w:rFonts w:ascii="Times New Roman" w:hAnsi="Times New Roman" w:cs="Times New Roman"/>
          <w:color w:val="000000" w:themeColor="text1"/>
          <w:u w:val="single"/>
        </w:rPr>
        <w:t>Целевой индикатор 2</w:t>
      </w:r>
      <w:r w:rsidRPr="00021EFD">
        <w:rPr>
          <w:rFonts w:ascii="Times New Roman" w:hAnsi="Times New Roman" w:cs="Times New Roman"/>
          <w:color w:val="000000" w:themeColor="text1"/>
        </w:rPr>
        <w:t xml:space="preserve">: «Доля благоустроенных общественных территорий </w:t>
      </w:r>
      <w:r w:rsidR="00096B55">
        <w:rPr>
          <w:rFonts w:ascii="Times New Roman" w:hAnsi="Times New Roman" w:cs="Times New Roman"/>
          <w:color w:val="000000" w:themeColor="text1"/>
        </w:rPr>
        <w:t xml:space="preserve">от </w:t>
      </w:r>
      <w:r w:rsidRPr="00021EFD">
        <w:rPr>
          <w:rFonts w:ascii="Times New Roman" w:hAnsi="Times New Roman" w:cs="Times New Roman"/>
          <w:color w:val="000000" w:themeColor="text1"/>
        </w:rPr>
        <w:t>общей численности общественных территорий города Минусинска»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93A136E" w14:textId="77777777" w:rsidR="00021EFD" w:rsidRPr="00D5301A" w:rsidRDefault="00021EFD" w:rsidP="00021EFD">
      <w:pPr>
        <w:ind w:left="709" w:right="-710" w:firstLine="709"/>
        <w:jc w:val="both"/>
        <w:rPr>
          <w:color w:val="000000" w:themeColor="text1"/>
        </w:rPr>
      </w:pPr>
      <w:r w:rsidRPr="00D5301A">
        <w:rPr>
          <w:color w:val="000000" w:themeColor="text1"/>
        </w:rPr>
        <w:t>Единица измерения: процент</w:t>
      </w:r>
      <w:r w:rsidR="00676BAA">
        <w:rPr>
          <w:color w:val="000000" w:themeColor="text1"/>
        </w:rPr>
        <w:t xml:space="preserve"> (%)</w:t>
      </w:r>
    </w:p>
    <w:p w14:paraId="24085321" w14:textId="77777777" w:rsidR="00021EFD" w:rsidRPr="00D5301A" w:rsidRDefault="00021EFD" w:rsidP="00021EFD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301A">
        <w:rPr>
          <w:rFonts w:ascii="Times New Roman" w:hAnsi="Times New Roman" w:cs="Times New Roman"/>
          <w:color w:val="000000" w:themeColor="text1"/>
        </w:rPr>
        <w:t xml:space="preserve">Источник информации: </w:t>
      </w:r>
      <w:r w:rsidRPr="00D5301A">
        <w:rPr>
          <w:rFonts w:ascii="Times New Roman" w:hAnsi="Times New Roman" w:cs="Times New Roman"/>
          <w:color w:val="000000"/>
        </w:rPr>
        <w:t>Данные учреждения</w:t>
      </w:r>
      <w:r w:rsidRPr="00D5301A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согласно реестра общественных пространств</w:t>
      </w:r>
      <w:r w:rsidRPr="00D5301A">
        <w:rPr>
          <w:rFonts w:ascii="Times New Roman" w:hAnsi="Times New Roman" w:cs="Times New Roman"/>
          <w:color w:val="000000" w:themeColor="text1"/>
        </w:rPr>
        <w:t>.</w:t>
      </w:r>
    </w:p>
    <w:p w14:paraId="6E69EF9A" w14:textId="77777777" w:rsidR="00021EFD" w:rsidRPr="00D5301A" w:rsidRDefault="00021EFD" w:rsidP="001323E8">
      <w:pPr>
        <w:ind w:left="709" w:right="-710" w:firstLine="709"/>
        <w:jc w:val="both"/>
        <w:rPr>
          <w:color w:val="000000" w:themeColor="text1"/>
        </w:rPr>
      </w:pPr>
      <w:r w:rsidRPr="00D5301A">
        <w:rPr>
          <w:color w:val="000000" w:themeColor="text1"/>
        </w:rPr>
        <w:t xml:space="preserve">Расчет целевого индикатора: </w:t>
      </w:r>
    </w:p>
    <w:p w14:paraId="7119E63F" w14:textId="77777777" w:rsidR="00021EFD" w:rsidRPr="00D5301A" w:rsidRDefault="00021EFD" w:rsidP="00021EFD">
      <w:pPr>
        <w:ind w:left="709" w:right="-710" w:firstLine="709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Db</m:t>
          </m:r>
          <m:r>
            <w:rPr>
              <w:rFonts w:ascii="Cambria Math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Dp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Do</m:t>
              </m:r>
            </m:den>
          </m:f>
          <m:r>
            <w:rPr>
              <w:rFonts w:ascii="Cambria Math" w:hAnsi="Cambria Math"/>
              <w:color w:val="000000" w:themeColor="text1"/>
            </w:rPr>
            <m:t>*</m:t>
          </m:r>
          <m:r>
            <w:rPr>
              <w:rFonts w:ascii="Cambria Math"/>
              <w:color w:val="000000" w:themeColor="text1"/>
            </w:rPr>
            <m:t>100</m:t>
          </m:r>
        </m:oMath>
      </m:oMathPara>
    </w:p>
    <w:p w14:paraId="09A2F01B" w14:textId="77777777" w:rsidR="00021EFD" w:rsidRPr="00D5301A" w:rsidRDefault="00021EFD" w:rsidP="00021EFD">
      <w:pPr>
        <w:ind w:left="709" w:right="-710" w:firstLine="709"/>
        <w:jc w:val="both"/>
        <w:rPr>
          <w:color w:val="000000" w:themeColor="text1"/>
        </w:rPr>
      </w:pPr>
    </w:p>
    <w:p w14:paraId="4AE200F8" w14:textId="77777777" w:rsidR="00021EFD" w:rsidRPr="00D5301A" w:rsidRDefault="00021EFD" w:rsidP="00021EFD">
      <w:pPr>
        <w:ind w:left="709" w:right="-710" w:firstLine="709"/>
        <w:jc w:val="both"/>
      </w:pPr>
      <w:r>
        <w:rPr>
          <w:i/>
        </w:rPr>
        <w:t>D</w:t>
      </w:r>
      <w:r>
        <w:rPr>
          <w:i/>
          <w:lang w:val="en-US"/>
        </w:rPr>
        <w:t>b</w:t>
      </w:r>
      <w:r w:rsidRPr="00D5301A">
        <w:rPr>
          <w:i/>
        </w:rPr>
        <w:t xml:space="preserve"> </w:t>
      </w:r>
      <w:r w:rsidRPr="00D5301A">
        <w:t>-</w:t>
      </w:r>
      <w:r w:rsidRPr="00D5301A">
        <w:rPr>
          <w:color w:val="000000" w:themeColor="text1"/>
        </w:rPr>
        <w:t xml:space="preserve"> </w:t>
      </w:r>
      <w:r w:rsidRPr="00021EFD">
        <w:rPr>
          <w:color w:val="000000" w:themeColor="text1"/>
        </w:rPr>
        <w:t xml:space="preserve">Доля благоустроенных общественных территорий </w:t>
      </w:r>
      <w:r w:rsidR="00096B55">
        <w:rPr>
          <w:color w:val="000000" w:themeColor="text1"/>
        </w:rPr>
        <w:t>от</w:t>
      </w:r>
      <w:r w:rsidRPr="00021EFD">
        <w:rPr>
          <w:color w:val="000000" w:themeColor="text1"/>
        </w:rPr>
        <w:t xml:space="preserve"> общей численности общественных территорий города Минусинска</w:t>
      </w:r>
      <w:r w:rsidRPr="00D5301A">
        <w:t>;</w:t>
      </w:r>
    </w:p>
    <w:p w14:paraId="5B4BF6AB" w14:textId="77777777" w:rsidR="00021EFD" w:rsidRPr="00D5301A" w:rsidRDefault="00021EFD" w:rsidP="00021EFD">
      <w:pPr>
        <w:ind w:left="709" w:right="-710" w:firstLine="709"/>
        <w:jc w:val="both"/>
      </w:pPr>
      <w:r w:rsidRPr="00D5301A">
        <w:rPr>
          <w:i/>
        </w:rPr>
        <w:t xml:space="preserve"> </w:t>
      </w:r>
      <w:r>
        <w:rPr>
          <w:i/>
          <w:lang w:val="en-US"/>
        </w:rPr>
        <w:t>D</w:t>
      </w:r>
      <w:r w:rsidRPr="00BE240E">
        <w:rPr>
          <w:i/>
        </w:rPr>
        <w:t xml:space="preserve"> </w:t>
      </w:r>
      <w:r w:rsidRPr="00D5301A">
        <w:t xml:space="preserve">- </w:t>
      </w:r>
      <w:r>
        <w:rPr>
          <w:color w:val="000000" w:themeColor="text1"/>
        </w:rPr>
        <w:t>Благоустроенные общественные</w:t>
      </w:r>
      <w:r w:rsidRPr="00021EFD">
        <w:rPr>
          <w:color w:val="000000" w:themeColor="text1"/>
        </w:rPr>
        <w:t xml:space="preserve"> территори</w:t>
      </w:r>
      <w:r>
        <w:rPr>
          <w:color w:val="000000" w:themeColor="text1"/>
        </w:rPr>
        <w:t>и</w:t>
      </w:r>
      <w:r w:rsidRPr="00D5301A">
        <w:t>;</w:t>
      </w:r>
    </w:p>
    <w:p w14:paraId="0C42F064" w14:textId="77777777" w:rsidR="00021EFD" w:rsidRPr="00BE240E" w:rsidRDefault="00021EFD" w:rsidP="00021EFD">
      <w:pPr>
        <w:ind w:left="709" w:right="-710" w:firstLine="709"/>
        <w:jc w:val="both"/>
      </w:pPr>
      <w:r w:rsidRPr="00D5301A">
        <w:rPr>
          <w:i/>
        </w:rPr>
        <w:t xml:space="preserve">Do </w:t>
      </w:r>
      <w:r w:rsidRPr="00D5301A">
        <w:t xml:space="preserve">– </w:t>
      </w:r>
      <w:r>
        <w:rPr>
          <w:color w:val="000000" w:themeColor="text1"/>
        </w:rPr>
        <w:t xml:space="preserve">Общая </w:t>
      </w:r>
      <w:r w:rsidR="001323E8">
        <w:rPr>
          <w:color w:val="000000" w:themeColor="text1"/>
        </w:rPr>
        <w:t>численность</w:t>
      </w:r>
      <w:r w:rsidRPr="00D5301A">
        <w:rPr>
          <w:color w:val="000000" w:themeColor="text1"/>
        </w:rPr>
        <w:t xml:space="preserve"> </w:t>
      </w:r>
      <w:r w:rsidRPr="00021EFD">
        <w:rPr>
          <w:color w:val="000000" w:themeColor="text1"/>
        </w:rPr>
        <w:t>общественных территорий</w:t>
      </w:r>
      <w:r>
        <w:rPr>
          <w:color w:val="000000" w:themeColor="text1"/>
        </w:rPr>
        <w:t xml:space="preserve"> в границах города</w:t>
      </w:r>
      <w:r w:rsidRPr="00D5301A">
        <w:t>.</w:t>
      </w:r>
    </w:p>
    <w:p w14:paraId="7F0CDFE0" w14:textId="77777777" w:rsidR="00021EFD" w:rsidRPr="00BE240E" w:rsidRDefault="00021EFD" w:rsidP="00021EFD">
      <w:pPr>
        <w:ind w:left="709" w:right="-710" w:firstLine="709"/>
        <w:jc w:val="both"/>
      </w:pPr>
    </w:p>
    <w:p w14:paraId="2BF59361" w14:textId="77777777" w:rsidR="00676BAA" w:rsidRPr="00676BAA" w:rsidRDefault="00676BAA" w:rsidP="00676BAA">
      <w:pPr>
        <w:pStyle w:val="af"/>
        <w:widowControl w:val="0"/>
        <w:numPr>
          <w:ilvl w:val="0"/>
          <w:numId w:val="7"/>
        </w:numPr>
        <w:suppressAutoHyphens/>
        <w:ind w:left="567" w:right="139" w:firstLine="567"/>
        <w:contextualSpacing w:val="0"/>
        <w:jc w:val="center"/>
        <w:rPr>
          <w:color w:val="000000" w:themeColor="text1"/>
          <w:sz w:val="28"/>
          <w:szCs w:val="28"/>
        </w:rPr>
      </w:pPr>
      <w:r w:rsidRPr="00676BAA">
        <w:rPr>
          <w:color w:val="000000" w:themeColor="text1"/>
          <w:sz w:val="28"/>
          <w:szCs w:val="28"/>
        </w:rPr>
        <w:t xml:space="preserve">Описание </w:t>
      </w:r>
      <w:r>
        <w:rPr>
          <w:color w:val="000000" w:themeColor="text1"/>
          <w:sz w:val="28"/>
          <w:szCs w:val="28"/>
        </w:rPr>
        <w:t>показателей результативности</w:t>
      </w:r>
    </w:p>
    <w:p w14:paraId="0723C596" w14:textId="77777777" w:rsidR="00676BAA" w:rsidRDefault="00676BAA" w:rsidP="00F748A2">
      <w:pPr>
        <w:ind w:left="709" w:right="-710" w:firstLine="709"/>
        <w:jc w:val="both"/>
        <w:rPr>
          <w:color w:val="000000" w:themeColor="text1"/>
          <w:u w:val="single"/>
        </w:rPr>
      </w:pPr>
    </w:p>
    <w:p w14:paraId="025FBAB3" w14:textId="77777777" w:rsidR="00021EFD" w:rsidRPr="00021EFD" w:rsidRDefault="00021EFD" w:rsidP="00F748A2">
      <w:pPr>
        <w:ind w:left="709" w:right="-710" w:firstLine="709"/>
        <w:jc w:val="both"/>
        <w:rPr>
          <w:color w:val="000000" w:themeColor="text1"/>
        </w:rPr>
      </w:pPr>
      <w:r w:rsidRPr="00F748A2">
        <w:rPr>
          <w:color w:val="000000" w:themeColor="text1"/>
          <w:u w:val="single"/>
        </w:rPr>
        <w:t>Показатель результативности 1.1</w:t>
      </w:r>
      <w:r w:rsidRPr="00021EFD">
        <w:rPr>
          <w:color w:val="000000" w:themeColor="text1"/>
        </w:rPr>
        <w:t xml:space="preserve"> «Количество благоустроенных дворовых территорий многоквартирных домов в рамках программы».</w:t>
      </w:r>
    </w:p>
    <w:p w14:paraId="2D8A2923" w14:textId="77777777" w:rsidR="00021EFD" w:rsidRPr="00021EFD" w:rsidRDefault="00021EFD" w:rsidP="00F748A2">
      <w:pPr>
        <w:ind w:left="709" w:right="-710" w:firstLine="709"/>
        <w:jc w:val="both"/>
        <w:rPr>
          <w:color w:val="000000" w:themeColor="text1"/>
        </w:rPr>
      </w:pPr>
      <w:r w:rsidRPr="00021EFD">
        <w:rPr>
          <w:color w:val="000000" w:themeColor="text1"/>
        </w:rPr>
        <w:t xml:space="preserve">Единица измерения: </w:t>
      </w:r>
      <w:r w:rsidR="00676BAA">
        <w:rPr>
          <w:color w:val="000000" w:themeColor="text1"/>
        </w:rPr>
        <w:t>единица (</w:t>
      </w:r>
      <w:r w:rsidRPr="00021EFD">
        <w:rPr>
          <w:color w:val="000000" w:themeColor="text1"/>
        </w:rPr>
        <w:t>ед.</w:t>
      </w:r>
      <w:r w:rsidR="00676BAA">
        <w:rPr>
          <w:color w:val="000000" w:themeColor="text1"/>
        </w:rPr>
        <w:t>)</w:t>
      </w:r>
    </w:p>
    <w:p w14:paraId="285901D4" w14:textId="77777777" w:rsidR="00021EFD" w:rsidRDefault="00021EFD" w:rsidP="00676BAA">
      <w:pPr>
        <w:autoSpaceDE w:val="0"/>
        <w:autoSpaceDN w:val="0"/>
        <w:adjustRightInd w:val="0"/>
        <w:ind w:left="709" w:right="-710" w:firstLine="709"/>
        <w:jc w:val="both"/>
        <w:outlineLvl w:val="0"/>
      </w:pPr>
      <w:r w:rsidRPr="00021EFD">
        <w:rPr>
          <w:color w:val="000000" w:themeColor="text1"/>
        </w:rPr>
        <w:t xml:space="preserve">Источник информации: </w:t>
      </w:r>
      <w:r w:rsidRPr="00021EFD">
        <w:rPr>
          <w:bCs/>
          <w:color w:val="000000" w:themeColor="text1"/>
          <w:shd w:val="clear" w:color="auto" w:fill="FFFFFF"/>
        </w:rPr>
        <w:t>ГИС</w:t>
      </w:r>
      <w:r w:rsidRPr="00021EFD">
        <w:rPr>
          <w:color w:val="000000" w:themeColor="text1"/>
          <w:shd w:val="clear" w:color="auto" w:fill="FFFFFF"/>
        </w:rPr>
        <w:t> </w:t>
      </w:r>
      <w:r w:rsidRPr="00021EFD">
        <w:rPr>
          <w:bCs/>
          <w:color w:val="000000" w:themeColor="text1"/>
          <w:shd w:val="clear" w:color="auto" w:fill="FFFFFF"/>
        </w:rPr>
        <w:t>ЖКХ</w:t>
      </w:r>
      <w:r w:rsidRPr="00021EFD">
        <w:rPr>
          <w:color w:val="000000" w:themeColor="text1"/>
          <w:shd w:val="clear" w:color="auto" w:fill="FFFFFF"/>
        </w:rPr>
        <w:t> Государственная информационная система </w:t>
      </w:r>
      <w:r w:rsidRPr="00021EFD">
        <w:rPr>
          <w:bCs/>
          <w:color w:val="000000" w:themeColor="text1"/>
          <w:shd w:val="clear" w:color="auto" w:fill="FFFFFF"/>
        </w:rPr>
        <w:t>жилищно</w:t>
      </w:r>
      <w:r w:rsidRPr="00021EFD">
        <w:rPr>
          <w:color w:val="000000" w:themeColor="text1"/>
          <w:shd w:val="clear" w:color="auto" w:fill="FFFFFF"/>
        </w:rPr>
        <w:t>-</w:t>
      </w:r>
      <w:r w:rsidRPr="00021EFD">
        <w:rPr>
          <w:bCs/>
          <w:color w:val="000000" w:themeColor="text1"/>
          <w:shd w:val="clear" w:color="auto" w:fill="FFFFFF"/>
        </w:rPr>
        <w:t>коммунального</w:t>
      </w:r>
      <w:r w:rsidRPr="00021EFD">
        <w:rPr>
          <w:color w:val="000000" w:themeColor="text1"/>
          <w:shd w:val="clear" w:color="auto" w:fill="FFFFFF"/>
        </w:rPr>
        <w:t> </w:t>
      </w:r>
      <w:r w:rsidRPr="00021EFD">
        <w:rPr>
          <w:bCs/>
          <w:color w:val="000000" w:themeColor="text1"/>
          <w:shd w:val="clear" w:color="auto" w:fill="FFFFFF"/>
        </w:rPr>
        <w:t>хозяйства</w:t>
      </w:r>
      <w:r w:rsidR="00F748A2">
        <w:rPr>
          <w:color w:val="000000" w:themeColor="text1"/>
          <w:shd w:val="clear" w:color="auto" w:fill="FFFFFF"/>
        </w:rPr>
        <w:t xml:space="preserve">, </w:t>
      </w:r>
      <w:r w:rsidR="00F748A2">
        <w:t>о</w:t>
      </w:r>
      <w:r w:rsidR="00F748A2" w:rsidRPr="00E379A1">
        <w:t>тчет о достижении зн</w:t>
      </w:r>
      <w:r w:rsidR="00F748A2">
        <w:t>ачений результатов исполнения С</w:t>
      </w:r>
      <w:r w:rsidR="00F748A2" w:rsidRPr="00E379A1">
        <w:t>убсидии</w:t>
      </w:r>
      <w:r w:rsidR="00F748A2">
        <w:t xml:space="preserve"> и обязательств.</w:t>
      </w:r>
    </w:p>
    <w:p w14:paraId="79A7F1E3" w14:textId="77777777" w:rsidR="00676BAA" w:rsidRPr="00676BAA" w:rsidRDefault="00676BAA" w:rsidP="00676BAA">
      <w:pPr>
        <w:autoSpaceDE w:val="0"/>
        <w:autoSpaceDN w:val="0"/>
        <w:adjustRightInd w:val="0"/>
        <w:ind w:left="709" w:right="-710" w:firstLine="709"/>
        <w:jc w:val="both"/>
        <w:outlineLvl w:val="0"/>
      </w:pPr>
    </w:p>
    <w:p w14:paraId="3AF7836E" w14:textId="77777777" w:rsidR="00021EFD" w:rsidRDefault="00021EFD" w:rsidP="00F748A2">
      <w:pPr>
        <w:ind w:left="709" w:right="-710" w:firstLine="709"/>
        <w:jc w:val="both"/>
        <w:rPr>
          <w:color w:val="000000" w:themeColor="text1"/>
        </w:rPr>
      </w:pPr>
      <w:r w:rsidRPr="00F748A2">
        <w:rPr>
          <w:color w:val="000000" w:themeColor="text1"/>
          <w:u w:val="single"/>
        </w:rPr>
        <w:t>Показатель результативности 1.2</w:t>
      </w:r>
      <w:r w:rsidRPr="00F748A2">
        <w:rPr>
          <w:color w:val="000000" w:themeColor="text1"/>
        </w:rPr>
        <w:t xml:space="preserve"> </w:t>
      </w:r>
      <w:r w:rsidR="00F748A2" w:rsidRPr="00F748A2">
        <w:rPr>
          <w:color w:val="000000" w:themeColor="text1"/>
        </w:rPr>
        <w:t>«</w:t>
      </w:r>
      <w:r w:rsidR="00096B55">
        <w:rPr>
          <w:color w:val="000000" w:themeColor="text1"/>
        </w:rPr>
        <w:t>К</w:t>
      </w:r>
      <w:r w:rsidRPr="00F748A2">
        <w:rPr>
          <w:color w:val="000000" w:themeColor="text1"/>
        </w:rPr>
        <w:t>оличест</w:t>
      </w:r>
      <w:r w:rsidR="00F748A2" w:rsidRPr="00F748A2">
        <w:rPr>
          <w:color w:val="000000" w:themeColor="text1"/>
        </w:rPr>
        <w:t xml:space="preserve">во благоустроенных общественных </w:t>
      </w:r>
      <w:r w:rsidRPr="00F748A2">
        <w:rPr>
          <w:color w:val="000000" w:themeColor="text1"/>
        </w:rPr>
        <w:t>территорий города в рамках программы</w:t>
      </w:r>
      <w:r w:rsidR="00F748A2" w:rsidRPr="00F748A2">
        <w:rPr>
          <w:color w:val="000000" w:themeColor="text1"/>
        </w:rPr>
        <w:t>»</w:t>
      </w:r>
      <w:r w:rsidR="00F748A2">
        <w:rPr>
          <w:color w:val="000000" w:themeColor="text1"/>
        </w:rPr>
        <w:t>.</w:t>
      </w:r>
    </w:p>
    <w:p w14:paraId="4479F771" w14:textId="77777777" w:rsidR="00F748A2" w:rsidRPr="00021EFD" w:rsidRDefault="00F748A2" w:rsidP="00F748A2">
      <w:pPr>
        <w:ind w:left="709" w:right="-710" w:firstLine="709"/>
        <w:jc w:val="both"/>
        <w:rPr>
          <w:color w:val="000000" w:themeColor="text1"/>
        </w:rPr>
      </w:pPr>
      <w:r w:rsidRPr="00021EFD">
        <w:rPr>
          <w:color w:val="000000" w:themeColor="text1"/>
        </w:rPr>
        <w:t xml:space="preserve">Единица измерения: </w:t>
      </w:r>
      <w:r w:rsidR="00676BAA">
        <w:rPr>
          <w:color w:val="000000" w:themeColor="text1"/>
        </w:rPr>
        <w:t>единица (</w:t>
      </w:r>
      <w:r w:rsidR="00676BAA" w:rsidRPr="00021EFD">
        <w:rPr>
          <w:color w:val="000000" w:themeColor="text1"/>
        </w:rPr>
        <w:t>ед.</w:t>
      </w:r>
      <w:r w:rsidR="00676BAA">
        <w:rPr>
          <w:color w:val="000000" w:themeColor="text1"/>
        </w:rPr>
        <w:t>)</w:t>
      </w:r>
    </w:p>
    <w:p w14:paraId="161673C8" w14:textId="77777777" w:rsidR="00F748A2" w:rsidRDefault="00F748A2" w:rsidP="00F748A2">
      <w:pPr>
        <w:autoSpaceDE w:val="0"/>
        <w:autoSpaceDN w:val="0"/>
        <w:adjustRightInd w:val="0"/>
        <w:ind w:left="709" w:right="-710" w:firstLine="709"/>
        <w:jc w:val="both"/>
        <w:outlineLvl w:val="0"/>
      </w:pPr>
      <w:r w:rsidRPr="00021EFD">
        <w:rPr>
          <w:color w:val="000000" w:themeColor="text1"/>
        </w:rPr>
        <w:t xml:space="preserve">Источник информации: </w:t>
      </w:r>
      <w:r w:rsidRPr="00021EFD">
        <w:rPr>
          <w:bCs/>
          <w:color w:val="000000" w:themeColor="text1"/>
          <w:shd w:val="clear" w:color="auto" w:fill="FFFFFF"/>
        </w:rPr>
        <w:t>ГИС</w:t>
      </w:r>
      <w:r w:rsidRPr="00021EFD">
        <w:rPr>
          <w:color w:val="000000" w:themeColor="text1"/>
          <w:shd w:val="clear" w:color="auto" w:fill="FFFFFF"/>
        </w:rPr>
        <w:t> </w:t>
      </w:r>
      <w:r w:rsidRPr="00021EFD">
        <w:rPr>
          <w:bCs/>
          <w:color w:val="000000" w:themeColor="text1"/>
          <w:shd w:val="clear" w:color="auto" w:fill="FFFFFF"/>
        </w:rPr>
        <w:t>ЖКХ</w:t>
      </w:r>
      <w:r w:rsidRPr="00021EFD">
        <w:rPr>
          <w:color w:val="000000" w:themeColor="text1"/>
          <w:shd w:val="clear" w:color="auto" w:fill="FFFFFF"/>
        </w:rPr>
        <w:t> Государственная информационная система </w:t>
      </w:r>
      <w:r w:rsidRPr="00021EFD">
        <w:rPr>
          <w:bCs/>
          <w:color w:val="000000" w:themeColor="text1"/>
          <w:shd w:val="clear" w:color="auto" w:fill="FFFFFF"/>
        </w:rPr>
        <w:t>жилищно</w:t>
      </w:r>
      <w:r w:rsidRPr="00021EFD">
        <w:rPr>
          <w:color w:val="000000" w:themeColor="text1"/>
          <w:shd w:val="clear" w:color="auto" w:fill="FFFFFF"/>
        </w:rPr>
        <w:t>-</w:t>
      </w:r>
      <w:r w:rsidRPr="00021EFD">
        <w:rPr>
          <w:bCs/>
          <w:color w:val="000000" w:themeColor="text1"/>
          <w:shd w:val="clear" w:color="auto" w:fill="FFFFFF"/>
        </w:rPr>
        <w:t>коммунального</w:t>
      </w:r>
      <w:r w:rsidRPr="00021EFD">
        <w:rPr>
          <w:color w:val="000000" w:themeColor="text1"/>
          <w:shd w:val="clear" w:color="auto" w:fill="FFFFFF"/>
        </w:rPr>
        <w:t> </w:t>
      </w:r>
      <w:r w:rsidRPr="00021EFD">
        <w:rPr>
          <w:bCs/>
          <w:color w:val="000000" w:themeColor="text1"/>
          <w:shd w:val="clear" w:color="auto" w:fill="FFFFFF"/>
        </w:rPr>
        <w:t>хозяйства</w:t>
      </w:r>
      <w:r>
        <w:rPr>
          <w:color w:val="000000" w:themeColor="text1"/>
          <w:shd w:val="clear" w:color="auto" w:fill="FFFFFF"/>
        </w:rPr>
        <w:t xml:space="preserve">, </w:t>
      </w:r>
      <w:r>
        <w:t>о</w:t>
      </w:r>
      <w:r w:rsidRPr="00E379A1">
        <w:t>тчет о достижении зн</w:t>
      </w:r>
      <w:r>
        <w:t>ачений результатов исполнения С</w:t>
      </w:r>
      <w:r w:rsidRPr="00E379A1">
        <w:t>убсидии</w:t>
      </w:r>
      <w:r>
        <w:t xml:space="preserve"> и обязательств.</w:t>
      </w:r>
    </w:p>
    <w:p w14:paraId="76648F4D" w14:textId="77777777" w:rsidR="00D90429" w:rsidRDefault="00D90429" w:rsidP="00F748A2">
      <w:pPr>
        <w:autoSpaceDE w:val="0"/>
        <w:autoSpaceDN w:val="0"/>
        <w:adjustRightInd w:val="0"/>
        <w:ind w:left="709" w:right="-710" w:firstLine="709"/>
        <w:jc w:val="both"/>
        <w:outlineLvl w:val="0"/>
      </w:pPr>
    </w:p>
    <w:p w14:paraId="0ADA8067" w14:textId="77777777" w:rsidR="00D90429" w:rsidRPr="00584379" w:rsidRDefault="00D90429" w:rsidP="00D90429">
      <w:pPr>
        <w:ind w:left="709" w:right="-710" w:firstLine="709"/>
        <w:jc w:val="both"/>
      </w:pPr>
      <w:r w:rsidRPr="00584379">
        <w:rPr>
          <w:u w:val="single"/>
        </w:rPr>
        <w:t>Показатель результативности 1.3</w:t>
      </w:r>
      <w:r w:rsidRPr="00584379">
        <w:t xml:space="preserve"> «</w:t>
      </w:r>
      <w:r w:rsidR="00F24BF0" w:rsidRPr="00584379">
        <w:t>Количество реализованных проектов</w:t>
      </w:r>
      <w:r w:rsidRPr="00584379">
        <w:t>».</w:t>
      </w:r>
    </w:p>
    <w:p w14:paraId="7B7C939B" w14:textId="77777777" w:rsidR="00D90429" w:rsidRPr="00584379" w:rsidRDefault="00D90429" w:rsidP="00D90429">
      <w:pPr>
        <w:ind w:left="709" w:right="-710" w:firstLine="709"/>
        <w:jc w:val="both"/>
      </w:pPr>
      <w:r w:rsidRPr="00584379">
        <w:t>Единица измерения: единица (ед.)</w:t>
      </w:r>
    </w:p>
    <w:p w14:paraId="7537973E" w14:textId="77777777" w:rsidR="00D90429" w:rsidRPr="00584379" w:rsidRDefault="00D90429" w:rsidP="00D90429">
      <w:pPr>
        <w:autoSpaceDE w:val="0"/>
        <w:autoSpaceDN w:val="0"/>
        <w:adjustRightInd w:val="0"/>
        <w:ind w:left="709" w:right="-710" w:firstLine="709"/>
        <w:jc w:val="both"/>
        <w:outlineLvl w:val="0"/>
      </w:pPr>
      <w:r w:rsidRPr="00584379">
        <w:t>Источник информации: отчет о достижении значений результатов исполнения Субсидии и обязательств.</w:t>
      </w:r>
    </w:p>
    <w:p w14:paraId="70B22220" w14:textId="77777777" w:rsidR="00F748A2" w:rsidRPr="00584379" w:rsidRDefault="00F748A2" w:rsidP="00F748A2">
      <w:pPr>
        <w:pStyle w:val="ConsPlusNormal"/>
        <w:ind w:left="709" w:right="-710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7CD42885" w14:textId="77777777" w:rsidR="00D90429" w:rsidRPr="00584379" w:rsidRDefault="00D90429" w:rsidP="00D90429">
      <w:pPr>
        <w:ind w:left="709" w:right="-710" w:firstLine="709"/>
        <w:jc w:val="both"/>
      </w:pPr>
      <w:r w:rsidRPr="00584379">
        <w:rPr>
          <w:u w:val="single"/>
        </w:rPr>
        <w:t>Показатель результативности 1.4</w:t>
      </w:r>
      <w:r w:rsidRPr="00584379">
        <w:t xml:space="preserve"> «Количество разработанных ПСД».</w:t>
      </w:r>
    </w:p>
    <w:p w14:paraId="7223831B" w14:textId="77777777" w:rsidR="00D90429" w:rsidRPr="00584379" w:rsidRDefault="00D90429" w:rsidP="00D90429">
      <w:pPr>
        <w:ind w:left="709" w:right="-710" w:firstLine="709"/>
        <w:jc w:val="both"/>
      </w:pPr>
      <w:r w:rsidRPr="00584379">
        <w:t>Единица измерения: единица (ед.)</w:t>
      </w:r>
    </w:p>
    <w:p w14:paraId="57698856" w14:textId="77777777" w:rsidR="00F24BF0" w:rsidRPr="00584379" w:rsidRDefault="00D90429" w:rsidP="00F24BF0">
      <w:pPr>
        <w:pStyle w:val="af"/>
        <w:ind w:left="709" w:right="-711" w:firstLine="709"/>
        <w:jc w:val="both"/>
        <w:rPr>
          <w:sz w:val="28"/>
          <w:szCs w:val="28"/>
        </w:rPr>
      </w:pPr>
      <w:r w:rsidRPr="00584379">
        <w:rPr>
          <w:sz w:val="28"/>
          <w:szCs w:val="28"/>
        </w:rPr>
        <w:t>Источник информации:</w:t>
      </w:r>
      <w:r w:rsidRPr="00584379">
        <w:rPr>
          <w:bCs/>
          <w:sz w:val="28"/>
          <w:szCs w:val="28"/>
          <w:shd w:val="clear" w:color="auto" w:fill="FFFFFF"/>
        </w:rPr>
        <w:t xml:space="preserve"> </w:t>
      </w:r>
      <w:r w:rsidR="00F24BF0" w:rsidRPr="00584379">
        <w:rPr>
          <w:bCs/>
          <w:sz w:val="28"/>
          <w:szCs w:val="28"/>
        </w:rPr>
        <w:t>данные учреждения, согласно актам сдачи - приемки оказанных услуг по муниципальным контрактам</w:t>
      </w:r>
      <w:r w:rsidR="00F24BF0" w:rsidRPr="00584379">
        <w:rPr>
          <w:sz w:val="28"/>
          <w:szCs w:val="28"/>
        </w:rPr>
        <w:t>.</w:t>
      </w:r>
    </w:p>
    <w:p w14:paraId="06A029E1" w14:textId="77777777" w:rsidR="00F24BF0" w:rsidRPr="00584379" w:rsidRDefault="00F24BF0" w:rsidP="00F24BF0">
      <w:pPr>
        <w:pStyle w:val="af"/>
        <w:ind w:left="709" w:right="-711" w:firstLine="709"/>
        <w:jc w:val="both"/>
        <w:rPr>
          <w:sz w:val="28"/>
          <w:szCs w:val="28"/>
        </w:rPr>
      </w:pPr>
      <w:r w:rsidRPr="00584379">
        <w:rPr>
          <w:sz w:val="28"/>
          <w:szCs w:val="28"/>
        </w:rPr>
        <w:t>Периодичность определения значения целевого индикатора: по итогам года.</w:t>
      </w:r>
    </w:p>
    <w:p w14:paraId="49736006" w14:textId="77777777" w:rsidR="00D90429" w:rsidRDefault="00D90429" w:rsidP="00D90429">
      <w:pPr>
        <w:autoSpaceDE w:val="0"/>
        <w:autoSpaceDN w:val="0"/>
        <w:adjustRightInd w:val="0"/>
        <w:ind w:left="709" w:right="-710" w:firstLine="709"/>
        <w:jc w:val="both"/>
        <w:outlineLvl w:val="0"/>
      </w:pPr>
    </w:p>
    <w:p w14:paraId="6A37A45D" w14:textId="77777777" w:rsidR="001C03A9" w:rsidRDefault="001C03A9" w:rsidP="00F748A2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3A969FC" w14:textId="77777777" w:rsidR="001C03A9" w:rsidRDefault="00F24BF0" w:rsidP="001C03A9">
      <w:pPr>
        <w:ind w:left="709" w:right="-285"/>
        <w:rPr>
          <w:color w:val="000000"/>
        </w:rPr>
      </w:pPr>
      <w:r>
        <w:rPr>
          <w:color w:val="000000"/>
        </w:rPr>
        <w:t>И.о. д</w:t>
      </w:r>
      <w:r w:rsidR="001C03A9" w:rsidRPr="00E91AC9">
        <w:rPr>
          <w:color w:val="000000"/>
        </w:rPr>
        <w:t>иректор</w:t>
      </w:r>
      <w:r>
        <w:rPr>
          <w:color w:val="000000"/>
        </w:rPr>
        <w:t>а</w:t>
      </w:r>
      <w:r w:rsidR="001C03A9" w:rsidRPr="00E91AC9">
        <w:rPr>
          <w:color w:val="000000"/>
        </w:rPr>
        <w:t xml:space="preserve"> МКУ</w:t>
      </w:r>
    </w:p>
    <w:p w14:paraId="6A365818" w14:textId="17AE31A3" w:rsidR="00021EFD" w:rsidRDefault="001C03A9" w:rsidP="00584379">
      <w:pPr>
        <w:ind w:left="709" w:right="-993"/>
        <w:rPr>
          <w:color w:val="000000" w:themeColor="text1"/>
          <w:shd w:val="clear" w:color="auto" w:fill="FFFFFF"/>
        </w:rPr>
      </w:pPr>
      <w:r w:rsidRPr="00E91AC9">
        <w:rPr>
          <w:color w:val="000000"/>
        </w:rPr>
        <w:t xml:space="preserve">«Управление городского хозяйства»                </w:t>
      </w:r>
      <w:r w:rsidR="00584379">
        <w:rPr>
          <w:color w:val="000000"/>
        </w:rPr>
        <w:t>подпись</w:t>
      </w:r>
      <w:r>
        <w:rPr>
          <w:color w:val="000000"/>
        </w:rPr>
        <w:t xml:space="preserve">            </w:t>
      </w:r>
      <w:r w:rsidRPr="00E91AC9">
        <w:rPr>
          <w:color w:val="000000"/>
        </w:rPr>
        <w:t xml:space="preserve"> </w:t>
      </w:r>
      <w:r>
        <w:rPr>
          <w:color w:val="000000"/>
        </w:rPr>
        <w:t xml:space="preserve">        В.</w:t>
      </w:r>
      <w:r w:rsidR="00F24BF0">
        <w:rPr>
          <w:color w:val="000000"/>
        </w:rPr>
        <w:t>И. Филяев</w:t>
      </w:r>
    </w:p>
    <w:p w14:paraId="41DE91E5" w14:textId="77777777" w:rsidR="00021EFD" w:rsidRPr="00021EFD" w:rsidRDefault="00021EFD" w:rsidP="00021EFD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28FDDBA" w14:textId="77777777" w:rsidR="00021EFD" w:rsidRPr="00021EFD" w:rsidRDefault="00021EFD" w:rsidP="00021EFD">
      <w:pPr>
        <w:pStyle w:val="ConsPlusNormal"/>
        <w:ind w:left="709" w:right="-710" w:firstLine="709"/>
        <w:rPr>
          <w:rFonts w:ascii="Times New Roman" w:hAnsi="Times New Roman" w:cs="Times New Roman"/>
          <w:color w:val="000000" w:themeColor="text1"/>
        </w:rPr>
      </w:pPr>
    </w:p>
    <w:p w14:paraId="3439F2C0" w14:textId="77777777" w:rsidR="001B11C6" w:rsidRPr="00021EFD" w:rsidRDefault="001B11C6" w:rsidP="00021EFD">
      <w:pPr>
        <w:ind w:left="6663" w:right="-143"/>
      </w:pPr>
    </w:p>
    <w:p w14:paraId="2E2282D9" w14:textId="77777777" w:rsidR="001B11C6" w:rsidRDefault="001B11C6" w:rsidP="001B11C6">
      <w:pPr>
        <w:ind w:left="6663" w:right="-285"/>
      </w:pPr>
    </w:p>
    <w:p w14:paraId="7D02832A" w14:textId="77777777" w:rsidR="001B11C6" w:rsidRDefault="001B11C6" w:rsidP="001B11C6">
      <w:pPr>
        <w:ind w:left="6663" w:right="-285"/>
      </w:pPr>
    </w:p>
    <w:p w14:paraId="646ED545" w14:textId="77777777" w:rsidR="001B11C6" w:rsidRDefault="001B11C6" w:rsidP="001B11C6">
      <w:pPr>
        <w:ind w:left="6663" w:right="-285"/>
      </w:pPr>
    </w:p>
    <w:p w14:paraId="0AF8B161" w14:textId="77777777" w:rsidR="001B11C6" w:rsidRDefault="001B11C6" w:rsidP="001B11C6">
      <w:pPr>
        <w:ind w:left="6663" w:right="-285"/>
      </w:pPr>
    </w:p>
    <w:p w14:paraId="01B98CA4" w14:textId="77777777" w:rsidR="001B11C6" w:rsidRDefault="001B11C6" w:rsidP="001B11C6">
      <w:pPr>
        <w:ind w:left="6663" w:right="-285"/>
      </w:pPr>
    </w:p>
    <w:p w14:paraId="46551E1C" w14:textId="77777777" w:rsidR="001B11C6" w:rsidRDefault="001B11C6" w:rsidP="001B11C6">
      <w:pPr>
        <w:ind w:left="6663" w:right="-285"/>
      </w:pPr>
    </w:p>
    <w:p w14:paraId="4A70EA4C" w14:textId="77777777" w:rsidR="001B11C6" w:rsidRDefault="001B11C6" w:rsidP="001B11C6">
      <w:pPr>
        <w:ind w:left="6663" w:right="-285"/>
      </w:pPr>
    </w:p>
    <w:p w14:paraId="68D93315" w14:textId="77777777" w:rsidR="001B11C6" w:rsidRDefault="001B11C6" w:rsidP="001B11C6">
      <w:pPr>
        <w:ind w:left="6663" w:right="-285"/>
      </w:pPr>
    </w:p>
    <w:p w14:paraId="6F89A5C9" w14:textId="77777777" w:rsidR="001B11C6" w:rsidRDefault="001B11C6" w:rsidP="001B11C6">
      <w:pPr>
        <w:ind w:left="6663" w:right="-285"/>
      </w:pPr>
    </w:p>
    <w:p w14:paraId="0EAA0536" w14:textId="77777777" w:rsidR="001B11C6" w:rsidRDefault="001B11C6" w:rsidP="001B11C6">
      <w:pPr>
        <w:ind w:left="6663" w:right="-285"/>
      </w:pPr>
    </w:p>
    <w:p w14:paraId="2B969F64" w14:textId="77777777" w:rsidR="001B11C6" w:rsidRDefault="001B11C6" w:rsidP="001B11C6">
      <w:pPr>
        <w:ind w:left="6663" w:right="-285"/>
      </w:pPr>
    </w:p>
    <w:p w14:paraId="4C6D90B3" w14:textId="77777777" w:rsidR="001B11C6" w:rsidRDefault="001B11C6" w:rsidP="001B11C6">
      <w:pPr>
        <w:ind w:left="6663" w:right="-285"/>
      </w:pPr>
    </w:p>
    <w:p w14:paraId="225506E9" w14:textId="77777777" w:rsidR="001B11C6" w:rsidRDefault="001B11C6" w:rsidP="001B11C6">
      <w:pPr>
        <w:ind w:left="6663" w:right="-285"/>
      </w:pPr>
    </w:p>
    <w:p w14:paraId="32F6D0FE" w14:textId="77777777" w:rsidR="001B11C6" w:rsidRDefault="001B11C6" w:rsidP="001B11C6">
      <w:pPr>
        <w:ind w:left="6663" w:right="-285"/>
      </w:pPr>
    </w:p>
    <w:p w14:paraId="41BC6A87" w14:textId="77777777" w:rsidR="001B11C6" w:rsidRDefault="001B11C6" w:rsidP="001B11C6">
      <w:pPr>
        <w:ind w:left="6663" w:right="-285"/>
      </w:pPr>
    </w:p>
    <w:p w14:paraId="744F971B" w14:textId="77777777" w:rsidR="001B11C6" w:rsidRDefault="001B11C6" w:rsidP="001B11C6">
      <w:pPr>
        <w:ind w:left="6663" w:right="-285"/>
      </w:pPr>
    </w:p>
    <w:p w14:paraId="2C64CD63" w14:textId="77777777" w:rsidR="001B11C6" w:rsidRDefault="001B11C6" w:rsidP="001B11C6">
      <w:pPr>
        <w:ind w:left="6663" w:right="-285"/>
      </w:pPr>
    </w:p>
    <w:p w14:paraId="32281C11" w14:textId="77777777" w:rsidR="001B11C6" w:rsidRDefault="001B11C6" w:rsidP="001B11C6">
      <w:pPr>
        <w:ind w:left="6663" w:right="-285"/>
      </w:pPr>
    </w:p>
    <w:p w14:paraId="47C98E7E" w14:textId="77777777" w:rsidR="001B11C6" w:rsidRDefault="001B11C6" w:rsidP="001B11C6">
      <w:pPr>
        <w:ind w:left="6663" w:right="-285"/>
      </w:pPr>
    </w:p>
    <w:sectPr w:rsidR="001B11C6" w:rsidSect="00C574F2">
      <w:pgSz w:w="11906" w:h="16838"/>
      <w:pgMar w:top="1134" w:right="1701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12F1" w14:textId="77777777" w:rsidR="00735A3C" w:rsidRDefault="00735A3C">
      <w:r>
        <w:separator/>
      </w:r>
    </w:p>
  </w:endnote>
  <w:endnote w:type="continuationSeparator" w:id="0">
    <w:p w14:paraId="72281B2B" w14:textId="77777777" w:rsidR="00735A3C" w:rsidRDefault="0073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8935" w14:textId="77777777" w:rsidR="008D4030" w:rsidRDefault="008D4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C808" w14:textId="77777777" w:rsidR="00735A3C" w:rsidRDefault="00735A3C">
      <w:r>
        <w:separator/>
      </w:r>
    </w:p>
  </w:footnote>
  <w:footnote w:type="continuationSeparator" w:id="0">
    <w:p w14:paraId="0BA6B2FA" w14:textId="77777777" w:rsidR="00735A3C" w:rsidRDefault="0073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64"/>
      <w:docPartObj>
        <w:docPartGallery w:val="Page Numbers (Top of Page)"/>
        <w:docPartUnique/>
      </w:docPartObj>
    </w:sdtPr>
    <w:sdtContent>
      <w:p w14:paraId="35BCE2CB" w14:textId="77777777" w:rsidR="008D4030" w:rsidRDefault="00303D4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5498F" w14:textId="77777777" w:rsidR="008D4030" w:rsidRDefault="008D403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71"/>
      <w:docPartObj>
        <w:docPartGallery w:val="Page Numbers (Top of Page)"/>
        <w:docPartUnique/>
      </w:docPartObj>
    </w:sdtPr>
    <w:sdtContent>
      <w:p w14:paraId="347ABBCB" w14:textId="77777777" w:rsidR="008D4030" w:rsidRDefault="00303D4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63832DEA" w14:textId="77777777" w:rsidR="008D4030" w:rsidRDefault="008D4030" w:rsidP="00A062B9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70"/>
      <w:docPartObj>
        <w:docPartGallery w:val="Page Numbers (Top of Page)"/>
        <w:docPartUnique/>
      </w:docPartObj>
    </w:sdtPr>
    <w:sdtContent>
      <w:p w14:paraId="291AC461" w14:textId="77777777" w:rsidR="008D4030" w:rsidRDefault="00303D4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02EC907D" w14:textId="77777777" w:rsidR="008D4030" w:rsidRDefault="008D40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0745"/>
    <w:multiLevelType w:val="multilevel"/>
    <w:tmpl w:val="1F3A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258930F8"/>
    <w:multiLevelType w:val="hybridMultilevel"/>
    <w:tmpl w:val="418AE14C"/>
    <w:lvl w:ilvl="0" w:tplc="329881F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74F312B"/>
    <w:multiLevelType w:val="hybridMultilevel"/>
    <w:tmpl w:val="883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B2AB8"/>
    <w:multiLevelType w:val="hybridMultilevel"/>
    <w:tmpl w:val="AC826250"/>
    <w:lvl w:ilvl="0" w:tplc="5E0AFFD2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11A56"/>
    <w:multiLevelType w:val="hybridMultilevel"/>
    <w:tmpl w:val="ADF658AC"/>
    <w:lvl w:ilvl="0" w:tplc="3EA4AB22">
      <w:start w:val="2025"/>
      <w:numFmt w:val="decimal"/>
      <w:lvlText w:val="%1"/>
      <w:lvlJc w:val="left"/>
      <w:pPr>
        <w:ind w:left="840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65B8"/>
    <w:multiLevelType w:val="hybridMultilevel"/>
    <w:tmpl w:val="F2B83F82"/>
    <w:lvl w:ilvl="0" w:tplc="FECA2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86389"/>
    <w:multiLevelType w:val="hybridMultilevel"/>
    <w:tmpl w:val="DF6CE6AA"/>
    <w:lvl w:ilvl="0" w:tplc="15E07B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7032A"/>
    <w:multiLevelType w:val="hybridMultilevel"/>
    <w:tmpl w:val="D74AADB6"/>
    <w:lvl w:ilvl="0" w:tplc="95324C1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747E"/>
    <w:multiLevelType w:val="hybridMultilevel"/>
    <w:tmpl w:val="FFDA05DE"/>
    <w:lvl w:ilvl="0" w:tplc="1C6EFF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587C41"/>
    <w:multiLevelType w:val="hybridMultilevel"/>
    <w:tmpl w:val="08669EB6"/>
    <w:lvl w:ilvl="0" w:tplc="1ABACDC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35D9"/>
    <w:multiLevelType w:val="hybridMultilevel"/>
    <w:tmpl w:val="16D8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65935"/>
    <w:multiLevelType w:val="hybridMultilevel"/>
    <w:tmpl w:val="C12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B0B6D"/>
    <w:multiLevelType w:val="hybridMultilevel"/>
    <w:tmpl w:val="5B960DC4"/>
    <w:lvl w:ilvl="0" w:tplc="9FB45EE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89151">
    <w:abstractNumId w:val="0"/>
  </w:num>
  <w:num w:numId="2" w16cid:durableId="1745224687">
    <w:abstractNumId w:val="4"/>
  </w:num>
  <w:num w:numId="3" w16cid:durableId="1254581845">
    <w:abstractNumId w:val="7"/>
  </w:num>
  <w:num w:numId="4" w16cid:durableId="419763458">
    <w:abstractNumId w:val="1"/>
  </w:num>
  <w:num w:numId="5" w16cid:durableId="87049421">
    <w:abstractNumId w:val="5"/>
  </w:num>
  <w:num w:numId="6" w16cid:durableId="933704442">
    <w:abstractNumId w:val="13"/>
  </w:num>
  <w:num w:numId="7" w16cid:durableId="1905293697">
    <w:abstractNumId w:val="6"/>
  </w:num>
  <w:num w:numId="8" w16cid:durableId="1328896823">
    <w:abstractNumId w:val="8"/>
  </w:num>
  <w:num w:numId="9" w16cid:durableId="687291616">
    <w:abstractNumId w:val="12"/>
  </w:num>
  <w:num w:numId="10" w16cid:durableId="633752031">
    <w:abstractNumId w:val="2"/>
  </w:num>
  <w:num w:numId="11" w16cid:durableId="963853342">
    <w:abstractNumId w:val="9"/>
  </w:num>
  <w:num w:numId="12" w16cid:durableId="656878509">
    <w:abstractNumId w:val="11"/>
  </w:num>
  <w:num w:numId="13" w16cid:durableId="67774990">
    <w:abstractNumId w:val="10"/>
  </w:num>
  <w:num w:numId="14" w16cid:durableId="14100385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E2E"/>
    <w:rsid w:val="00001B1B"/>
    <w:rsid w:val="0000306E"/>
    <w:rsid w:val="00003C2B"/>
    <w:rsid w:val="000043C8"/>
    <w:rsid w:val="000057C9"/>
    <w:rsid w:val="00005D6F"/>
    <w:rsid w:val="00006F15"/>
    <w:rsid w:val="0001091E"/>
    <w:rsid w:val="000120E6"/>
    <w:rsid w:val="0001252A"/>
    <w:rsid w:val="000136F9"/>
    <w:rsid w:val="00013E59"/>
    <w:rsid w:val="000144F4"/>
    <w:rsid w:val="00015C8F"/>
    <w:rsid w:val="00017567"/>
    <w:rsid w:val="000179E1"/>
    <w:rsid w:val="000216A1"/>
    <w:rsid w:val="0002189A"/>
    <w:rsid w:val="00021B76"/>
    <w:rsid w:val="00021EFD"/>
    <w:rsid w:val="0002392C"/>
    <w:rsid w:val="00024E33"/>
    <w:rsid w:val="000250CD"/>
    <w:rsid w:val="000251C9"/>
    <w:rsid w:val="00025535"/>
    <w:rsid w:val="00026908"/>
    <w:rsid w:val="00027720"/>
    <w:rsid w:val="00027F6A"/>
    <w:rsid w:val="000301FC"/>
    <w:rsid w:val="00030C3E"/>
    <w:rsid w:val="00030E8D"/>
    <w:rsid w:val="00030EE2"/>
    <w:rsid w:val="00031EBB"/>
    <w:rsid w:val="00032847"/>
    <w:rsid w:val="00032885"/>
    <w:rsid w:val="0003311A"/>
    <w:rsid w:val="0003503F"/>
    <w:rsid w:val="00036330"/>
    <w:rsid w:val="00036F65"/>
    <w:rsid w:val="000371BB"/>
    <w:rsid w:val="00037799"/>
    <w:rsid w:val="00040C2E"/>
    <w:rsid w:val="00040EC6"/>
    <w:rsid w:val="0004229A"/>
    <w:rsid w:val="00042821"/>
    <w:rsid w:val="00042D31"/>
    <w:rsid w:val="00043AAD"/>
    <w:rsid w:val="00044125"/>
    <w:rsid w:val="0004423C"/>
    <w:rsid w:val="0004557D"/>
    <w:rsid w:val="00045CD2"/>
    <w:rsid w:val="000462E1"/>
    <w:rsid w:val="00047C67"/>
    <w:rsid w:val="000510D8"/>
    <w:rsid w:val="00052A9D"/>
    <w:rsid w:val="00052E68"/>
    <w:rsid w:val="000532F2"/>
    <w:rsid w:val="0005424E"/>
    <w:rsid w:val="00055441"/>
    <w:rsid w:val="00055E89"/>
    <w:rsid w:val="00057442"/>
    <w:rsid w:val="00060E11"/>
    <w:rsid w:val="0006248F"/>
    <w:rsid w:val="0006254B"/>
    <w:rsid w:val="000626C1"/>
    <w:rsid w:val="0006289C"/>
    <w:rsid w:val="000635EE"/>
    <w:rsid w:val="00063864"/>
    <w:rsid w:val="00065025"/>
    <w:rsid w:val="00065924"/>
    <w:rsid w:val="000659DF"/>
    <w:rsid w:val="00066D8B"/>
    <w:rsid w:val="000712A8"/>
    <w:rsid w:val="00071569"/>
    <w:rsid w:val="00071B87"/>
    <w:rsid w:val="00073AA7"/>
    <w:rsid w:val="000744BE"/>
    <w:rsid w:val="00075F2A"/>
    <w:rsid w:val="00077191"/>
    <w:rsid w:val="00077A9C"/>
    <w:rsid w:val="000807CF"/>
    <w:rsid w:val="0008152E"/>
    <w:rsid w:val="0008205A"/>
    <w:rsid w:val="00084CCF"/>
    <w:rsid w:val="0008682D"/>
    <w:rsid w:val="00087CB8"/>
    <w:rsid w:val="00090363"/>
    <w:rsid w:val="0009089C"/>
    <w:rsid w:val="00090C20"/>
    <w:rsid w:val="00090D98"/>
    <w:rsid w:val="00092C79"/>
    <w:rsid w:val="0009309E"/>
    <w:rsid w:val="00094007"/>
    <w:rsid w:val="00094B02"/>
    <w:rsid w:val="00096B55"/>
    <w:rsid w:val="00097058"/>
    <w:rsid w:val="000A0046"/>
    <w:rsid w:val="000A0365"/>
    <w:rsid w:val="000A16F0"/>
    <w:rsid w:val="000A307B"/>
    <w:rsid w:val="000A3334"/>
    <w:rsid w:val="000A3C08"/>
    <w:rsid w:val="000A4358"/>
    <w:rsid w:val="000A4CA7"/>
    <w:rsid w:val="000A62DA"/>
    <w:rsid w:val="000A6772"/>
    <w:rsid w:val="000A6F32"/>
    <w:rsid w:val="000A706B"/>
    <w:rsid w:val="000A7416"/>
    <w:rsid w:val="000B4D80"/>
    <w:rsid w:val="000B4E27"/>
    <w:rsid w:val="000B5243"/>
    <w:rsid w:val="000B5A2D"/>
    <w:rsid w:val="000B6993"/>
    <w:rsid w:val="000B7E53"/>
    <w:rsid w:val="000C0FB8"/>
    <w:rsid w:val="000C10DB"/>
    <w:rsid w:val="000C1DD5"/>
    <w:rsid w:val="000C1DDF"/>
    <w:rsid w:val="000C2C67"/>
    <w:rsid w:val="000C2DC5"/>
    <w:rsid w:val="000C38D8"/>
    <w:rsid w:val="000C38F5"/>
    <w:rsid w:val="000C4A97"/>
    <w:rsid w:val="000C5FA8"/>
    <w:rsid w:val="000C62E2"/>
    <w:rsid w:val="000C637A"/>
    <w:rsid w:val="000C70CA"/>
    <w:rsid w:val="000D046A"/>
    <w:rsid w:val="000D0586"/>
    <w:rsid w:val="000D13E5"/>
    <w:rsid w:val="000D1D28"/>
    <w:rsid w:val="000D1FDC"/>
    <w:rsid w:val="000D2DFA"/>
    <w:rsid w:val="000D5B07"/>
    <w:rsid w:val="000D6952"/>
    <w:rsid w:val="000D72B2"/>
    <w:rsid w:val="000D74A3"/>
    <w:rsid w:val="000D7DD5"/>
    <w:rsid w:val="000E03E9"/>
    <w:rsid w:val="000E09D0"/>
    <w:rsid w:val="000E2BB3"/>
    <w:rsid w:val="000E4286"/>
    <w:rsid w:val="000E5114"/>
    <w:rsid w:val="000E63D0"/>
    <w:rsid w:val="000E688F"/>
    <w:rsid w:val="000E6BC0"/>
    <w:rsid w:val="000E73F2"/>
    <w:rsid w:val="000E7CB1"/>
    <w:rsid w:val="000F070C"/>
    <w:rsid w:val="000F0AA8"/>
    <w:rsid w:val="000F0E69"/>
    <w:rsid w:val="000F1F16"/>
    <w:rsid w:val="000F241C"/>
    <w:rsid w:val="000F2919"/>
    <w:rsid w:val="000F2B73"/>
    <w:rsid w:val="000F414C"/>
    <w:rsid w:val="000F485B"/>
    <w:rsid w:val="000F634D"/>
    <w:rsid w:val="000F6EE2"/>
    <w:rsid w:val="0010103D"/>
    <w:rsid w:val="001014CA"/>
    <w:rsid w:val="00101540"/>
    <w:rsid w:val="00101727"/>
    <w:rsid w:val="00102976"/>
    <w:rsid w:val="00103AB4"/>
    <w:rsid w:val="001059D8"/>
    <w:rsid w:val="00106E12"/>
    <w:rsid w:val="001105A9"/>
    <w:rsid w:val="00110FA0"/>
    <w:rsid w:val="0011106B"/>
    <w:rsid w:val="00113BFC"/>
    <w:rsid w:val="00114762"/>
    <w:rsid w:val="00114A41"/>
    <w:rsid w:val="0011595D"/>
    <w:rsid w:val="00115E72"/>
    <w:rsid w:val="00116552"/>
    <w:rsid w:val="001167B2"/>
    <w:rsid w:val="0011693B"/>
    <w:rsid w:val="00120232"/>
    <w:rsid w:val="00121531"/>
    <w:rsid w:val="00124DA3"/>
    <w:rsid w:val="00125904"/>
    <w:rsid w:val="00131D6B"/>
    <w:rsid w:val="001323E8"/>
    <w:rsid w:val="00134E9C"/>
    <w:rsid w:val="00135CCE"/>
    <w:rsid w:val="00136919"/>
    <w:rsid w:val="00136F2E"/>
    <w:rsid w:val="001371BA"/>
    <w:rsid w:val="00137437"/>
    <w:rsid w:val="00137E0D"/>
    <w:rsid w:val="001416A0"/>
    <w:rsid w:val="00141E47"/>
    <w:rsid w:val="0014595E"/>
    <w:rsid w:val="00145F60"/>
    <w:rsid w:val="00151273"/>
    <w:rsid w:val="00151729"/>
    <w:rsid w:val="00151A39"/>
    <w:rsid w:val="00151BDC"/>
    <w:rsid w:val="001529BF"/>
    <w:rsid w:val="00153A78"/>
    <w:rsid w:val="00154148"/>
    <w:rsid w:val="00154B81"/>
    <w:rsid w:val="00154E53"/>
    <w:rsid w:val="00156313"/>
    <w:rsid w:val="001566E5"/>
    <w:rsid w:val="00156B88"/>
    <w:rsid w:val="001601C7"/>
    <w:rsid w:val="00160C00"/>
    <w:rsid w:val="001613E0"/>
    <w:rsid w:val="001629C0"/>
    <w:rsid w:val="00162E6B"/>
    <w:rsid w:val="001641B4"/>
    <w:rsid w:val="001644BF"/>
    <w:rsid w:val="00165FBE"/>
    <w:rsid w:val="001662DB"/>
    <w:rsid w:val="00166E62"/>
    <w:rsid w:val="0016701E"/>
    <w:rsid w:val="00167528"/>
    <w:rsid w:val="001676B1"/>
    <w:rsid w:val="00167D26"/>
    <w:rsid w:val="001709C9"/>
    <w:rsid w:val="00173575"/>
    <w:rsid w:val="001755BD"/>
    <w:rsid w:val="001762F2"/>
    <w:rsid w:val="001775B4"/>
    <w:rsid w:val="0018020B"/>
    <w:rsid w:val="0018048A"/>
    <w:rsid w:val="00182D02"/>
    <w:rsid w:val="001856E1"/>
    <w:rsid w:val="00185D51"/>
    <w:rsid w:val="00185D8B"/>
    <w:rsid w:val="00187C99"/>
    <w:rsid w:val="00187F92"/>
    <w:rsid w:val="0019181A"/>
    <w:rsid w:val="001922F9"/>
    <w:rsid w:val="00192F0A"/>
    <w:rsid w:val="00193F5C"/>
    <w:rsid w:val="001947DF"/>
    <w:rsid w:val="00194EF8"/>
    <w:rsid w:val="0019566F"/>
    <w:rsid w:val="001956CB"/>
    <w:rsid w:val="0019599A"/>
    <w:rsid w:val="00196027"/>
    <w:rsid w:val="00196CD0"/>
    <w:rsid w:val="00197B85"/>
    <w:rsid w:val="001A178F"/>
    <w:rsid w:val="001A2592"/>
    <w:rsid w:val="001A49AD"/>
    <w:rsid w:val="001A7625"/>
    <w:rsid w:val="001A78B0"/>
    <w:rsid w:val="001B035C"/>
    <w:rsid w:val="001B11C6"/>
    <w:rsid w:val="001B1498"/>
    <w:rsid w:val="001B18D8"/>
    <w:rsid w:val="001B1EA0"/>
    <w:rsid w:val="001B278E"/>
    <w:rsid w:val="001B2D85"/>
    <w:rsid w:val="001B2F1A"/>
    <w:rsid w:val="001B466A"/>
    <w:rsid w:val="001B4935"/>
    <w:rsid w:val="001B4EA7"/>
    <w:rsid w:val="001B51BC"/>
    <w:rsid w:val="001B5225"/>
    <w:rsid w:val="001B692D"/>
    <w:rsid w:val="001B7CDC"/>
    <w:rsid w:val="001C03A9"/>
    <w:rsid w:val="001C1AC1"/>
    <w:rsid w:val="001C1AF3"/>
    <w:rsid w:val="001C1D33"/>
    <w:rsid w:val="001C2611"/>
    <w:rsid w:val="001C32DB"/>
    <w:rsid w:val="001C40C9"/>
    <w:rsid w:val="001C5009"/>
    <w:rsid w:val="001C5832"/>
    <w:rsid w:val="001C6860"/>
    <w:rsid w:val="001C6CD0"/>
    <w:rsid w:val="001D11AF"/>
    <w:rsid w:val="001D3566"/>
    <w:rsid w:val="001D3FDE"/>
    <w:rsid w:val="001D4159"/>
    <w:rsid w:val="001D428E"/>
    <w:rsid w:val="001D5BD6"/>
    <w:rsid w:val="001D60F6"/>
    <w:rsid w:val="001D7CDF"/>
    <w:rsid w:val="001D7DD5"/>
    <w:rsid w:val="001E09B3"/>
    <w:rsid w:val="001E1D5D"/>
    <w:rsid w:val="001E295F"/>
    <w:rsid w:val="001E336A"/>
    <w:rsid w:val="001E3AF4"/>
    <w:rsid w:val="001E47EF"/>
    <w:rsid w:val="001E676C"/>
    <w:rsid w:val="001F03B4"/>
    <w:rsid w:val="001F1356"/>
    <w:rsid w:val="001F166E"/>
    <w:rsid w:val="001F1E40"/>
    <w:rsid w:val="001F1F88"/>
    <w:rsid w:val="001F22B3"/>
    <w:rsid w:val="001F2BE5"/>
    <w:rsid w:val="001F37E9"/>
    <w:rsid w:val="001F4419"/>
    <w:rsid w:val="001F5D79"/>
    <w:rsid w:val="001F70C7"/>
    <w:rsid w:val="001F7554"/>
    <w:rsid w:val="001F7607"/>
    <w:rsid w:val="001F7690"/>
    <w:rsid w:val="001F7FF8"/>
    <w:rsid w:val="00200997"/>
    <w:rsid w:val="00202FE4"/>
    <w:rsid w:val="00204194"/>
    <w:rsid w:val="002048CE"/>
    <w:rsid w:val="00204BA3"/>
    <w:rsid w:val="00204E32"/>
    <w:rsid w:val="00207888"/>
    <w:rsid w:val="002105B5"/>
    <w:rsid w:val="002106A9"/>
    <w:rsid w:val="00211E8F"/>
    <w:rsid w:val="00213724"/>
    <w:rsid w:val="00213A0A"/>
    <w:rsid w:val="00213CAC"/>
    <w:rsid w:val="00214026"/>
    <w:rsid w:val="00215645"/>
    <w:rsid w:val="00215F4F"/>
    <w:rsid w:val="002162B1"/>
    <w:rsid w:val="00217596"/>
    <w:rsid w:val="00220DE4"/>
    <w:rsid w:val="0022365A"/>
    <w:rsid w:val="00223DB0"/>
    <w:rsid w:val="002243FA"/>
    <w:rsid w:val="002253B1"/>
    <w:rsid w:val="00226002"/>
    <w:rsid w:val="002262CC"/>
    <w:rsid w:val="0022711D"/>
    <w:rsid w:val="00230394"/>
    <w:rsid w:val="00230AE6"/>
    <w:rsid w:val="002311A6"/>
    <w:rsid w:val="00234026"/>
    <w:rsid w:val="0023405C"/>
    <w:rsid w:val="00234DCA"/>
    <w:rsid w:val="00235308"/>
    <w:rsid w:val="002410BB"/>
    <w:rsid w:val="00243301"/>
    <w:rsid w:val="0024366C"/>
    <w:rsid w:val="00243737"/>
    <w:rsid w:val="00244091"/>
    <w:rsid w:val="00245277"/>
    <w:rsid w:val="002474E5"/>
    <w:rsid w:val="00247667"/>
    <w:rsid w:val="00250706"/>
    <w:rsid w:val="00250B59"/>
    <w:rsid w:val="002513B0"/>
    <w:rsid w:val="002534F7"/>
    <w:rsid w:val="00253AC1"/>
    <w:rsid w:val="00253C5A"/>
    <w:rsid w:val="00254B29"/>
    <w:rsid w:val="00255868"/>
    <w:rsid w:val="0025587C"/>
    <w:rsid w:val="00256072"/>
    <w:rsid w:val="00260B97"/>
    <w:rsid w:val="00261A86"/>
    <w:rsid w:val="00261D39"/>
    <w:rsid w:val="00263013"/>
    <w:rsid w:val="00265121"/>
    <w:rsid w:val="00267E5D"/>
    <w:rsid w:val="002705A1"/>
    <w:rsid w:val="00271B1A"/>
    <w:rsid w:val="00271B8D"/>
    <w:rsid w:val="00275E44"/>
    <w:rsid w:val="00276E2E"/>
    <w:rsid w:val="00276F58"/>
    <w:rsid w:val="002770D1"/>
    <w:rsid w:val="00280397"/>
    <w:rsid w:val="00281285"/>
    <w:rsid w:val="002814DD"/>
    <w:rsid w:val="00281968"/>
    <w:rsid w:val="00281AA5"/>
    <w:rsid w:val="00283486"/>
    <w:rsid w:val="002834A8"/>
    <w:rsid w:val="002836F6"/>
    <w:rsid w:val="00283EE8"/>
    <w:rsid w:val="00284216"/>
    <w:rsid w:val="00285EBB"/>
    <w:rsid w:val="00286F02"/>
    <w:rsid w:val="0028714D"/>
    <w:rsid w:val="002871BE"/>
    <w:rsid w:val="002904F8"/>
    <w:rsid w:val="00290542"/>
    <w:rsid w:val="00290C80"/>
    <w:rsid w:val="00292B35"/>
    <w:rsid w:val="00292EC8"/>
    <w:rsid w:val="002932DA"/>
    <w:rsid w:val="00293F80"/>
    <w:rsid w:val="0029436F"/>
    <w:rsid w:val="002945BF"/>
    <w:rsid w:val="00294C45"/>
    <w:rsid w:val="00294C70"/>
    <w:rsid w:val="00295B7C"/>
    <w:rsid w:val="0029603D"/>
    <w:rsid w:val="002970F1"/>
    <w:rsid w:val="002A0067"/>
    <w:rsid w:val="002A1583"/>
    <w:rsid w:val="002A1591"/>
    <w:rsid w:val="002A1CA8"/>
    <w:rsid w:val="002A2A2F"/>
    <w:rsid w:val="002A2A3C"/>
    <w:rsid w:val="002A42C8"/>
    <w:rsid w:val="002A4649"/>
    <w:rsid w:val="002A4B1F"/>
    <w:rsid w:val="002A4BEA"/>
    <w:rsid w:val="002A5486"/>
    <w:rsid w:val="002A5A28"/>
    <w:rsid w:val="002A5FA9"/>
    <w:rsid w:val="002A6D5C"/>
    <w:rsid w:val="002A6E2F"/>
    <w:rsid w:val="002B0383"/>
    <w:rsid w:val="002B0B13"/>
    <w:rsid w:val="002B21E8"/>
    <w:rsid w:val="002B256F"/>
    <w:rsid w:val="002B340D"/>
    <w:rsid w:val="002B484B"/>
    <w:rsid w:val="002B7037"/>
    <w:rsid w:val="002B7686"/>
    <w:rsid w:val="002C013D"/>
    <w:rsid w:val="002C1B57"/>
    <w:rsid w:val="002C22B5"/>
    <w:rsid w:val="002C2B72"/>
    <w:rsid w:val="002C4313"/>
    <w:rsid w:val="002C4B5D"/>
    <w:rsid w:val="002C559C"/>
    <w:rsid w:val="002C66AA"/>
    <w:rsid w:val="002C6D28"/>
    <w:rsid w:val="002C7B39"/>
    <w:rsid w:val="002D1374"/>
    <w:rsid w:val="002D1AF1"/>
    <w:rsid w:val="002D23EE"/>
    <w:rsid w:val="002D2924"/>
    <w:rsid w:val="002D3F63"/>
    <w:rsid w:val="002D44FF"/>
    <w:rsid w:val="002D52A6"/>
    <w:rsid w:val="002D570A"/>
    <w:rsid w:val="002D70FE"/>
    <w:rsid w:val="002D799F"/>
    <w:rsid w:val="002E1876"/>
    <w:rsid w:val="002E343C"/>
    <w:rsid w:val="002E3A1B"/>
    <w:rsid w:val="002E5A0D"/>
    <w:rsid w:val="002E637B"/>
    <w:rsid w:val="002E64D6"/>
    <w:rsid w:val="002E6599"/>
    <w:rsid w:val="002E766F"/>
    <w:rsid w:val="002E7944"/>
    <w:rsid w:val="002E7B64"/>
    <w:rsid w:val="002F00E4"/>
    <w:rsid w:val="002F1A9A"/>
    <w:rsid w:val="002F2274"/>
    <w:rsid w:val="002F422C"/>
    <w:rsid w:val="002F4738"/>
    <w:rsid w:val="002F6DE3"/>
    <w:rsid w:val="002F73D5"/>
    <w:rsid w:val="002F78CA"/>
    <w:rsid w:val="00300305"/>
    <w:rsid w:val="00301955"/>
    <w:rsid w:val="003030C5"/>
    <w:rsid w:val="00303D48"/>
    <w:rsid w:val="00303FBE"/>
    <w:rsid w:val="00304138"/>
    <w:rsid w:val="003043B9"/>
    <w:rsid w:val="003055E0"/>
    <w:rsid w:val="00307F5F"/>
    <w:rsid w:val="00310998"/>
    <w:rsid w:val="003121E9"/>
    <w:rsid w:val="003124EB"/>
    <w:rsid w:val="003127F0"/>
    <w:rsid w:val="00312C9F"/>
    <w:rsid w:val="003141F6"/>
    <w:rsid w:val="00314A34"/>
    <w:rsid w:val="003157E8"/>
    <w:rsid w:val="00316220"/>
    <w:rsid w:val="00321423"/>
    <w:rsid w:val="00321F7A"/>
    <w:rsid w:val="00322379"/>
    <w:rsid w:val="0032330D"/>
    <w:rsid w:val="00323479"/>
    <w:rsid w:val="00325CDE"/>
    <w:rsid w:val="00326063"/>
    <w:rsid w:val="003264D9"/>
    <w:rsid w:val="0032779C"/>
    <w:rsid w:val="00330813"/>
    <w:rsid w:val="0033123A"/>
    <w:rsid w:val="003313A3"/>
    <w:rsid w:val="00331971"/>
    <w:rsid w:val="003329D8"/>
    <w:rsid w:val="00332F26"/>
    <w:rsid w:val="00333CB7"/>
    <w:rsid w:val="00334412"/>
    <w:rsid w:val="00334467"/>
    <w:rsid w:val="003353F2"/>
    <w:rsid w:val="00337659"/>
    <w:rsid w:val="00337691"/>
    <w:rsid w:val="0033778C"/>
    <w:rsid w:val="00340B50"/>
    <w:rsid w:val="00341AF1"/>
    <w:rsid w:val="00342050"/>
    <w:rsid w:val="00342FAC"/>
    <w:rsid w:val="0034317E"/>
    <w:rsid w:val="003438E7"/>
    <w:rsid w:val="0034410E"/>
    <w:rsid w:val="00344184"/>
    <w:rsid w:val="00344840"/>
    <w:rsid w:val="00345F01"/>
    <w:rsid w:val="003461B4"/>
    <w:rsid w:val="00346658"/>
    <w:rsid w:val="00346A55"/>
    <w:rsid w:val="00347071"/>
    <w:rsid w:val="00347E65"/>
    <w:rsid w:val="00347F04"/>
    <w:rsid w:val="00347F5F"/>
    <w:rsid w:val="00351B09"/>
    <w:rsid w:val="00351F9E"/>
    <w:rsid w:val="00352F78"/>
    <w:rsid w:val="00353A05"/>
    <w:rsid w:val="0035460F"/>
    <w:rsid w:val="00355152"/>
    <w:rsid w:val="003554EB"/>
    <w:rsid w:val="0035581F"/>
    <w:rsid w:val="00356152"/>
    <w:rsid w:val="0035645E"/>
    <w:rsid w:val="00360552"/>
    <w:rsid w:val="00361C8A"/>
    <w:rsid w:val="00361E2E"/>
    <w:rsid w:val="00363743"/>
    <w:rsid w:val="00365994"/>
    <w:rsid w:val="00365C30"/>
    <w:rsid w:val="00366263"/>
    <w:rsid w:val="0036733E"/>
    <w:rsid w:val="00367C3E"/>
    <w:rsid w:val="00367C67"/>
    <w:rsid w:val="00373E30"/>
    <w:rsid w:val="00374E51"/>
    <w:rsid w:val="0037626F"/>
    <w:rsid w:val="00376295"/>
    <w:rsid w:val="003776BD"/>
    <w:rsid w:val="0037785C"/>
    <w:rsid w:val="00382147"/>
    <w:rsid w:val="00382327"/>
    <w:rsid w:val="003825AA"/>
    <w:rsid w:val="00382755"/>
    <w:rsid w:val="00382C48"/>
    <w:rsid w:val="00382CA2"/>
    <w:rsid w:val="00382E2D"/>
    <w:rsid w:val="00383523"/>
    <w:rsid w:val="0038374F"/>
    <w:rsid w:val="00384419"/>
    <w:rsid w:val="00384AC1"/>
    <w:rsid w:val="0038538A"/>
    <w:rsid w:val="0038539A"/>
    <w:rsid w:val="003857C6"/>
    <w:rsid w:val="003869E7"/>
    <w:rsid w:val="003904D8"/>
    <w:rsid w:val="00390776"/>
    <w:rsid w:val="00391037"/>
    <w:rsid w:val="0039197C"/>
    <w:rsid w:val="00392294"/>
    <w:rsid w:val="00393EBE"/>
    <w:rsid w:val="00396690"/>
    <w:rsid w:val="003A1921"/>
    <w:rsid w:val="003A1C9E"/>
    <w:rsid w:val="003A1EDB"/>
    <w:rsid w:val="003A2A16"/>
    <w:rsid w:val="003A2D7C"/>
    <w:rsid w:val="003A3F27"/>
    <w:rsid w:val="003A6E22"/>
    <w:rsid w:val="003A70E4"/>
    <w:rsid w:val="003A7C72"/>
    <w:rsid w:val="003B1121"/>
    <w:rsid w:val="003B192F"/>
    <w:rsid w:val="003B20AA"/>
    <w:rsid w:val="003B44D7"/>
    <w:rsid w:val="003B5247"/>
    <w:rsid w:val="003B5EB1"/>
    <w:rsid w:val="003B6528"/>
    <w:rsid w:val="003B6F4C"/>
    <w:rsid w:val="003B700C"/>
    <w:rsid w:val="003B7696"/>
    <w:rsid w:val="003B7AE8"/>
    <w:rsid w:val="003C12B4"/>
    <w:rsid w:val="003C1782"/>
    <w:rsid w:val="003C1AB2"/>
    <w:rsid w:val="003C1B2C"/>
    <w:rsid w:val="003C1BE0"/>
    <w:rsid w:val="003C1E61"/>
    <w:rsid w:val="003C28CC"/>
    <w:rsid w:val="003C28ED"/>
    <w:rsid w:val="003C2A27"/>
    <w:rsid w:val="003C3397"/>
    <w:rsid w:val="003C3675"/>
    <w:rsid w:val="003C4A7E"/>
    <w:rsid w:val="003C4FEC"/>
    <w:rsid w:val="003C549C"/>
    <w:rsid w:val="003C5B7B"/>
    <w:rsid w:val="003C6AE0"/>
    <w:rsid w:val="003C7A28"/>
    <w:rsid w:val="003D0123"/>
    <w:rsid w:val="003D137F"/>
    <w:rsid w:val="003D181E"/>
    <w:rsid w:val="003D340E"/>
    <w:rsid w:val="003D4155"/>
    <w:rsid w:val="003D434B"/>
    <w:rsid w:val="003D4673"/>
    <w:rsid w:val="003D4CBB"/>
    <w:rsid w:val="003D5EB9"/>
    <w:rsid w:val="003D6572"/>
    <w:rsid w:val="003D67A1"/>
    <w:rsid w:val="003D768A"/>
    <w:rsid w:val="003E0446"/>
    <w:rsid w:val="003E0AB3"/>
    <w:rsid w:val="003E1450"/>
    <w:rsid w:val="003E5301"/>
    <w:rsid w:val="003E535C"/>
    <w:rsid w:val="003E59B7"/>
    <w:rsid w:val="003E6708"/>
    <w:rsid w:val="003E67D6"/>
    <w:rsid w:val="003E6D42"/>
    <w:rsid w:val="003E70CA"/>
    <w:rsid w:val="003F05E3"/>
    <w:rsid w:val="003F0E33"/>
    <w:rsid w:val="003F113B"/>
    <w:rsid w:val="003F1E48"/>
    <w:rsid w:val="003F39B8"/>
    <w:rsid w:val="003F6121"/>
    <w:rsid w:val="003F7706"/>
    <w:rsid w:val="004002B1"/>
    <w:rsid w:val="004021EA"/>
    <w:rsid w:val="0040282F"/>
    <w:rsid w:val="004029D3"/>
    <w:rsid w:val="00402C23"/>
    <w:rsid w:val="004050DD"/>
    <w:rsid w:val="00405FDA"/>
    <w:rsid w:val="004104F8"/>
    <w:rsid w:val="00411617"/>
    <w:rsid w:val="00411D91"/>
    <w:rsid w:val="00412541"/>
    <w:rsid w:val="004128B2"/>
    <w:rsid w:val="00412DB7"/>
    <w:rsid w:val="00412E91"/>
    <w:rsid w:val="00413056"/>
    <w:rsid w:val="00414924"/>
    <w:rsid w:val="00415101"/>
    <w:rsid w:val="00415F83"/>
    <w:rsid w:val="00416581"/>
    <w:rsid w:val="00416717"/>
    <w:rsid w:val="00416887"/>
    <w:rsid w:val="00416C13"/>
    <w:rsid w:val="00416E9C"/>
    <w:rsid w:val="0041715C"/>
    <w:rsid w:val="0041729F"/>
    <w:rsid w:val="004175C7"/>
    <w:rsid w:val="00417A6B"/>
    <w:rsid w:val="004215F0"/>
    <w:rsid w:val="004225DC"/>
    <w:rsid w:val="00422E28"/>
    <w:rsid w:val="00422ED5"/>
    <w:rsid w:val="0042411A"/>
    <w:rsid w:val="0042453A"/>
    <w:rsid w:val="004259A5"/>
    <w:rsid w:val="00426F00"/>
    <w:rsid w:val="00427546"/>
    <w:rsid w:val="00431F3E"/>
    <w:rsid w:val="00432382"/>
    <w:rsid w:val="0043273A"/>
    <w:rsid w:val="00432CC4"/>
    <w:rsid w:val="004335C1"/>
    <w:rsid w:val="00433793"/>
    <w:rsid w:val="00434805"/>
    <w:rsid w:val="00434E0F"/>
    <w:rsid w:val="00435128"/>
    <w:rsid w:val="00435D03"/>
    <w:rsid w:val="00435D74"/>
    <w:rsid w:val="00435E51"/>
    <w:rsid w:val="004366F5"/>
    <w:rsid w:val="00436738"/>
    <w:rsid w:val="00440E6E"/>
    <w:rsid w:val="00441FD8"/>
    <w:rsid w:val="004426F1"/>
    <w:rsid w:val="00443189"/>
    <w:rsid w:val="004445C3"/>
    <w:rsid w:val="00444DFC"/>
    <w:rsid w:val="0044644C"/>
    <w:rsid w:val="00446A85"/>
    <w:rsid w:val="00447629"/>
    <w:rsid w:val="004476A2"/>
    <w:rsid w:val="00450DC6"/>
    <w:rsid w:val="0045327E"/>
    <w:rsid w:val="00453816"/>
    <w:rsid w:val="0045420E"/>
    <w:rsid w:val="00454B8F"/>
    <w:rsid w:val="00455971"/>
    <w:rsid w:val="00455987"/>
    <w:rsid w:val="00456817"/>
    <w:rsid w:val="00456F52"/>
    <w:rsid w:val="0045734C"/>
    <w:rsid w:val="004579EF"/>
    <w:rsid w:val="004603CC"/>
    <w:rsid w:val="004604B6"/>
    <w:rsid w:val="004607AD"/>
    <w:rsid w:val="0046089C"/>
    <w:rsid w:val="00461137"/>
    <w:rsid w:val="00461875"/>
    <w:rsid w:val="00461A2A"/>
    <w:rsid w:val="00461D50"/>
    <w:rsid w:val="004626D8"/>
    <w:rsid w:val="00463152"/>
    <w:rsid w:val="004636C3"/>
    <w:rsid w:val="00465D23"/>
    <w:rsid w:val="004662E6"/>
    <w:rsid w:val="00466429"/>
    <w:rsid w:val="00466B06"/>
    <w:rsid w:val="00466B52"/>
    <w:rsid w:val="004679C4"/>
    <w:rsid w:val="00467B66"/>
    <w:rsid w:val="004712A4"/>
    <w:rsid w:val="00471363"/>
    <w:rsid w:val="0047270A"/>
    <w:rsid w:val="00472A3B"/>
    <w:rsid w:val="00472EAE"/>
    <w:rsid w:val="004736DA"/>
    <w:rsid w:val="00474781"/>
    <w:rsid w:val="00474A3B"/>
    <w:rsid w:val="004755FD"/>
    <w:rsid w:val="00475867"/>
    <w:rsid w:val="0047589A"/>
    <w:rsid w:val="00476E70"/>
    <w:rsid w:val="00476FC6"/>
    <w:rsid w:val="004774DF"/>
    <w:rsid w:val="00480847"/>
    <w:rsid w:val="004816F0"/>
    <w:rsid w:val="00482875"/>
    <w:rsid w:val="0048327E"/>
    <w:rsid w:val="0048415D"/>
    <w:rsid w:val="00484901"/>
    <w:rsid w:val="004849E8"/>
    <w:rsid w:val="00485054"/>
    <w:rsid w:val="0048519B"/>
    <w:rsid w:val="0048606A"/>
    <w:rsid w:val="0048650D"/>
    <w:rsid w:val="00490C96"/>
    <w:rsid w:val="00492738"/>
    <w:rsid w:val="00493220"/>
    <w:rsid w:val="00493B09"/>
    <w:rsid w:val="00493B3E"/>
    <w:rsid w:val="004940D2"/>
    <w:rsid w:val="004942A8"/>
    <w:rsid w:val="00494FEF"/>
    <w:rsid w:val="004974A4"/>
    <w:rsid w:val="004A046F"/>
    <w:rsid w:val="004A07FB"/>
    <w:rsid w:val="004A13FF"/>
    <w:rsid w:val="004A158F"/>
    <w:rsid w:val="004A163B"/>
    <w:rsid w:val="004A1B7A"/>
    <w:rsid w:val="004A1E2A"/>
    <w:rsid w:val="004A1EF5"/>
    <w:rsid w:val="004A208C"/>
    <w:rsid w:val="004A2E69"/>
    <w:rsid w:val="004A3D13"/>
    <w:rsid w:val="004A74EF"/>
    <w:rsid w:val="004B0890"/>
    <w:rsid w:val="004B0923"/>
    <w:rsid w:val="004B0C3A"/>
    <w:rsid w:val="004B1618"/>
    <w:rsid w:val="004B213D"/>
    <w:rsid w:val="004B3741"/>
    <w:rsid w:val="004B3A03"/>
    <w:rsid w:val="004B45A3"/>
    <w:rsid w:val="004B4733"/>
    <w:rsid w:val="004B5041"/>
    <w:rsid w:val="004B59EB"/>
    <w:rsid w:val="004B71CC"/>
    <w:rsid w:val="004B752D"/>
    <w:rsid w:val="004B7674"/>
    <w:rsid w:val="004C23E8"/>
    <w:rsid w:val="004C318D"/>
    <w:rsid w:val="004C5056"/>
    <w:rsid w:val="004C5AF7"/>
    <w:rsid w:val="004C6DB9"/>
    <w:rsid w:val="004C7724"/>
    <w:rsid w:val="004D3E35"/>
    <w:rsid w:val="004D4C2D"/>
    <w:rsid w:val="004D5044"/>
    <w:rsid w:val="004D53C7"/>
    <w:rsid w:val="004D5C79"/>
    <w:rsid w:val="004D5CBE"/>
    <w:rsid w:val="004D5CF9"/>
    <w:rsid w:val="004D77E1"/>
    <w:rsid w:val="004E29CD"/>
    <w:rsid w:val="004E2F97"/>
    <w:rsid w:val="004E33CF"/>
    <w:rsid w:val="004E3680"/>
    <w:rsid w:val="004E4240"/>
    <w:rsid w:val="004E51D4"/>
    <w:rsid w:val="004E577E"/>
    <w:rsid w:val="004E5893"/>
    <w:rsid w:val="004E7613"/>
    <w:rsid w:val="004F01EB"/>
    <w:rsid w:val="004F1AFB"/>
    <w:rsid w:val="004F2510"/>
    <w:rsid w:val="004F33E2"/>
    <w:rsid w:val="004F4459"/>
    <w:rsid w:val="004F4F24"/>
    <w:rsid w:val="004F5ECE"/>
    <w:rsid w:val="004F63F2"/>
    <w:rsid w:val="004F67DE"/>
    <w:rsid w:val="004F6BBC"/>
    <w:rsid w:val="004F78EF"/>
    <w:rsid w:val="0050266C"/>
    <w:rsid w:val="005057E8"/>
    <w:rsid w:val="00507176"/>
    <w:rsid w:val="005102FE"/>
    <w:rsid w:val="00511498"/>
    <w:rsid w:val="00511FDD"/>
    <w:rsid w:val="005130C0"/>
    <w:rsid w:val="00513886"/>
    <w:rsid w:val="00513A1E"/>
    <w:rsid w:val="00513D01"/>
    <w:rsid w:val="005143B4"/>
    <w:rsid w:val="005143C4"/>
    <w:rsid w:val="00514D52"/>
    <w:rsid w:val="005161D6"/>
    <w:rsid w:val="0051726A"/>
    <w:rsid w:val="00520239"/>
    <w:rsid w:val="00521303"/>
    <w:rsid w:val="00525376"/>
    <w:rsid w:val="005257E6"/>
    <w:rsid w:val="00525D94"/>
    <w:rsid w:val="00526234"/>
    <w:rsid w:val="005262B2"/>
    <w:rsid w:val="005266AE"/>
    <w:rsid w:val="00530257"/>
    <w:rsid w:val="00530EA1"/>
    <w:rsid w:val="005310C4"/>
    <w:rsid w:val="00532BB8"/>
    <w:rsid w:val="005357D0"/>
    <w:rsid w:val="005357DB"/>
    <w:rsid w:val="00535B06"/>
    <w:rsid w:val="005370E3"/>
    <w:rsid w:val="00540961"/>
    <w:rsid w:val="005427BA"/>
    <w:rsid w:val="00544A80"/>
    <w:rsid w:val="00544F92"/>
    <w:rsid w:val="00546760"/>
    <w:rsid w:val="00546A60"/>
    <w:rsid w:val="0054719C"/>
    <w:rsid w:val="00550DD4"/>
    <w:rsid w:val="00553C22"/>
    <w:rsid w:val="00554D3B"/>
    <w:rsid w:val="00557DEE"/>
    <w:rsid w:val="00557F2F"/>
    <w:rsid w:val="00560894"/>
    <w:rsid w:val="00560D58"/>
    <w:rsid w:val="005610FE"/>
    <w:rsid w:val="00561B0F"/>
    <w:rsid w:val="0056243A"/>
    <w:rsid w:val="0056616D"/>
    <w:rsid w:val="0056657D"/>
    <w:rsid w:val="00566BD2"/>
    <w:rsid w:val="00567083"/>
    <w:rsid w:val="00567521"/>
    <w:rsid w:val="005711C0"/>
    <w:rsid w:val="0057230B"/>
    <w:rsid w:val="005723F2"/>
    <w:rsid w:val="005734D9"/>
    <w:rsid w:val="00574434"/>
    <w:rsid w:val="00575D27"/>
    <w:rsid w:val="005769C5"/>
    <w:rsid w:val="00577195"/>
    <w:rsid w:val="0058172B"/>
    <w:rsid w:val="005823B5"/>
    <w:rsid w:val="00582655"/>
    <w:rsid w:val="0058330B"/>
    <w:rsid w:val="005837A1"/>
    <w:rsid w:val="00583A69"/>
    <w:rsid w:val="00584379"/>
    <w:rsid w:val="00585C68"/>
    <w:rsid w:val="005900BF"/>
    <w:rsid w:val="00590EDB"/>
    <w:rsid w:val="00591F0F"/>
    <w:rsid w:val="00591F72"/>
    <w:rsid w:val="005925B7"/>
    <w:rsid w:val="0059310D"/>
    <w:rsid w:val="005970A7"/>
    <w:rsid w:val="005970A8"/>
    <w:rsid w:val="005979AC"/>
    <w:rsid w:val="00597F19"/>
    <w:rsid w:val="005A1997"/>
    <w:rsid w:val="005A1AA0"/>
    <w:rsid w:val="005A1BED"/>
    <w:rsid w:val="005A223C"/>
    <w:rsid w:val="005A234A"/>
    <w:rsid w:val="005A26CF"/>
    <w:rsid w:val="005A318F"/>
    <w:rsid w:val="005A3739"/>
    <w:rsid w:val="005A382D"/>
    <w:rsid w:val="005A38B0"/>
    <w:rsid w:val="005A55BE"/>
    <w:rsid w:val="005A55E9"/>
    <w:rsid w:val="005A73CB"/>
    <w:rsid w:val="005A7C7E"/>
    <w:rsid w:val="005B0D33"/>
    <w:rsid w:val="005B2DF8"/>
    <w:rsid w:val="005B4CAD"/>
    <w:rsid w:val="005B6B59"/>
    <w:rsid w:val="005B6BDE"/>
    <w:rsid w:val="005B7D66"/>
    <w:rsid w:val="005C1508"/>
    <w:rsid w:val="005C1D97"/>
    <w:rsid w:val="005C5FFA"/>
    <w:rsid w:val="005D04F1"/>
    <w:rsid w:val="005D4F53"/>
    <w:rsid w:val="005D56DE"/>
    <w:rsid w:val="005D596B"/>
    <w:rsid w:val="005D5E39"/>
    <w:rsid w:val="005D797E"/>
    <w:rsid w:val="005E01F5"/>
    <w:rsid w:val="005E0DEE"/>
    <w:rsid w:val="005E1DC3"/>
    <w:rsid w:val="005E2912"/>
    <w:rsid w:val="005E2998"/>
    <w:rsid w:val="005E3C58"/>
    <w:rsid w:val="005E461A"/>
    <w:rsid w:val="005E5245"/>
    <w:rsid w:val="005E592E"/>
    <w:rsid w:val="005E6DC9"/>
    <w:rsid w:val="005E75C1"/>
    <w:rsid w:val="005E79D6"/>
    <w:rsid w:val="005F113F"/>
    <w:rsid w:val="005F282D"/>
    <w:rsid w:val="005F29F7"/>
    <w:rsid w:val="005F3298"/>
    <w:rsid w:val="005F3446"/>
    <w:rsid w:val="005F3468"/>
    <w:rsid w:val="005F44B2"/>
    <w:rsid w:val="005F44B5"/>
    <w:rsid w:val="005F4514"/>
    <w:rsid w:val="005F5373"/>
    <w:rsid w:val="005F630B"/>
    <w:rsid w:val="005F6A00"/>
    <w:rsid w:val="005F6CB7"/>
    <w:rsid w:val="005F6D9E"/>
    <w:rsid w:val="005F7E52"/>
    <w:rsid w:val="00600560"/>
    <w:rsid w:val="00601276"/>
    <w:rsid w:val="00604F99"/>
    <w:rsid w:val="00606D4B"/>
    <w:rsid w:val="00607609"/>
    <w:rsid w:val="00607695"/>
    <w:rsid w:val="00613367"/>
    <w:rsid w:val="006148B9"/>
    <w:rsid w:val="0061516D"/>
    <w:rsid w:val="00615DAF"/>
    <w:rsid w:val="0061654D"/>
    <w:rsid w:val="00616FC3"/>
    <w:rsid w:val="00617DB8"/>
    <w:rsid w:val="00620A5F"/>
    <w:rsid w:val="00620B5F"/>
    <w:rsid w:val="00621940"/>
    <w:rsid w:val="00621CE9"/>
    <w:rsid w:val="00621F44"/>
    <w:rsid w:val="00623314"/>
    <w:rsid w:val="00623F4B"/>
    <w:rsid w:val="0062404A"/>
    <w:rsid w:val="00624E99"/>
    <w:rsid w:val="006252A4"/>
    <w:rsid w:val="00625592"/>
    <w:rsid w:val="00626D6C"/>
    <w:rsid w:val="00632A3F"/>
    <w:rsid w:val="0063319A"/>
    <w:rsid w:val="00633584"/>
    <w:rsid w:val="0063378A"/>
    <w:rsid w:val="00633C9C"/>
    <w:rsid w:val="006347DD"/>
    <w:rsid w:val="00634BE1"/>
    <w:rsid w:val="00634E77"/>
    <w:rsid w:val="006350BE"/>
    <w:rsid w:val="00635740"/>
    <w:rsid w:val="00636F31"/>
    <w:rsid w:val="0064082A"/>
    <w:rsid w:val="00640A1B"/>
    <w:rsid w:val="00642797"/>
    <w:rsid w:val="006428EE"/>
    <w:rsid w:val="00643662"/>
    <w:rsid w:val="006454F3"/>
    <w:rsid w:val="00645BE2"/>
    <w:rsid w:val="006461AF"/>
    <w:rsid w:val="00646ADC"/>
    <w:rsid w:val="00646F5B"/>
    <w:rsid w:val="006475A8"/>
    <w:rsid w:val="00647C35"/>
    <w:rsid w:val="00650984"/>
    <w:rsid w:val="00650DAA"/>
    <w:rsid w:val="00650F04"/>
    <w:rsid w:val="00651DF2"/>
    <w:rsid w:val="006526AC"/>
    <w:rsid w:val="00652A2D"/>
    <w:rsid w:val="0065346E"/>
    <w:rsid w:val="00653B97"/>
    <w:rsid w:val="00654BE7"/>
    <w:rsid w:val="006552FA"/>
    <w:rsid w:val="00656242"/>
    <w:rsid w:val="00660A9C"/>
    <w:rsid w:val="00660C61"/>
    <w:rsid w:val="006615E6"/>
    <w:rsid w:val="00661F37"/>
    <w:rsid w:val="00662524"/>
    <w:rsid w:val="00662A50"/>
    <w:rsid w:val="00662E3D"/>
    <w:rsid w:val="006630B1"/>
    <w:rsid w:val="006630BC"/>
    <w:rsid w:val="00663CA2"/>
    <w:rsid w:val="00665114"/>
    <w:rsid w:val="00665DF0"/>
    <w:rsid w:val="00665FC7"/>
    <w:rsid w:val="0066784B"/>
    <w:rsid w:val="006726C2"/>
    <w:rsid w:val="006728E0"/>
    <w:rsid w:val="00674892"/>
    <w:rsid w:val="00675662"/>
    <w:rsid w:val="00676139"/>
    <w:rsid w:val="006761A5"/>
    <w:rsid w:val="00676BAA"/>
    <w:rsid w:val="00676E73"/>
    <w:rsid w:val="00676EFD"/>
    <w:rsid w:val="00677285"/>
    <w:rsid w:val="00677A95"/>
    <w:rsid w:val="006834E3"/>
    <w:rsid w:val="00683547"/>
    <w:rsid w:val="006853AF"/>
    <w:rsid w:val="00685BBC"/>
    <w:rsid w:val="00686524"/>
    <w:rsid w:val="006865ED"/>
    <w:rsid w:val="0068690C"/>
    <w:rsid w:val="00686AC2"/>
    <w:rsid w:val="00687198"/>
    <w:rsid w:val="00687AF7"/>
    <w:rsid w:val="0069245A"/>
    <w:rsid w:val="00693188"/>
    <w:rsid w:val="00693392"/>
    <w:rsid w:val="006933F1"/>
    <w:rsid w:val="006945FA"/>
    <w:rsid w:val="00694BC1"/>
    <w:rsid w:val="00695171"/>
    <w:rsid w:val="00695613"/>
    <w:rsid w:val="00696252"/>
    <w:rsid w:val="006A0584"/>
    <w:rsid w:val="006A172A"/>
    <w:rsid w:val="006A1D97"/>
    <w:rsid w:val="006A21D9"/>
    <w:rsid w:val="006A33BD"/>
    <w:rsid w:val="006A3614"/>
    <w:rsid w:val="006A5B2B"/>
    <w:rsid w:val="006A64A6"/>
    <w:rsid w:val="006A65BC"/>
    <w:rsid w:val="006A714D"/>
    <w:rsid w:val="006A7511"/>
    <w:rsid w:val="006B28E6"/>
    <w:rsid w:val="006B2C85"/>
    <w:rsid w:val="006B48DD"/>
    <w:rsid w:val="006B4CEF"/>
    <w:rsid w:val="006B5656"/>
    <w:rsid w:val="006B68DE"/>
    <w:rsid w:val="006B71DF"/>
    <w:rsid w:val="006B7527"/>
    <w:rsid w:val="006B78C6"/>
    <w:rsid w:val="006C0662"/>
    <w:rsid w:val="006C0D09"/>
    <w:rsid w:val="006C2648"/>
    <w:rsid w:val="006C2D8F"/>
    <w:rsid w:val="006C544D"/>
    <w:rsid w:val="006C7A83"/>
    <w:rsid w:val="006D15B2"/>
    <w:rsid w:val="006D33B3"/>
    <w:rsid w:val="006D5E03"/>
    <w:rsid w:val="006E0B36"/>
    <w:rsid w:val="006E151A"/>
    <w:rsid w:val="006E253E"/>
    <w:rsid w:val="006E2EB7"/>
    <w:rsid w:val="006E437D"/>
    <w:rsid w:val="006E4495"/>
    <w:rsid w:val="006E66A9"/>
    <w:rsid w:val="006F032A"/>
    <w:rsid w:val="006F0CCA"/>
    <w:rsid w:val="006F1538"/>
    <w:rsid w:val="006F1A49"/>
    <w:rsid w:val="006F2EF7"/>
    <w:rsid w:val="006F55B1"/>
    <w:rsid w:val="006F5A2E"/>
    <w:rsid w:val="006F700C"/>
    <w:rsid w:val="00701533"/>
    <w:rsid w:val="00701742"/>
    <w:rsid w:val="0070192E"/>
    <w:rsid w:val="00701FEE"/>
    <w:rsid w:val="007020E2"/>
    <w:rsid w:val="00702737"/>
    <w:rsid w:val="00702F7A"/>
    <w:rsid w:val="007050C3"/>
    <w:rsid w:val="00706620"/>
    <w:rsid w:val="00706836"/>
    <w:rsid w:val="00706B3D"/>
    <w:rsid w:val="00707776"/>
    <w:rsid w:val="007102F4"/>
    <w:rsid w:val="00712767"/>
    <w:rsid w:val="00712AE8"/>
    <w:rsid w:val="00712B90"/>
    <w:rsid w:val="00712FF8"/>
    <w:rsid w:val="007132DB"/>
    <w:rsid w:val="00713F55"/>
    <w:rsid w:val="00715C55"/>
    <w:rsid w:val="00720134"/>
    <w:rsid w:val="007219EB"/>
    <w:rsid w:val="007238DF"/>
    <w:rsid w:val="00723A65"/>
    <w:rsid w:val="00723CE3"/>
    <w:rsid w:val="00724036"/>
    <w:rsid w:val="0072475C"/>
    <w:rsid w:val="00724762"/>
    <w:rsid w:val="00725C11"/>
    <w:rsid w:val="00730F8F"/>
    <w:rsid w:val="0073167C"/>
    <w:rsid w:val="00732273"/>
    <w:rsid w:val="007338AB"/>
    <w:rsid w:val="00734FBF"/>
    <w:rsid w:val="00734FF0"/>
    <w:rsid w:val="00735A3C"/>
    <w:rsid w:val="007361EB"/>
    <w:rsid w:val="00736508"/>
    <w:rsid w:val="007419B4"/>
    <w:rsid w:val="00742C43"/>
    <w:rsid w:val="00743D7C"/>
    <w:rsid w:val="0074472C"/>
    <w:rsid w:val="00745D44"/>
    <w:rsid w:val="00745E4A"/>
    <w:rsid w:val="007464F7"/>
    <w:rsid w:val="00746784"/>
    <w:rsid w:val="007469F6"/>
    <w:rsid w:val="00747A5A"/>
    <w:rsid w:val="007508D0"/>
    <w:rsid w:val="00750B5B"/>
    <w:rsid w:val="00750DCE"/>
    <w:rsid w:val="00750FD6"/>
    <w:rsid w:val="00751E34"/>
    <w:rsid w:val="00752092"/>
    <w:rsid w:val="007524BD"/>
    <w:rsid w:val="00752AFA"/>
    <w:rsid w:val="0075435B"/>
    <w:rsid w:val="00755850"/>
    <w:rsid w:val="00755CBF"/>
    <w:rsid w:val="00756226"/>
    <w:rsid w:val="00756886"/>
    <w:rsid w:val="00760DE2"/>
    <w:rsid w:val="00761C4D"/>
    <w:rsid w:val="007620B5"/>
    <w:rsid w:val="0076325C"/>
    <w:rsid w:val="00763FD5"/>
    <w:rsid w:val="0076482A"/>
    <w:rsid w:val="00764EB7"/>
    <w:rsid w:val="00766105"/>
    <w:rsid w:val="00766AA8"/>
    <w:rsid w:val="00767D74"/>
    <w:rsid w:val="00771A5B"/>
    <w:rsid w:val="0077205D"/>
    <w:rsid w:val="00772E84"/>
    <w:rsid w:val="0077507A"/>
    <w:rsid w:val="0077590A"/>
    <w:rsid w:val="00781028"/>
    <w:rsid w:val="00781F5B"/>
    <w:rsid w:val="0078332D"/>
    <w:rsid w:val="007834AA"/>
    <w:rsid w:val="00784778"/>
    <w:rsid w:val="00784C60"/>
    <w:rsid w:val="00785349"/>
    <w:rsid w:val="00785723"/>
    <w:rsid w:val="00785D1F"/>
    <w:rsid w:val="00785EB6"/>
    <w:rsid w:val="007866B5"/>
    <w:rsid w:val="007879D4"/>
    <w:rsid w:val="007903AD"/>
    <w:rsid w:val="00790532"/>
    <w:rsid w:val="00790BFD"/>
    <w:rsid w:val="00790CB6"/>
    <w:rsid w:val="00790F2F"/>
    <w:rsid w:val="007918CB"/>
    <w:rsid w:val="00792559"/>
    <w:rsid w:val="00792A6D"/>
    <w:rsid w:val="00795005"/>
    <w:rsid w:val="007958FB"/>
    <w:rsid w:val="00795B7D"/>
    <w:rsid w:val="00796AA3"/>
    <w:rsid w:val="007978A9"/>
    <w:rsid w:val="007A0C25"/>
    <w:rsid w:val="007A1D02"/>
    <w:rsid w:val="007A2617"/>
    <w:rsid w:val="007A3110"/>
    <w:rsid w:val="007A49FE"/>
    <w:rsid w:val="007A4A4F"/>
    <w:rsid w:val="007A4CD1"/>
    <w:rsid w:val="007A69F2"/>
    <w:rsid w:val="007A6F85"/>
    <w:rsid w:val="007A70EB"/>
    <w:rsid w:val="007B06AC"/>
    <w:rsid w:val="007B16F7"/>
    <w:rsid w:val="007B180C"/>
    <w:rsid w:val="007B1A21"/>
    <w:rsid w:val="007B2CBC"/>
    <w:rsid w:val="007B3A5B"/>
    <w:rsid w:val="007B3F11"/>
    <w:rsid w:val="007B58AC"/>
    <w:rsid w:val="007B761B"/>
    <w:rsid w:val="007B7772"/>
    <w:rsid w:val="007C094E"/>
    <w:rsid w:val="007C3934"/>
    <w:rsid w:val="007C4ABA"/>
    <w:rsid w:val="007C4DB2"/>
    <w:rsid w:val="007C4E37"/>
    <w:rsid w:val="007C5843"/>
    <w:rsid w:val="007C6039"/>
    <w:rsid w:val="007C7806"/>
    <w:rsid w:val="007D01B1"/>
    <w:rsid w:val="007D04EA"/>
    <w:rsid w:val="007D0990"/>
    <w:rsid w:val="007D13C2"/>
    <w:rsid w:val="007D1BFC"/>
    <w:rsid w:val="007D318D"/>
    <w:rsid w:val="007D5A89"/>
    <w:rsid w:val="007D6E98"/>
    <w:rsid w:val="007E1809"/>
    <w:rsid w:val="007E1C56"/>
    <w:rsid w:val="007E2088"/>
    <w:rsid w:val="007E2A38"/>
    <w:rsid w:val="007E2FAD"/>
    <w:rsid w:val="007E4875"/>
    <w:rsid w:val="007E6B0D"/>
    <w:rsid w:val="007F0C7A"/>
    <w:rsid w:val="007F0CE8"/>
    <w:rsid w:val="007F1925"/>
    <w:rsid w:val="007F19EB"/>
    <w:rsid w:val="007F1C38"/>
    <w:rsid w:val="007F2017"/>
    <w:rsid w:val="007F2B67"/>
    <w:rsid w:val="007F41C0"/>
    <w:rsid w:val="007F69DF"/>
    <w:rsid w:val="007F742D"/>
    <w:rsid w:val="007F74AF"/>
    <w:rsid w:val="0080030F"/>
    <w:rsid w:val="0080308F"/>
    <w:rsid w:val="0080388E"/>
    <w:rsid w:val="008054C2"/>
    <w:rsid w:val="0080633A"/>
    <w:rsid w:val="00806A82"/>
    <w:rsid w:val="00811441"/>
    <w:rsid w:val="008116A5"/>
    <w:rsid w:val="00813A0D"/>
    <w:rsid w:val="00814BE7"/>
    <w:rsid w:val="00814E19"/>
    <w:rsid w:val="00814EAE"/>
    <w:rsid w:val="00815137"/>
    <w:rsid w:val="00816013"/>
    <w:rsid w:val="008179B1"/>
    <w:rsid w:val="00820788"/>
    <w:rsid w:val="008207AA"/>
    <w:rsid w:val="008211B5"/>
    <w:rsid w:val="00821E49"/>
    <w:rsid w:val="00822140"/>
    <w:rsid w:val="00822EEB"/>
    <w:rsid w:val="00825150"/>
    <w:rsid w:val="008256F5"/>
    <w:rsid w:val="00826699"/>
    <w:rsid w:val="00826BC6"/>
    <w:rsid w:val="00826BE5"/>
    <w:rsid w:val="00827B5C"/>
    <w:rsid w:val="00831984"/>
    <w:rsid w:val="00832308"/>
    <w:rsid w:val="0083245C"/>
    <w:rsid w:val="00832723"/>
    <w:rsid w:val="0083542E"/>
    <w:rsid w:val="00836243"/>
    <w:rsid w:val="008369C3"/>
    <w:rsid w:val="00836BC8"/>
    <w:rsid w:val="00837277"/>
    <w:rsid w:val="0084009E"/>
    <w:rsid w:val="00840A80"/>
    <w:rsid w:val="0084197E"/>
    <w:rsid w:val="00842236"/>
    <w:rsid w:val="008423E6"/>
    <w:rsid w:val="00844105"/>
    <w:rsid w:val="008443B3"/>
    <w:rsid w:val="00844927"/>
    <w:rsid w:val="00844CCF"/>
    <w:rsid w:val="008465A1"/>
    <w:rsid w:val="00846D31"/>
    <w:rsid w:val="008471B7"/>
    <w:rsid w:val="00847D55"/>
    <w:rsid w:val="00851DA5"/>
    <w:rsid w:val="0085235C"/>
    <w:rsid w:val="00852ABE"/>
    <w:rsid w:val="00853C24"/>
    <w:rsid w:val="00854115"/>
    <w:rsid w:val="00855454"/>
    <w:rsid w:val="00857A9E"/>
    <w:rsid w:val="00860476"/>
    <w:rsid w:val="00860536"/>
    <w:rsid w:val="008610BA"/>
    <w:rsid w:val="00861169"/>
    <w:rsid w:val="00861889"/>
    <w:rsid w:val="00861AC3"/>
    <w:rsid w:val="00862EB0"/>
    <w:rsid w:val="00863644"/>
    <w:rsid w:val="0086364B"/>
    <w:rsid w:val="0086380D"/>
    <w:rsid w:val="00863E82"/>
    <w:rsid w:val="0086495D"/>
    <w:rsid w:val="00864A7E"/>
    <w:rsid w:val="00865671"/>
    <w:rsid w:val="00865B75"/>
    <w:rsid w:val="00865D50"/>
    <w:rsid w:val="00865ED1"/>
    <w:rsid w:val="008664C5"/>
    <w:rsid w:val="0086686A"/>
    <w:rsid w:val="008675E8"/>
    <w:rsid w:val="00870E61"/>
    <w:rsid w:val="0087123D"/>
    <w:rsid w:val="00871509"/>
    <w:rsid w:val="00871D25"/>
    <w:rsid w:val="00873AA7"/>
    <w:rsid w:val="00873E70"/>
    <w:rsid w:val="00875017"/>
    <w:rsid w:val="0087565A"/>
    <w:rsid w:val="00876B30"/>
    <w:rsid w:val="00877DC4"/>
    <w:rsid w:val="00880871"/>
    <w:rsid w:val="00880EEE"/>
    <w:rsid w:val="008828BD"/>
    <w:rsid w:val="00883D67"/>
    <w:rsid w:val="0088713E"/>
    <w:rsid w:val="0088732E"/>
    <w:rsid w:val="00887C47"/>
    <w:rsid w:val="00890FE7"/>
    <w:rsid w:val="0089193A"/>
    <w:rsid w:val="00893DE8"/>
    <w:rsid w:val="0089517E"/>
    <w:rsid w:val="00895855"/>
    <w:rsid w:val="00896647"/>
    <w:rsid w:val="00896FA4"/>
    <w:rsid w:val="008A1137"/>
    <w:rsid w:val="008A27AC"/>
    <w:rsid w:val="008A3C7D"/>
    <w:rsid w:val="008A57EB"/>
    <w:rsid w:val="008A656A"/>
    <w:rsid w:val="008A6E19"/>
    <w:rsid w:val="008A787C"/>
    <w:rsid w:val="008B0195"/>
    <w:rsid w:val="008B0B8E"/>
    <w:rsid w:val="008B0FB2"/>
    <w:rsid w:val="008B176D"/>
    <w:rsid w:val="008B1850"/>
    <w:rsid w:val="008B1BEF"/>
    <w:rsid w:val="008B243C"/>
    <w:rsid w:val="008B2AF8"/>
    <w:rsid w:val="008B2B79"/>
    <w:rsid w:val="008B3914"/>
    <w:rsid w:val="008B44D0"/>
    <w:rsid w:val="008B5835"/>
    <w:rsid w:val="008B6069"/>
    <w:rsid w:val="008B69B0"/>
    <w:rsid w:val="008C0B50"/>
    <w:rsid w:val="008C1175"/>
    <w:rsid w:val="008C2EB3"/>
    <w:rsid w:val="008C2FF7"/>
    <w:rsid w:val="008C411B"/>
    <w:rsid w:val="008C4376"/>
    <w:rsid w:val="008C4619"/>
    <w:rsid w:val="008C5642"/>
    <w:rsid w:val="008C5F43"/>
    <w:rsid w:val="008C6C81"/>
    <w:rsid w:val="008C7041"/>
    <w:rsid w:val="008C735D"/>
    <w:rsid w:val="008C7479"/>
    <w:rsid w:val="008D06F0"/>
    <w:rsid w:val="008D0ECD"/>
    <w:rsid w:val="008D1E22"/>
    <w:rsid w:val="008D346A"/>
    <w:rsid w:val="008D3A08"/>
    <w:rsid w:val="008D3CCA"/>
    <w:rsid w:val="008D4030"/>
    <w:rsid w:val="008D6646"/>
    <w:rsid w:val="008D6F54"/>
    <w:rsid w:val="008D742C"/>
    <w:rsid w:val="008E1608"/>
    <w:rsid w:val="008E1E04"/>
    <w:rsid w:val="008E1E37"/>
    <w:rsid w:val="008E33FB"/>
    <w:rsid w:val="008E355A"/>
    <w:rsid w:val="008E557C"/>
    <w:rsid w:val="008E58AF"/>
    <w:rsid w:val="008E5936"/>
    <w:rsid w:val="008E63D2"/>
    <w:rsid w:val="008E7E7B"/>
    <w:rsid w:val="008F098F"/>
    <w:rsid w:val="008F11D8"/>
    <w:rsid w:val="008F1B74"/>
    <w:rsid w:val="008F4640"/>
    <w:rsid w:val="008F56FE"/>
    <w:rsid w:val="008F6003"/>
    <w:rsid w:val="008F69E3"/>
    <w:rsid w:val="008F7AFA"/>
    <w:rsid w:val="00900440"/>
    <w:rsid w:val="009017E0"/>
    <w:rsid w:val="00901BE1"/>
    <w:rsid w:val="00902039"/>
    <w:rsid w:val="009023D4"/>
    <w:rsid w:val="00902FF8"/>
    <w:rsid w:val="00903786"/>
    <w:rsid w:val="009042EA"/>
    <w:rsid w:val="0090433A"/>
    <w:rsid w:val="00904A9B"/>
    <w:rsid w:val="00905196"/>
    <w:rsid w:val="009051F7"/>
    <w:rsid w:val="009063B9"/>
    <w:rsid w:val="0090704C"/>
    <w:rsid w:val="0091066F"/>
    <w:rsid w:val="0091098B"/>
    <w:rsid w:val="00913207"/>
    <w:rsid w:val="00913824"/>
    <w:rsid w:val="00913CC4"/>
    <w:rsid w:val="00917668"/>
    <w:rsid w:val="00920546"/>
    <w:rsid w:val="0092155C"/>
    <w:rsid w:val="009217F2"/>
    <w:rsid w:val="00921BA7"/>
    <w:rsid w:val="0092240F"/>
    <w:rsid w:val="00922897"/>
    <w:rsid w:val="009232D4"/>
    <w:rsid w:val="0092420C"/>
    <w:rsid w:val="0092455D"/>
    <w:rsid w:val="0092570E"/>
    <w:rsid w:val="00925B2B"/>
    <w:rsid w:val="009269C5"/>
    <w:rsid w:val="00926F06"/>
    <w:rsid w:val="00927D2B"/>
    <w:rsid w:val="00927EA6"/>
    <w:rsid w:val="009308C5"/>
    <w:rsid w:val="009308D2"/>
    <w:rsid w:val="009308D9"/>
    <w:rsid w:val="00930F24"/>
    <w:rsid w:val="00931B54"/>
    <w:rsid w:val="00931D99"/>
    <w:rsid w:val="00933B96"/>
    <w:rsid w:val="009349B6"/>
    <w:rsid w:val="0093655B"/>
    <w:rsid w:val="009379F4"/>
    <w:rsid w:val="0094045F"/>
    <w:rsid w:val="00940D72"/>
    <w:rsid w:val="00940F31"/>
    <w:rsid w:val="00941208"/>
    <w:rsid w:val="00942104"/>
    <w:rsid w:val="00942C3A"/>
    <w:rsid w:val="009441D3"/>
    <w:rsid w:val="00945003"/>
    <w:rsid w:val="00945606"/>
    <w:rsid w:val="0094585C"/>
    <w:rsid w:val="00945901"/>
    <w:rsid w:val="00946684"/>
    <w:rsid w:val="0094726B"/>
    <w:rsid w:val="009518CC"/>
    <w:rsid w:val="00952437"/>
    <w:rsid w:val="00952879"/>
    <w:rsid w:val="00952FD0"/>
    <w:rsid w:val="00954F82"/>
    <w:rsid w:val="00955061"/>
    <w:rsid w:val="00955DB2"/>
    <w:rsid w:val="00956921"/>
    <w:rsid w:val="00956F38"/>
    <w:rsid w:val="0096003A"/>
    <w:rsid w:val="00960478"/>
    <w:rsid w:val="009609F6"/>
    <w:rsid w:val="00961797"/>
    <w:rsid w:val="00961E6F"/>
    <w:rsid w:val="009626D5"/>
    <w:rsid w:val="009628A8"/>
    <w:rsid w:val="00962A6C"/>
    <w:rsid w:val="00962B14"/>
    <w:rsid w:val="00963146"/>
    <w:rsid w:val="00967D06"/>
    <w:rsid w:val="00967FD5"/>
    <w:rsid w:val="0097260B"/>
    <w:rsid w:val="00972A8F"/>
    <w:rsid w:val="009802F3"/>
    <w:rsid w:val="00981C6B"/>
    <w:rsid w:val="009820BC"/>
    <w:rsid w:val="00982B3A"/>
    <w:rsid w:val="009842E6"/>
    <w:rsid w:val="00985A63"/>
    <w:rsid w:val="00986141"/>
    <w:rsid w:val="009862E1"/>
    <w:rsid w:val="0098637C"/>
    <w:rsid w:val="009905B7"/>
    <w:rsid w:val="00993504"/>
    <w:rsid w:val="0099369D"/>
    <w:rsid w:val="00994633"/>
    <w:rsid w:val="00995013"/>
    <w:rsid w:val="00995B87"/>
    <w:rsid w:val="00996100"/>
    <w:rsid w:val="00996673"/>
    <w:rsid w:val="009978D7"/>
    <w:rsid w:val="00997ADB"/>
    <w:rsid w:val="00997CAD"/>
    <w:rsid w:val="00997EF9"/>
    <w:rsid w:val="009A13BD"/>
    <w:rsid w:val="009A16F2"/>
    <w:rsid w:val="009A3676"/>
    <w:rsid w:val="009A39AD"/>
    <w:rsid w:val="009A3A84"/>
    <w:rsid w:val="009A5B1C"/>
    <w:rsid w:val="009B05CF"/>
    <w:rsid w:val="009B0841"/>
    <w:rsid w:val="009B0C6C"/>
    <w:rsid w:val="009B107F"/>
    <w:rsid w:val="009B25E8"/>
    <w:rsid w:val="009B2823"/>
    <w:rsid w:val="009B321E"/>
    <w:rsid w:val="009B32EC"/>
    <w:rsid w:val="009B3BA2"/>
    <w:rsid w:val="009B5350"/>
    <w:rsid w:val="009B5B9A"/>
    <w:rsid w:val="009B6185"/>
    <w:rsid w:val="009B77D9"/>
    <w:rsid w:val="009C1867"/>
    <w:rsid w:val="009C1B85"/>
    <w:rsid w:val="009C3C43"/>
    <w:rsid w:val="009C3D82"/>
    <w:rsid w:val="009C3F14"/>
    <w:rsid w:val="009C6A05"/>
    <w:rsid w:val="009C6AAE"/>
    <w:rsid w:val="009C7BDE"/>
    <w:rsid w:val="009D0547"/>
    <w:rsid w:val="009D3A45"/>
    <w:rsid w:val="009D3F6B"/>
    <w:rsid w:val="009D5BFF"/>
    <w:rsid w:val="009D65DB"/>
    <w:rsid w:val="009D6615"/>
    <w:rsid w:val="009D6D0A"/>
    <w:rsid w:val="009D70BE"/>
    <w:rsid w:val="009D7823"/>
    <w:rsid w:val="009E0DC4"/>
    <w:rsid w:val="009E149D"/>
    <w:rsid w:val="009E1763"/>
    <w:rsid w:val="009E179D"/>
    <w:rsid w:val="009E23B9"/>
    <w:rsid w:val="009E2907"/>
    <w:rsid w:val="009E2C66"/>
    <w:rsid w:val="009E35C5"/>
    <w:rsid w:val="009E3E06"/>
    <w:rsid w:val="009E6108"/>
    <w:rsid w:val="009E7987"/>
    <w:rsid w:val="009F17CF"/>
    <w:rsid w:val="009F229D"/>
    <w:rsid w:val="009F35A5"/>
    <w:rsid w:val="009F3B3B"/>
    <w:rsid w:val="009F59C7"/>
    <w:rsid w:val="009F6616"/>
    <w:rsid w:val="009F7181"/>
    <w:rsid w:val="009F72A5"/>
    <w:rsid w:val="009F746F"/>
    <w:rsid w:val="00A0039F"/>
    <w:rsid w:val="00A01841"/>
    <w:rsid w:val="00A01F6F"/>
    <w:rsid w:val="00A0323F"/>
    <w:rsid w:val="00A03777"/>
    <w:rsid w:val="00A039ED"/>
    <w:rsid w:val="00A062B9"/>
    <w:rsid w:val="00A0650F"/>
    <w:rsid w:val="00A10854"/>
    <w:rsid w:val="00A110D0"/>
    <w:rsid w:val="00A137CB"/>
    <w:rsid w:val="00A2043A"/>
    <w:rsid w:val="00A2165E"/>
    <w:rsid w:val="00A21818"/>
    <w:rsid w:val="00A21B80"/>
    <w:rsid w:val="00A220F1"/>
    <w:rsid w:val="00A22199"/>
    <w:rsid w:val="00A2261B"/>
    <w:rsid w:val="00A24118"/>
    <w:rsid w:val="00A242BD"/>
    <w:rsid w:val="00A251D7"/>
    <w:rsid w:val="00A2523F"/>
    <w:rsid w:val="00A25935"/>
    <w:rsid w:val="00A301CC"/>
    <w:rsid w:val="00A3080C"/>
    <w:rsid w:val="00A30F5D"/>
    <w:rsid w:val="00A32D43"/>
    <w:rsid w:val="00A32E74"/>
    <w:rsid w:val="00A32E8C"/>
    <w:rsid w:val="00A34BEB"/>
    <w:rsid w:val="00A359DB"/>
    <w:rsid w:val="00A359EC"/>
    <w:rsid w:val="00A365F0"/>
    <w:rsid w:val="00A370DC"/>
    <w:rsid w:val="00A37FBC"/>
    <w:rsid w:val="00A40A7F"/>
    <w:rsid w:val="00A40BB2"/>
    <w:rsid w:val="00A4200E"/>
    <w:rsid w:val="00A42970"/>
    <w:rsid w:val="00A42BFE"/>
    <w:rsid w:val="00A44306"/>
    <w:rsid w:val="00A45870"/>
    <w:rsid w:val="00A45CE9"/>
    <w:rsid w:val="00A46582"/>
    <w:rsid w:val="00A477E8"/>
    <w:rsid w:val="00A51515"/>
    <w:rsid w:val="00A51524"/>
    <w:rsid w:val="00A52011"/>
    <w:rsid w:val="00A52057"/>
    <w:rsid w:val="00A53987"/>
    <w:rsid w:val="00A53CF5"/>
    <w:rsid w:val="00A53F4E"/>
    <w:rsid w:val="00A54830"/>
    <w:rsid w:val="00A56238"/>
    <w:rsid w:val="00A5701E"/>
    <w:rsid w:val="00A60A76"/>
    <w:rsid w:val="00A60C2B"/>
    <w:rsid w:val="00A61ED7"/>
    <w:rsid w:val="00A623C5"/>
    <w:rsid w:val="00A64754"/>
    <w:rsid w:val="00A64C63"/>
    <w:rsid w:val="00A65D96"/>
    <w:rsid w:val="00A67E2E"/>
    <w:rsid w:val="00A67F29"/>
    <w:rsid w:val="00A70502"/>
    <w:rsid w:val="00A716CC"/>
    <w:rsid w:val="00A71A7F"/>
    <w:rsid w:val="00A72C51"/>
    <w:rsid w:val="00A72D11"/>
    <w:rsid w:val="00A72F7A"/>
    <w:rsid w:val="00A739DB"/>
    <w:rsid w:val="00A74BF9"/>
    <w:rsid w:val="00A76474"/>
    <w:rsid w:val="00A77A4D"/>
    <w:rsid w:val="00A80280"/>
    <w:rsid w:val="00A80913"/>
    <w:rsid w:val="00A811B4"/>
    <w:rsid w:val="00A81CEB"/>
    <w:rsid w:val="00A81FAE"/>
    <w:rsid w:val="00A828DB"/>
    <w:rsid w:val="00A82FE3"/>
    <w:rsid w:val="00A85E57"/>
    <w:rsid w:val="00A86122"/>
    <w:rsid w:val="00A87A2F"/>
    <w:rsid w:val="00A90D3D"/>
    <w:rsid w:val="00A941C9"/>
    <w:rsid w:val="00A94DB3"/>
    <w:rsid w:val="00A955BF"/>
    <w:rsid w:val="00A957A0"/>
    <w:rsid w:val="00A95F71"/>
    <w:rsid w:val="00A96C41"/>
    <w:rsid w:val="00A96FB1"/>
    <w:rsid w:val="00AA0F7B"/>
    <w:rsid w:val="00AA2AF0"/>
    <w:rsid w:val="00AA2B80"/>
    <w:rsid w:val="00AA3700"/>
    <w:rsid w:val="00AA588F"/>
    <w:rsid w:val="00AA7499"/>
    <w:rsid w:val="00AA75FA"/>
    <w:rsid w:val="00AB0737"/>
    <w:rsid w:val="00AB1040"/>
    <w:rsid w:val="00AB20C7"/>
    <w:rsid w:val="00AB223D"/>
    <w:rsid w:val="00AB3416"/>
    <w:rsid w:val="00AB36EA"/>
    <w:rsid w:val="00AB3856"/>
    <w:rsid w:val="00AB5FC5"/>
    <w:rsid w:val="00AB6629"/>
    <w:rsid w:val="00AB7760"/>
    <w:rsid w:val="00AC0394"/>
    <w:rsid w:val="00AC1F4C"/>
    <w:rsid w:val="00AC3C30"/>
    <w:rsid w:val="00AC49A5"/>
    <w:rsid w:val="00AC5453"/>
    <w:rsid w:val="00AC54FB"/>
    <w:rsid w:val="00AC70C8"/>
    <w:rsid w:val="00AC72EE"/>
    <w:rsid w:val="00AD04AC"/>
    <w:rsid w:val="00AD12CA"/>
    <w:rsid w:val="00AD222F"/>
    <w:rsid w:val="00AD249F"/>
    <w:rsid w:val="00AD2780"/>
    <w:rsid w:val="00AD3875"/>
    <w:rsid w:val="00AD48E8"/>
    <w:rsid w:val="00AD65EC"/>
    <w:rsid w:val="00AE0396"/>
    <w:rsid w:val="00AE0848"/>
    <w:rsid w:val="00AE0A93"/>
    <w:rsid w:val="00AE0E78"/>
    <w:rsid w:val="00AE400B"/>
    <w:rsid w:val="00AE4A9D"/>
    <w:rsid w:val="00AE6561"/>
    <w:rsid w:val="00AE797B"/>
    <w:rsid w:val="00AF0421"/>
    <w:rsid w:val="00AF1AD5"/>
    <w:rsid w:val="00AF2354"/>
    <w:rsid w:val="00AF2C5F"/>
    <w:rsid w:val="00AF4A56"/>
    <w:rsid w:val="00AF5082"/>
    <w:rsid w:val="00AF73B1"/>
    <w:rsid w:val="00AF7903"/>
    <w:rsid w:val="00AF7972"/>
    <w:rsid w:val="00AF7C30"/>
    <w:rsid w:val="00AF7E45"/>
    <w:rsid w:val="00B00498"/>
    <w:rsid w:val="00B00EA1"/>
    <w:rsid w:val="00B02262"/>
    <w:rsid w:val="00B02325"/>
    <w:rsid w:val="00B02922"/>
    <w:rsid w:val="00B035B8"/>
    <w:rsid w:val="00B043F2"/>
    <w:rsid w:val="00B0483E"/>
    <w:rsid w:val="00B04B3E"/>
    <w:rsid w:val="00B05816"/>
    <w:rsid w:val="00B10EED"/>
    <w:rsid w:val="00B1147E"/>
    <w:rsid w:val="00B11579"/>
    <w:rsid w:val="00B11B90"/>
    <w:rsid w:val="00B12398"/>
    <w:rsid w:val="00B13D56"/>
    <w:rsid w:val="00B1525F"/>
    <w:rsid w:val="00B154BE"/>
    <w:rsid w:val="00B1576A"/>
    <w:rsid w:val="00B16ABD"/>
    <w:rsid w:val="00B16DEF"/>
    <w:rsid w:val="00B20D99"/>
    <w:rsid w:val="00B2361C"/>
    <w:rsid w:val="00B24D67"/>
    <w:rsid w:val="00B269C3"/>
    <w:rsid w:val="00B27FF6"/>
    <w:rsid w:val="00B3094D"/>
    <w:rsid w:val="00B30C10"/>
    <w:rsid w:val="00B336B9"/>
    <w:rsid w:val="00B34A28"/>
    <w:rsid w:val="00B356D0"/>
    <w:rsid w:val="00B363EB"/>
    <w:rsid w:val="00B36BAD"/>
    <w:rsid w:val="00B36EF5"/>
    <w:rsid w:val="00B3708F"/>
    <w:rsid w:val="00B40D20"/>
    <w:rsid w:val="00B4246D"/>
    <w:rsid w:val="00B43509"/>
    <w:rsid w:val="00B44D18"/>
    <w:rsid w:val="00B4593A"/>
    <w:rsid w:val="00B45B59"/>
    <w:rsid w:val="00B4649D"/>
    <w:rsid w:val="00B46744"/>
    <w:rsid w:val="00B47265"/>
    <w:rsid w:val="00B472B8"/>
    <w:rsid w:val="00B47D09"/>
    <w:rsid w:val="00B53C00"/>
    <w:rsid w:val="00B54209"/>
    <w:rsid w:val="00B5492B"/>
    <w:rsid w:val="00B55B9E"/>
    <w:rsid w:val="00B57468"/>
    <w:rsid w:val="00B577E3"/>
    <w:rsid w:val="00B602BF"/>
    <w:rsid w:val="00B62791"/>
    <w:rsid w:val="00B62D38"/>
    <w:rsid w:val="00B63616"/>
    <w:rsid w:val="00B63FF6"/>
    <w:rsid w:val="00B678F6"/>
    <w:rsid w:val="00B67AA3"/>
    <w:rsid w:val="00B72E6E"/>
    <w:rsid w:val="00B73B95"/>
    <w:rsid w:val="00B740E1"/>
    <w:rsid w:val="00B74130"/>
    <w:rsid w:val="00B7479C"/>
    <w:rsid w:val="00B74876"/>
    <w:rsid w:val="00B75022"/>
    <w:rsid w:val="00B80745"/>
    <w:rsid w:val="00B80B60"/>
    <w:rsid w:val="00B80F2B"/>
    <w:rsid w:val="00B81C6F"/>
    <w:rsid w:val="00B81F4A"/>
    <w:rsid w:val="00B82029"/>
    <w:rsid w:val="00B82718"/>
    <w:rsid w:val="00B82CCB"/>
    <w:rsid w:val="00B83E09"/>
    <w:rsid w:val="00B84138"/>
    <w:rsid w:val="00B845A5"/>
    <w:rsid w:val="00B84EE1"/>
    <w:rsid w:val="00B85C5F"/>
    <w:rsid w:val="00B8608E"/>
    <w:rsid w:val="00B86611"/>
    <w:rsid w:val="00B87A7A"/>
    <w:rsid w:val="00B90E9F"/>
    <w:rsid w:val="00B918AC"/>
    <w:rsid w:val="00B93135"/>
    <w:rsid w:val="00B93D1F"/>
    <w:rsid w:val="00B94C0B"/>
    <w:rsid w:val="00B9535D"/>
    <w:rsid w:val="00B95A73"/>
    <w:rsid w:val="00B95BF1"/>
    <w:rsid w:val="00B96703"/>
    <w:rsid w:val="00B97C53"/>
    <w:rsid w:val="00BA20A2"/>
    <w:rsid w:val="00BA34FB"/>
    <w:rsid w:val="00BA37FB"/>
    <w:rsid w:val="00BA3ABB"/>
    <w:rsid w:val="00BA3F8B"/>
    <w:rsid w:val="00BA40A8"/>
    <w:rsid w:val="00BA40AF"/>
    <w:rsid w:val="00BA4CB8"/>
    <w:rsid w:val="00BA4F01"/>
    <w:rsid w:val="00BA7B56"/>
    <w:rsid w:val="00BA7E6D"/>
    <w:rsid w:val="00BB03CF"/>
    <w:rsid w:val="00BB0C2E"/>
    <w:rsid w:val="00BB2A98"/>
    <w:rsid w:val="00BB3AF6"/>
    <w:rsid w:val="00BB6A5B"/>
    <w:rsid w:val="00BB7323"/>
    <w:rsid w:val="00BC041F"/>
    <w:rsid w:val="00BC0F2B"/>
    <w:rsid w:val="00BC24C0"/>
    <w:rsid w:val="00BC315B"/>
    <w:rsid w:val="00BC4383"/>
    <w:rsid w:val="00BC4C5C"/>
    <w:rsid w:val="00BC4E65"/>
    <w:rsid w:val="00BC570C"/>
    <w:rsid w:val="00BC5ED1"/>
    <w:rsid w:val="00BC62D7"/>
    <w:rsid w:val="00BC67C2"/>
    <w:rsid w:val="00BC695D"/>
    <w:rsid w:val="00BC72E4"/>
    <w:rsid w:val="00BC786B"/>
    <w:rsid w:val="00BD0213"/>
    <w:rsid w:val="00BD0B54"/>
    <w:rsid w:val="00BD1165"/>
    <w:rsid w:val="00BD13A4"/>
    <w:rsid w:val="00BD2036"/>
    <w:rsid w:val="00BD2051"/>
    <w:rsid w:val="00BD2506"/>
    <w:rsid w:val="00BD2E31"/>
    <w:rsid w:val="00BD30F6"/>
    <w:rsid w:val="00BD35E9"/>
    <w:rsid w:val="00BD4980"/>
    <w:rsid w:val="00BD4B2F"/>
    <w:rsid w:val="00BD5C96"/>
    <w:rsid w:val="00BD66FB"/>
    <w:rsid w:val="00BD6F89"/>
    <w:rsid w:val="00BD714D"/>
    <w:rsid w:val="00BE1AD6"/>
    <w:rsid w:val="00BE23C1"/>
    <w:rsid w:val="00BE240E"/>
    <w:rsid w:val="00BE249C"/>
    <w:rsid w:val="00BE2909"/>
    <w:rsid w:val="00BE29ED"/>
    <w:rsid w:val="00BE33C8"/>
    <w:rsid w:val="00BE46AF"/>
    <w:rsid w:val="00BE4EF9"/>
    <w:rsid w:val="00BE52E8"/>
    <w:rsid w:val="00BF0477"/>
    <w:rsid w:val="00BF0709"/>
    <w:rsid w:val="00BF0E14"/>
    <w:rsid w:val="00BF1B51"/>
    <w:rsid w:val="00BF27BD"/>
    <w:rsid w:val="00BF6A07"/>
    <w:rsid w:val="00BF74EA"/>
    <w:rsid w:val="00C00D74"/>
    <w:rsid w:val="00C02464"/>
    <w:rsid w:val="00C02507"/>
    <w:rsid w:val="00C0411F"/>
    <w:rsid w:val="00C04168"/>
    <w:rsid w:val="00C0511E"/>
    <w:rsid w:val="00C054AE"/>
    <w:rsid w:val="00C05CD9"/>
    <w:rsid w:val="00C060A2"/>
    <w:rsid w:val="00C06F80"/>
    <w:rsid w:val="00C072F2"/>
    <w:rsid w:val="00C07C13"/>
    <w:rsid w:val="00C10230"/>
    <w:rsid w:val="00C10873"/>
    <w:rsid w:val="00C12DA8"/>
    <w:rsid w:val="00C138D3"/>
    <w:rsid w:val="00C15875"/>
    <w:rsid w:val="00C1614F"/>
    <w:rsid w:val="00C16AF5"/>
    <w:rsid w:val="00C170CD"/>
    <w:rsid w:val="00C17BCE"/>
    <w:rsid w:val="00C20E6C"/>
    <w:rsid w:val="00C2203F"/>
    <w:rsid w:val="00C220B4"/>
    <w:rsid w:val="00C22406"/>
    <w:rsid w:val="00C26A0E"/>
    <w:rsid w:val="00C26CE8"/>
    <w:rsid w:val="00C30FE8"/>
    <w:rsid w:val="00C32B71"/>
    <w:rsid w:val="00C33162"/>
    <w:rsid w:val="00C3371E"/>
    <w:rsid w:val="00C35249"/>
    <w:rsid w:val="00C36D7A"/>
    <w:rsid w:val="00C373E9"/>
    <w:rsid w:val="00C37F71"/>
    <w:rsid w:val="00C37FAE"/>
    <w:rsid w:val="00C401FC"/>
    <w:rsid w:val="00C410C6"/>
    <w:rsid w:val="00C413BF"/>
    <w:rsid w:val="00C41832"/>
    <w:rsid w:val="00C41888"/>
    <w:rsid w:val="00C42AE2"/>
    <w:rsid w:val="00C4363A"/>
    <w:rsid w:val="00C449E8"/>
    <w:rsid w:val="00C44E74"/>
    <w:rsid w:val="00C453AE"/>
    <w:rsid w:val="00C45DE4"/>
    <w:rsid w:val="00C45DF0"/>
    <w:rsid w:val="00C465B0"/>
    <w:rsid w:val="00C46DA2"/>
    <w:rsid w:val="00C47F59"/>
    <w:rsid w:val="00C50DD7"/>
    <w:rsid w:val="00C50DFE"/>
    <w:rsid w:val="00C52992"/>
    <w:rsid w:val="00C53C3D"/>
    <w:rsid w:val="00C55366"/>
    <w:rsid w:val="00C57104"/>
    <w:rsid w:val="00C5739A"/>
    <w:rsid w:val="00C574F2"/>
    <w:rsid w:val="00C57608"/>
    <w:rsid w:val="00C57F87"/>
    <w:rsid w:val="00C61286"/>
    <w:rsid w:val="00C620C4"/>
    <w:rsid w:val="00C62BB9"/>
    <w:rsid w:val="00C62FE2"/>
    <w:rsid w:val="00C63F52"/>
    <w:rsid w:val="00C640DD"/>
    <w:rsid w:val="00C64483"/>
    <w:rsid w:val="00C6625A"/>
    <w:rsid w:val="00C6631E"/>
    <w:rsid w:val="00C66D52"/>
    <w:rsid w:val="00C67553"/>
    <w:rsid w:val="00C67A97"/>
    <w:rsid w:val="00C70878"/>
    <w:rsid w:val="00C721B1"/>
    <w:rsid w:val="00C7256F"/>
    <w:rsid w:val="00C73094"/>
    <w:rsid w:val="00C7340E"/>
    <w:rsid w:val="00C739EC"/>
    <w:rsid w:val="00C74AF4"/>
    <w:rsid w:val="00C750EC"/>
    <w:rsid w:val="00C7520F"/>
    <w:rsid w:val="00C7534F"/>
    <w:rsid w:val="00C75617"/>
    <w:rsid w:val="00C75E7B"/>
    <w:rsid w:val="00C76791"/>
    <w:rsid w:val="00C77189"/>
    <w:rsid w:val="00C802CE"/>
    <w:rsid w:val="00C81974"/>
    <w:rsid w:val="00C824E5"/>
    <w:rsid w:val="00C82A1B"/>
    <w:rsid w:val="00C82B64"/>
    <w:rsid w:val="00C84FF1"/>
    <w:rsid w:val="00C85F1B"/>
    <w:rsid w:val="00C863B4"/>
    <w:rsid w:val="00C86551"/>
    <w:rsid w:val="00C86CFF"/>
    <w:rsid w:val="00C86E6F"/>
    <w:rsid w:val="00C87710"/>
    <w:rsid w:val="00C91AF9"/>
    <w:rsid w:val="00C91B36"/>
    <w:rsid w:val="00C95AE6"/>
    <w:rsid w:val="00C966AA"/>
    <w:rsid w:val="00CA1A2D"/>
    <w:rsid w:val="00CA29FB"/>
    <w:rsid w:val="00CA3825"/>
    <w:rsid w:val="00CA39C4"/>
    <w:rsid w:val="00CA3ECB"/>
    <w:rsid w:val="00CA53CB"/>
    <w:rsid w:val="00CA577A"/>
    <w:rsid w:val="00CA598D"/>
    <w:rsid w:val="00CA5F40"/>
    <w:rsid w:val="00CA6BA0"/>
    <w:rsid w:val="00CA72CB"/>
    <w:rsid w:val="00CA7708"/>
    <w:rsid w:val="00CB0326"/>
    <w:rsid w:val="00CB0725"/>
    <w:rsid w:val="00CB0A09"/>
    <w:rsid w:val="00CB0FCF"/>
    <w:rsid w:val="00CB1FF8"/>
    <w:rsid w:val="00CB3547"/>
    <w:rsid w:val="00CB397A"/>
    <w:rsid w:val="00CB3E4E"/>
    <w:rsid w:val="00CB3EB5"/>
    <w:rsid w:val="00CB4372"/>
    <w:rsid w:val="00CB4383"/>
    <w:rsid w:val="00CB56C7"/>
    <w:rsid w:val="00CB622A"/>
    <w:rsid w:val="00CB6319"/>
    <w:rsid w:val="00CB6B10"/>
    <w:rsid w:val="00CB6FE3"/>
    <w:rsid w:val="00CB7593"/>
    <w:rsid w:val="00CB7D40"/>
    <w:rsid w:val="00CC0190"/>
    <w:rsid w:val="00CC1A0E"/>
    <w:rsid w:val="00CC1E01"/>
    <w:rsid w:val="00CC31C7"/>
    <w:rsid w:val="00CC58EA"/>
    <w:rsid w:val="00CC5966"/>
    <w:rsid w:val="00CC5B22"/>
    <w:rsid w:val="00CC63E8"/>
    <w:rsid w:val="00CC6526"/>
    <w:rsid w:val="00CC6A2F"/>
    <w:rsid w:val="00CC7151"/>
    <w:rsid w:val="00CD03E1"/>
    <w:rsid w:val="00CD0B93"/>
    <w:rsid w:val="00CD337B"/>
    <w:rsid w:val="00CD3B90"/>
    <w:rsid w:val="00CD3FC4"/>
    <w:rsid w:val="00CD4E80"/>
    <w:rsid w:val="00CD5453"/>
    <w:rsid w:val="00CD5997"/>
    <w:rsid w:val="00CD6DD0"/>
    <w:rsid w:val="00CD720C"/>
    <w:rsid w:val="00CD7643"/>
    <w:rsid w:val="00CE13EC"/>
    <w:rsid w:val="00CE1744"/>
    <w:rsid w:val="00CE2751"/>
    <w:rsid w:val="00CE2F2A"/>
    <w:rsid w:val="00CE577D"/>
    <w:rsid w:val="00CE5D6E"/>
    <w:rsid w:val="00CE602D"/>
    <w:rsid w:val="00CE7067"/>
    <w:rsid w:val="00CF00C8"/>
    <w:rsid w:val="00CF0BD2"/>
    <w:rsid w:val="00CF18DE"/>
    <w:rsid w:val="00CF4028"/>
    <w:rsid w:val="00CF5A05"/>
    <w:rsid w:val="00CF6532"/>
    <w:rsid w:val="00CF6A6B"/>
    <w:rsid w:val="00D0131B"/>
    <w:rsid w:val="00D0182B"/>
    <w:rsid w:val="00D01EA5"/>
    <w:rsid w:val="00D0418A"/>
    <w:rsid w:val="00D0474D"/>
    <w:rsid w:val="00D05456"/>
    <w:rsid w:val="00D05741"/>
    <w:rsid w:val="00D06850"/>
    <w:rsid w:val="00D07997"/>
    <w:rsid w:val="00D11726"/>
    <w:rsid w:val="00D12ABE"/>
    <w:rsid w:val="00D12ED2"/>
    <w:rsid w:val="00D12F12"/>
    <w:rsid w:val="00D1397D"/>
    <w:rsid w:val="00D148F1"/>
    <w:rsid w:val="00D16B03"/>
    <w:rsid w:val="00D20AF6"/>
    <w:rsid w:val="00D22A53"/>
    <w:rsid w:val="00D23350"/>
    <w:rsid w:val="00D24EE3"/>
    <w:rsid w:val="00D24FC5"/>
    <w:rsid w:val="00D26510"/>
    <w:rsid w:val="00D27173"/>
    <w:rsid w:val="00D271DD"/>
    <w:rsid w:val="00D2735C"/>
    <w:rsid w:val="00D27E6B"/>
    <w:rsid w:val="00D32CB1"/>
    <w:rsid w:val="00D336B4"/>
    <w:rsid w:val="00D34134"/>
    <w:rsid w:val="00D34716"/>
    <w:rsid w:val="00D355CE"/>
    <w:rsid w:val="00D35996"/>
    <w:rsid w:val="00D35AAB"/>
    <w:rsid w:val="00D35C76"/>
    <w:rsid w:val="00D37672"/>
    <w:rsid w:val="00D37E1A"/>
    <w:rsid w:val="00D41D8B"/>
    <w:rsid w:val="00D4278E"/>
    <w:rsid w:val="00D42DC1"/>
    <w:rsid w:val="00D43523"/>
    <w:rsid w:val="00D46DB7"/>
    <w:rsid w:val="00D475CE"/>
    <w:rsid w:val="00D47B8C"/>
    <w:rsid w:val="00D47D9F"/>
    <w:rsid w:val="00D51465"/>
    <w:rsid w:val="00D515DB"/>
    <w:rsid w:val="00D526E9"/>
    <w:rsid w:val="00D527C6"/>
    <w:rsid w:val="00D5301A"/>
    <w:rsid w:val="00D536C3"/>
    <w:rsid w:val="00D5381D"/>
    <w:rsid w:val="00D54DBB"/>
    <w:rsid w:val="00D56EC7"/>
    <w:rsid w:val="00D56F3A"/>
    <w:rsid w:val="00D57B36"/>
    <w:rsid w:val="00D608E9"/>
    <w:rsid w:val="00D6168C"/>
    <w:rsid w:val="00D61F11"/>
    <w:rsid w:val="00D64137"/>
    <w:rsid w:val="00D644CC"/>
    <w:rsid w:val="00D65AF4"/>
    <w:rsid w:val="00D65CAE"/>
    <w:rsid w:val="00D663EC"/>
    <w:rsid w:val="00D7010C"/>
    <w:rsid w:val="00D70B55"/>
    <w:rsid w:val="00D70C2B"/>
    <w:rsid w:val="00D70F7D"/>
    <w:rsid w:val="00D711E6"/>
    <w:rsid w:val="00D71EE9"/>
    <w:rsid w:val="00D72B9C"/>
    <w:rsid w:val="00D730B3"/>
    <w:rsid w:val="00D7332E"/>
    <w:rsid w:val="00D73677"/>
    <w:rsid w:val="00D73BF7"/>
    <w:rsid w:val="00D74133"/>
    <w:rsid w:val="00D745B9"/>
    <w:rsid w:val="00D75F65"/>
    <w:rsid w:val="00D7742E"/>
    <w:rsid w:val="00D77566"/>
    <w:rsid w:val="00D777B9"/>
    <w:rsid w:val="00D81323"/>
    <w:rsid w:val="00D829CE"/>
    <w:rsid w:val="00D82FBE"/>
    <w:rsid w:val="00D84A07"/>
    <w:rsid w:val="00D84DA9"/>
    <w:rsid w:val="00D85ABF"/>
    <w:rsid w:val="00D85B53"/>
    <w:rsid w:val="00D85B6F"/>
    <w:rsid w:val="00D86AE0"/>
    <w:rsid w:val="00D86AEF"/>
    <w:rsid w:val="00D86E59"/>
    <w:rsid w:val="00D87E84"/>
    <w:rsid w:val="00D90429"/>
    <w:rsid w:val="00D904B7"/>
    <w:rsid w:val="00D908C5"/>
    <w:rsid w:val="00D92E6C"/>
    <w:rsid w:val="00D93459"/>
    <w:rsid w:val="00D942D8"/>
    <w:rsid w:val="00D9563E"/>
    <w:rsid w:val="00DA0F42"/>
    <w:rsid w:val="00DA1009"/>
    <w:rsid w:val="00DA1262"/>
    <w:rsid w:val="00DA15B0"/>
    <w:rsid w:val="00DA2E0C"/>
    <w:rsid w:val="00DA3521"/>
    <w:rsid w:val="00DA3BEC"/>
    <w:rsid w:val="00DA4149"/>
    <w:rsid w:val="00DA50FD"/>
    <w:rsid w:val="00DA73A7"/>
    <w:rsid w:val="00DA73DA"/>
    <w:rsid w:val="00DB0CFF"/>
    <w:rsid w:val="00DB1380"/>
    <w:rsid w:val="00DB13B3"/>
    <w:rsid w:val="00DB27F0"/>
    <w:rsid w:val="00DB41A0"/>
    <w:rsid w:val="00DB451D"/>
    <w:rsid w:val="00DB45E0"/>
    <w:rsid w:val="00DB4F07"/>
    <w:rsid w:val="00DB544B"/>
    <w:rsid w:val="00DB59FB"/>
    <w:rsid w:val="00DB7701"/>
    <w:rsid w:val="00DC02C6"/>
    <w:rsid w:val="00DC031F"/>
    <w:rsid w:val="00DC0761"/>
    <w:rsid w:val="00DC0E50"/>
    <w:rsid w:val="00DC0FD1"/>
    <w:rsid w:val="00DC27B4"/>
    <w:rsid w:val="00DC28CD"/>
    <w:rsid w:val="00DC3274"/>
    <w:rsid w:val="00DC34CB"/>
    <w:rsid w:val="00DC367B"/>
    <w:rsid w:val="00DC37F2"/>
    <w:rsid w:val="00DC445E"/>
    <w:rsid w:val="00DC5CB9"/>
    <w:rsid w:val="00DC70BA"/>
    <w:rsid w:val="00DC72CD"/>
    <w:rsid w:val="00DD060A"/>
    <w:rsid w:val="00DD12EB"/>
    <w:rsid w:val="00DD1E3C"/>
    <w:rsid w:val="00DD2780"/>
    <w:rsid w:val="00DD2D5C"/>
    <w:rsid w:val="00DD3148"/>
    <w:rsid w:val="00DD776B"/>
    <w:rsid w:val="00DE0034"/>
    <w:rsid w:val="00DE040D"/>
    <w:rsid w:val="00DE119E"/>
    <w:rsid w:val="00DE2829"/>
    <w:rsid w:val="00DE39C4"/>
    <w:rsid w:val="00DE40E9"/>
    <w:rsid w:val="00DE5AA8"/>
    <w:rsid w:val="00DE6283"/>
    <w:rsid w:val="00DE6439"/>
    <w:rsid w:val="00DE752F"/>
    <w:rsid w:val="00DF0EAA"/>
    <w:rsid w:val="00DF0FCB"/>
    <w:rsid w:val="00DF116B"/>
    <w:rsid w:val="00DF1670"/>
    <w:rsid w:val="00DF1FB2"/>
    <w:rsid w:val="00DF3492"/>
    <w:rsid w:val="00DF4A47"/>
    <w:rsid w:val="00DF59F9"/>
    <w:rsid w:val="00DF7E69"/>
    <w:rsid w:val="00E00C1D"/>
    <w:rsid w:val="00E00C6D"/>
    <w:rsid w:val="00E0104B"/>
    <w:rsid w:val="00E0297C"/>
    <w:rsid w:val="00E03550"/>
    <w:rsid w:val="00E044CB"/>
    <w:rsid w:val="00E04D5A"/>
    <w:rsid w:val="00E0618E"/>
    <w:rsid w:val="00E06888"/>
    <w:rsid w:val="00E06D42"/>
    <w:rsid w:val="00E07044"/>
    <w:rsid w:val="00E07C6F"/>
    <w:rsid w:val="00E10046"/>
    <w:rsid w:val="00E10392"/>
    <w:rsid w:val="00E109FF"/>
    <w:rsid w:val="00E11491"/>
    <w:rsid w:val="00E136E7"/>
    <w:rsid w:val="00E13C61"/>
    <w:rsid w:val="00E1526D"/>
    <w:rsid w:val="00E1584A"/>
    <w:rsid w:val="00E16829"/>
    <w:rsid w:val="00E16C5B"/>
    <w:rsid w:val="00E17B36"/>
    <w:rsid w:val="00E20A9C"/>
    <w:rsid w:val="00E20E1D"/>
    <w:rsid w:val="00E223DF"/>
    <w:rsid w:val="00E22834"/>
    <w:rsid w:val="00E23343"/>
    <w:rsid w:val="00E237B1"/>
    <w:rsid w:val="00E24B11"/>
    <w:rsid w:val="00E2524F"/>
    <w:rsid w:val="00E2628C"/>
    <w:rsid w:val="00E3053A"/>
    <w:rsid w:val="00E305DD"/>
    <w:rsid w:val="00E313AC"/>
    <w:rsid w:val="00E33F93"/>
    <w:rsid w:val="00E3475E"/>
    <w:rsid w:val="00E34788"/>
    <w:rsid w:val="00E35436"/>
    <w:rsid w:val="00E35483"/>
    <w:rsid w:val="00E373F9"/>
    <w:rsid w:val="00E40073"/>
    <w:rsid w:val="00E4135C"/>
    <w:rsid w:val="00E41DEE"/>
    <w:rsid w:val="00E43C50"/>
    <w:rsid w:val="00E455B3"/>
    <w:rsid w:val="00E462D5"/>
    <w:rsid w:val="00E46EBE"/>
    <w:rsid w:val="00E47DB5"/>
    <w:rsid w:val="00E5049A"/>
    <w:rsid w:val="00E508FB"/>
    <w:rsid w:val="00E51004"/>
    <w:rsid w:val="00E515DE"/>
    <w:rsid w:val="00E53776"/>
    <w:rsid w:val="00E539DF"/>
    <w:rsid w:val="00E53B2B"/>
    <w:rsid w:val="00E54109"/>
    <w:rsid w:val="00E54956"/>
    <w:rsid w:val="00E551CE"/>
    <w:rsid w:val="00E55DEF"/>
    <w:rsid w:val="00E55E6C"/>
    <w:rsid w:val="00E56C7B"/>
    <w:rsid w:val="00E572C1"/>
    <w:rsid w:val="00E5751D"/>
    <w:rsid w:val="00E57CAE"/>
    <w:rsid w:val="00E602F0"/>
    <w:rsid w:val="00E606D9"/>
    <w:rsid w:val="00E61890"/>
    <w:rsid w:val="00E625C4"/>
    <w:rsid w:val="00E62D9A"/>
    <w:rsid w:val="00E64312"/>
    <w:rsid w:val="00E66A02"/>
    <w:rsid w:val="00E67CC5"/>
    <w:rsid w:val="00E70543"/>
    <w:rsid w:val="00E70992"/>
    <w:rsid w:val="00E71536"/>
    <w:rsid w:val="00E71E53"/>
    <w:rsid w:val="00E75804"/>
    <w:rsid w:val="00E76148"/>
    <w:rsid w:val="00E7699C"/>
    <w:rsid w:val="00E76DF7"/>
    <w:rsid w:val="00E77350"/>
    <w:rsid w:val="00E774F8"/>
    <w:rsid w:val="00E77BD1"/>
    <w:rsid w:val="00E810B7"/>
    <w:rsid w:val="00E81375"/>
    <w:rsid w:val="00E81A46"/>
    <w:rsid w:val="00E82467"/>
    <w:rsid w:val="00E829F3"/>
    <w:rsid w:val="00E83389"/>
    <w:rsid w:val="00E83D10"/>
    <w:rsid w:val="00E84DF6"/>
    <w:rsid w:val="00E84F6A"/>
    <w:rsid w:val="00E90F51"/>
    <w:rsid w:val="00E9124D"/>
    <w:rsid w:val="00E91AC9"/>
    <w:rsid w:val="00E927C8"/>
    <w:rsid w:val="00E940E7"/>
    <w:rsid w:val="00E942CF"/>
    <w:rsid w:val="00E95A39"/>
    <w:rsid w:val="00E95BF6"/>
    <w:rsid w:val="00E977FA"/>
    <w:rsid w:val="00E97A20"/>
    <w:rsid w:val="00EA06AE"/>
    <w:rsid w:val="00EA0DF0"/>
    <w:rsid w:val="00EA26E5"/>
    <w:rsid w:val="00EA38BA"/>
    <w:rsid w:val="00EA3F53"/>
    <w:rsid w:val="00EA48CC"/>
    <w:rsid w:val="00EA4EF2"/>
    <w:rsid w:val="00EA4FF6"/>
    <w:rsid w:val="00EA5461"/>
    <w:rsid w:val="00EA55AE"/>
    <w:rsid w:val="00EA6687"/>
    <w:rsid w:val="00EA670A"/>
    <w:rsid w:val="00EA72A9"/>
    <w:rsid w:val="00EB02A9"/>
    <w:rsid w:val="00EB049E"/>
    <w:rsid w:val="00EB4E0A"/>
    <w:rsid w:val="00EB54B5"/>
    <w:rsid w:val="00EB718D"/>
    <w:rsid w:val="00EB7A9B"/>
    <w:rsid w:val="00EC123D"/>
    <w:rsid w:val="00EC1A7F"/>
    <w:rsid w:val="00EC1FAE"/>
    <w:rsid w:val="00EC2552"/>
    <w:rsid w:val="00EC2889"/>
    <w:rsid w:val="00EC3C75"/>
    <w:rsid w:val="00EC4239"/>
    <w:rsid w:val="00EC4847"/>
    <w:rsid w:val="00ED05D1"/>
    <w:rsid w:val="00ED0BCE"/>
    <w:rsid w:val="00ED1240"/>
    <w:rsid w:val="00ED1E1C"/>
    <w:rsid w:val="00ED27A7"/>
    <w:rsid w:val="00ED3A40"/>
    <w:rsid w:val="00ED4920"/>
    <w:rsid w:val="00ED5DAD"/>
    <w:rsid w:val="00ED6B08"/>
    <w:rsid w:val="00ED7507"/>
    <w:rsid w:val="00ED761F"/>
    <w:rsid w:val="00EE1A50"/>
    <w:rsid w:val="00EE47DD"/>
    <w:rsid w:val="00EE53AA"/>
    <w:rsid w:val="00EE5A79"/>
    <w:rsid w:val="00EE6878"/>
    <w:rsid w:val="00EE6AC9"/>
    <w:rsid w:val="00EF05BB"/>
    <w:rsid w:val="00EF0CBA"/>
    <w:rsid w:val="00EF2CE8"/>
    <w:rsid w:val="00EF3003"/>
    <w:rsid w:val="00EF3B04"/>
    <w:rsid w:val="00EF4583"/>
    <w:rsid w:val="00EF4883"/>
    <w:rsid w:val="00EF4FD9"/>
    <w:rsid w:val="00F01CDB"/>
    <w:rsid w:val="00F0208A"/>
    <w:rsid w:val="00F03647"/>
    <w:rsid w:val="00F04DC0"/>
    <w:rsid w:val="00F05974"/>
    <w:rsid w:val="00F05E79"/>
    <w:rsid w:val="00F06283"/>
    <w:rsid w:val="00F06C45"/>
    <w:rsid w:val="00F071B9"/>
    <w:rsid w:val="00F1009D"/>
    <w:rsid w:val="00F1192B"/>
    <w:rsid w:val="00F129EF"/>
    <w:rsid w:val="00F12AF8"/>
    <w:rsid w:val="00F12EC5"/>
    <w:rsid w:val="00F1336D"/>
    <w:rsid w:val="00F137D5"/>
    <w:rsid w:val="00F148A1"/>
    <w:rsid w:val="00F16037"/>
    <w:rsid w:val="00F17582"/>
    <w:rsid w:val="00F21668"/>
    <w:rsid w:val="00F221FC"/>
    <w:rsid w:val="00F225A5"/>
    <w:rsid w:val="00F22EB4"/>
    <w:rsid w:val="00F23ACE"/>
    <w:rsid w:val="00F2404C"/>
    <w:rsid w:val="00F242E6"/>
    <w:rsid w:val="00F245DF"/>
    <w:rsid w:val="00F24BF0"/>
    <w:rsid w:val="00F24F5C"/>
    <w:rsid w:val="00F26C66"/>
    <w:rsid w:val="00F27130"/>
    <w:rsid w:val="00F271A5"/>
    <w:rsid w:val="00F272F6"/>
    <w:rsid w:val="00F30B70"/>
    <w:rsid w:val="00F33209"/>
    <w:rsid w:val="00F340D3"/>
    <w:rsid w:val="00F3506B"/>
    <w:rsid w:val="00F3743B"/>
    <w:rsid w:val="00F37D56"/>
    <w:rsid w:val="00F40D9E"/>
    <w:rsid w:val="00F4155B"/>
    <w:rsid w:val="00F435A7"/>
    <w:rsid w:val="00F4387D"/>
    <w:rsid w:val="00F442F7"/>
    <w:rsid w:val="00F4461D"/>
    <w:rsid w:val="00F44685"/>
    <w:rsid w:val="00F45555"/>
    <w:rsid w:val="00F46704"/>
    <w:rsid w:val="00F46F33"/>
    <w:rsid w:val="00F47E41"/>
    <w:rsid w:val="00F500EB"/>
    <w:rsid w:val="00F5163D"/>
    <w:rsid w:val="00F52339"/>
    <w:rsid w:val="00F523D4"/>
    <w:rsid w:val="00F5242A"/>
    <w:rsid w:val="00F530BE"/>
    <w:rsid w:val="00F55244"/>
    <w:rsid w:val="00F55E05"/>
    <w:rsid w:val="00F5641D"/>
    <w:rsid w:val="00F569E7"/>
    <w:rsid w:val="00F57067"/>
    <w:rsid w:val="00F57884"/>
    <w:rsid w:val="00F62D20"/>
    <w:rsid w:val="00F639E6"/>
    <w:rsid w:val="00F63FE4"/>
    <w:rsid w:val="00F64C61"/>
    <w:rsid w:val="00F64D64"/>
    <w:rsid w:val="00F64E73"/>
    <w:rsid w:val="00F64F08"/>
    <w:rsid w:val="00F658C1"/>
    <w:rsid w:val="00F65EE7"/>
    <w:rsid w:val="00F65F39"/>
    <w:rsid w:val="00F66015"/>
    <w:rsid w:val="00F66681"/>
    <w:rsid w:val="00F674D0"/>
    <w:rsid w:val="00F676C6"/>
    <w:rsid w:val="00F70F18"/>
    <w:rsid w:val="00F7231D"/>
    <w:rsid w:val="00F7435A"/>
    <w:rsid w:val="00F743B3"/>
    <w:rsid w:val="00F748A2"/>
    <w:rsid w:val="00F74AB5"/>
    <w:rsid w:val="00F74C87"/>
    <w:rsid w:val="00F74DBF"/>
    <w:rsid w:val="00F760A7"/>
    <w:rsid w:val="00F76686"/>
    <w:rsid w:val="00F77748"/>
    <w:rsid w:val="00F828A1"/>
    <w:rsid w:val="00F82B11"/>
    <w:rsid w:val="00F8374D"/>
    <w:rsid w:val="00F83986"/>
    <w:rsid w:val="00F83A8F"/>
    <w:rsid w:val="00F84113"/>
    <w:rsid w:val="00F84D9A"/>
    <w:rsid w:val="00F851D1"/>
    <w:rsid w:val="00F86A8A"/>
    <w:rsid w:val="00F876C0"/>
    <w:rsid w:val="00F876D4"/>
    <w:rsid w:val="00F91854"/>
    <w:rsid w:val="00F92945"/>
    <w:rsid w:val="00F92DAE"/>
    <w:rsid w:val="00F94108"/>
    <w:rsid w:val="00F95D76"/>
    <w:rsid w:val="00F97192"/>
    <w:rsid w:val="00FA0663"/>
    <w:rsid w:val="00FA096E"/>
    <w:rsid w:val="00FA0D0E"/>
    <w:rsid w:val="00FA131D"/>
    <w:rsid w:val="00FA131E"/>
    <w:rsid w:val="00FA1B06"/>
    <w:rsid w:val="00FA1EFE"/>
    <w:rsid w:val="00FA330F"/>
    <w:rsid w:val="00FA44C2"/>
    <w:rsid w:val="00FA4F1A"/>
    <w:rsid w:val="00FA6225"/>
    <w:rsid w:val="00FA647A"/>
    <w:rsid w:val="00FA7057"/>
    <w:rsid w:val="00FB04E9"/>
    <w:rsid w:val="00FB0E45"/>
    <w:rsid w:val="00FB169C"/>
    <w:rsid w:val="00FB1EC9"/>
    <w:rsid w:val="00FB1FFF"/>
    <w:rsid w:val="00FB34EC"/>
    <w:rsid w:val="00FB4745"/>
    <w:rsid w:val="00FB4817"/>
    <w:rsid w:val="00FB61CA"/>
    <w:rsid w:val="00FB6BED"/>
    <w:rsid w:val="00FB731E"/>
    <w:rsid w:val="00FB79BC"/>
    <w:rsid w:val="00FC0737"/>
    <w:rsid w:val="00FC25E1"/>
    <w:rsid w:val="00FC2AC9"/>
    <w:rsid w:val="00FC3036"/>
    <w:rsid w:val="00FC4532"/>
    <w:rsid w:val="00FC58EC"/>
    <w:rsid w:val="00FC5D7C"/>
    <w:rsid w:val="00FC5FBC"/>
    <w:rsid w:val="00FC796E"/>
    <w:rsid w:val="00FC7F07"/>
    <w:rsid w:val="00FD07B4"/>
    <w:rsid w:val="00FD0F2E"/>
    <w:rsid w:val="00FD2C62"/>
    <w:rsid w:val="00FD3586"/>
    <w:rsid w:val="00FD3FDA"/>
    <w:rsid w:val="00FD477E"/>
    <w:rsid w:val="00FD66EA"/>
    <w:rsid w:val="00FD7A91"/>
    <w:rsid w:val="00FE0436"/>
    <w:rsid w:val="00FE0E0C"/>
    <w:rsid w:val="00FE0F0F"/>
    <w:rsid w:val="00FE16C9"/>
    <w:rsid w:val="00FE2998"/>
    <w:rsid w:val="00FE4169"/>
    <w:rsid w:val="00FE4473"/>
    <w:rsid w:val="00FE5EFC"/>
    <w:rsid w:val="00FE6E34"/>
    <w:rsid w:val="00FE7BD5"/>
    <w:rsid w:val="00FF0BC8"/>
    <w:rsid w:val="00FF1D51"/>
    <w:rsid w:val="00FF1E1A"/>
    <w:rsid w:val="00FF395B"/>
    <w:rsid w:val="00FF44F4"/>
    <w:rsid w:val="00FF531E"/>
    <w:rsid w:val="00FF67F0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42D660B"/>
  <w15:docId w15:val="{EA3DB4AA-8A87-4A8D-8C83-6AD37A7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44C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FA44C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57CAE"/>
    <w:pPr>
      <w:keepNext/>
      <w:jc w:val="center"/>
      <w:outlineLvl w:val="4"/>
    </w:pPr>
    <w:rPr>
      <w:b/>
      <w:caps/>
      <w:sz w:val="48"/>
      <w:szCs w:val="20"/>
    </w:rPr>
  </w:style>
  <w:style w:type="paragraph" w:styleId="8">
    <w:name w:val="heading 8"/>
    <w:basedOn w:val="a"/>
    <w:next w:val="a"/>
    <w:link w:val="80"/>
    <w:qFormat/>
    <w:rsid w:val="00FA44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4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44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FA44C2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rsid w:val="00FA4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4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A44C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A44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A4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4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FA44C2"/>
  </w:style>
  <w:style w:type="paragraph" w:customStyle="1" w:styleId="ConsPlusNormal">
    <w:name w:val="ConsPlusNormal"/>
    <w:link w:val="ConsPlusNormal0"/>
    <w:rsid w:val="00FA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A44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FA44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4C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FA44C2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semiHidden/>
    <w:rsid w:val="00FA44C2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c">
    <w:name w:val="header"/>
    <w:basedOn w:val="a"/>
    <w:link w:val="ad"/>
    <w:uiPriority w:val="99"/>
    <w:rsid w:val="00FA44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FA4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FA44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List Paragraph"/>
    <w:basedOn w:val="a"/>
    <w:link w:val="af0"/>
    <w:uiPriority w:val="99"/>
    <w:qFormat/>
    <w:rsid w:val="00FA44C2"/>
    <w:pPr>
      <w:ind w:left="720"/>
      <w:contextualSpacing/>
    </w:pPr>
    <w:rPr>
      <w:sz w:val="24"/>
      <w:szCs w:val="24"/>
    </w:rPr>
  </w:style>
  <w:style w:type="character" w:customStyle="1" w:styleId="af0">
    <w:name w:val="Абзац списка Знак"/>
    <w:link w:val="af"/>
    <w:uiPriority w:val="99"/>
    <w:locked/>
    <w:rsid w:val="00FA44C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FA44C2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A4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FA44C2"/>
    <w:rPr>
      <w:i/>
      <w:iCs/>
    </w:rPr>
  </w:style>
  <w:style w:type="paragraph" w:styleId="af4">
    <w:name w:val="Normal (Web)"/>
    <w:basedOn w:val="a"/>
    <w:uiPriority w:val="99"/>
    <w:rsid w:val="00FA44C2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FA44C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5">
    <w:name w:val="Strong"/>
    <w:uiPriority w:val="22"/>
    <w:qFormat/>
    <w:rsid w:val="00FA44C2"/>
    <w:rPr>
      <w:b/>
      <w:bCs/>
    </w:rPr>
  </w:style>
  <w:style w:type="paragraph" w:styleId="31">
    <w:name w:val="Body Text 3"/>
    <w:basedOn w:val="a"/>
    <w:link w:val="32"/>
    <w:rsid w:val="00FA44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A44C2"/>
    <w:rPr>
      <w:rFonts w:ascii="Times New Roman" w:eastAsia="Times New Roman" w:hAnsi="Times New Roman" w:cs="Times New Roman"/>
      <w:sz w:val="16"/>
      <w:szCs w:val="16"/>
    </w:rPr>
  </w:style>
  <w:style w:type="table" w:styleId="af6">
    <w:name w:val="Table Grid"/>
    <w:basedOn w:val="a1"/>
    <w:uiPriority w:val="59"/>
    <w:rsid w:val="00FA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No Spacing"/>
    <w:link w:val="af8"/>
    <w:uiPriority w:val="1"/>
    <w:qFormat/>
    <w:rsid w:val="00FA44C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A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FA44C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44C2"/>
    <w:rPr>
      <w:rFonts w:cs="Times New Roman"/>
    </w:rPr>
  </w:style>
  <w:style w:type="paragraph" w:customStyle="1" w:styleId="11">
    <w:name w:val="Абзац списка1"/>
    <w:basedOn w:val="a"/>
    <w:rsid w:val="00FA4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A44C2"/>
    <w:rPr>
      <w:rFonts w:cs="Times New Roman"/>
    </w:rPr>
  </w:style>
  <w:style w:type="paragraph" w:styleId="af9">
    <w:name w:val="footnote text"/>
    <w:basedOn w:val="a"/>
    <w:link w:val="afa"/>
    <w:uiPriority w:val="99"/>
    <w:rsid w:val="00FA44C2"/>
    <w:rPr>
      <w:rFonts w:ascii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FA44C2"/>
    <w:rPr>
      <w:rFonts w:ascii="Calibri" w:eastAsia="Times New Roman" w:hAnsi="Calibri" w:cs="Times New Roman"/>
      <w:sz w:val="20"/>
      <w:szCs w:val="20"/>
    </w:rPr>
  </w:style>
  <w:style w:type="character" w:styleId="afb">
    <w:name w:val="Hyperlink"/>
    <w:uiPriority w:val="99"/>
    <w:unhideWhenUsed/>
    <w:rsid w:val="004E57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7CA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4B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3">
    <w:name w:val="Сетка таблицы3"/>
    <w:basedOn w:val="a1"/>
    <w:next w:val="af6"/>
    <w:uiPriority w:val="59"/>
    <w:rsid w:val="00D7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link">
    <w:name w:val="title-link"/>
    <w:basedOn w:val="a0"/>
    <w:rsid w:val="00EF4583"/>
  </w:style>
  <w:style w:type="character" w:styleId="afc">
    <w:name w:val="annotation reference"/>
    <w:basedOn w:val="a0"/>
    <w:uiPriority w:val="99"/>
    <w:semiHidden/>
    <w:unhideWhenUsed/>
    <w:rsid w:val="00790BF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90BF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90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90BF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90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9626D5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040C2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28bf8a64b8551e1msonormal">
    <w:name w:val="228bf8a64b8551e1msonormal"/>
    <w:basedOn w:val="a"/>
    <w:rsid w:val="006945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3711&amp;dst=998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egrp365.ru/reestr?egrp=24:53:0000000:26701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23711&amp;dst=998" TargetMode="External"/><Relationship Id="rId17" Type="http://schemas.openxmlformats.org/officeDocument/2006/relationships/hyperlink" Target="mailto:edinzakaz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3670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5.jpeg"/><Relationship Id="rId10" Type="http://schemas.openxmlformats.org/officeDocument/2006/relationships/hyperlink" Target="https://login.consultant.ru/link/?req=doc&amp;base=RZB&amp;n=436707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6707" TargetMode="External"/><Relationship Id="rId14" Type="http://schemas.openxmlformats.org/officeDocument/2006/relationships/header" Target="header2.xm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F81E-1BA0-41EA-A0DC-F9C677E0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65</Pages>
  <Words>14871</Words>
  <Characters>84771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Intel</cp:lastModifiedBy>
  <cp:revision>50</cp:revision>
  <cp:lastPrinted>2024-12-11T07:16:00Z</cp:lastPrinted>
  <dcterms:created xsi:type="dcterms:W3CDTF">2024-03-04T08:21:00Z</dcterms:created>
  <dcterms:modified xsi:type="dcterms:W3CDTF">2024-12-11T10:22:00Z</dcterms:modified>
</cp:coreProperties>
</file>