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4DC91" w14:textId="77777777" w:rsidR="001E4530" w:rsidRPr="001E4530" w:rsidRDefault="001E4530" w:rsidP="009770D5">
      <w:pPr>
        <w:ind w:right="282" w:firstLine="0"/>
        <w:jc w:val="center"/>
        <w:rPr>
          <w:spacing w:val="20"/>
          <w:sz w:val="22"/>
        </w:rPr>
      </w:pPr>
      <w:r w:rsidRPr="001E4530">
        <w:rPr>
          <w:spacing w:val="20"/>
          <w:sz w:val="22"/>
        </w:rPr>
        <w:t>РОССИЙСКАЯ ФЕДЕРАЦИЯ</w:t>
      </w:r>
    </w:p>
    <w:p w14:paraId="3D5E9618" w14:textId="77777777" w:rsidR="001E4530" w:rsidRPr="001E4530" w:rsidRDefault="00A703A1" w:rsidP="009770D5">
      <w:pPr>
        <w:ind w:right="282" w:firstLine="0"/>
        <w:jc w:val="center"/>
        <w:rPr>
          <w:spacing w:val="20"/>
          <w:sz w:val="22"/>
        </w:rPr>
      </w:pPr>
      <w:r>
        <w:rPr>
          <w:spacing w:val="20"/>
          <w:sz w:val="22"/>
        </w:rPr>
        <w:t>АДМИНИСТРАЦИЯ</w:t>
      </w:r>
      <w:r w:rsidR="001E4530" w:rsidRPr="001E4530">
        <w:rPr>
          <w:spacing w:val="20"/>
          <w:sz w:val="22"/>
        </w:rPr>
        <w:t xml:space="preserve"> ГОРОД</w:t>
      </w:r>
      <w:r>
        <w:rPr>
          <w:spacing w:val="20"/>
          <w:sz w:val="22"/>
        </w:rPr>
        <w:t>А</w:t>
      </w:r>
      <w:r w:rsidR="001E4530" w:rsidRPr="001E4530">
        <w:rPr>
          <w:spacing w:val="20"/>
          <w:sz w:val="22"/>
        </w:rPr>
        <w:t xml:space="preserve"> МИНУСИНСК</w:t>
      </w:r>
    </w:p>
    <w:p w14:paraId="70B0F460" w14:textId="77777777" w:rsidR="001E4530" w:rsidRPr="001E4530" w:rsidRDefault="001E4530" w:rsidP="009770D5">
      <w:pPr>
        <w:ind w:right="282" w:firstLine="0"/>
        <w:jc w:val="center"/>
        <w:rPr>
          <w:spacing w:val="20"/>
          <w:sz w:val="22"/>
        </w:rPr>
      </w:pPr>
      <w:r w:rsidRPr="001E4530">
        <w:rPr>
          <w:spacing w:val="20"/>
          <w:sz w:val="22"/>
        </w:rPr>
        <w:t>КРАСНОЯРСКОГО КРАЯ</w:t>
      </w:r>
    </w:p>
    <w:p w14:paraId="4F9C0906" w14:textId="77777777" w:rsidR="00F779B5" w:rsidRDefault="00F779B5" w:rsidP="009770D5">
      <w:pPr>
        <w:ind w:right="282"/>
        <w:jc w:val="center"/>
        <w:rPr>
          <w:sz w:val="22"/>
        </w:rPr>
      </w:pPr>
    </w:p>
    <w:p w14:paraId="301318A7" w14:textId="77777777" w:rsidR="00F779B5" w:rsidRDefault="00F779B5" w:rsidP="009770D5">
      <w:pPr>
        <w:ind w:right="282"/>
        <w:jc w:val="center"/>
        <w:rPr>
          <w:spacing w:val="60"/>
          <w:sz w:val="52"/>
        </w:rPr>
      </w:pPr>
      <w:r>
        <w:rPr>
          <w:spacing w:val="60"/>
          <w:sz w:val="52"/>
        </w:rPr>
        <w:t>ПОСТАНОВЛЕНИЕ</w:t>
      </w:r>
    </w:p>
    <w:p w14:paraId="67A5809A" w14:textId="77777777" w:rsidR="008D2778" w:rsidRDefault="00DC2E80" w:rsidP="00BE067D">
      <w:pPr>
        <w:pStyle w:val="a4"/>
        <w:ind w:right="28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770D5">
        <w:rPr>
          <w:sz w:val="28"/>
          <w:szCs w:val="28"/>
          <w:lang w:val="ru-RU"/>
        </w:rPr>
        <w:t xml:space="preserve">    </w:t>
      </w:r>
      <w:r w:rsidR="00432540">
        <w:rPr>
          <w:sz w:val="28"/>
          <w:szCs w:val="28"/>
          <w:lang w:val="ru-RU"/>
        </w:rPr>
        <w:t xml:space="preserve">           </w:t>
      </w:r>
      <w:r w:rsidR="009770D5">
        <w:rPr>
          <w:sz w:val="28"/>
          <w:szCs w:val="28"/>
          <w:lang w:val="ru-RU"/>
        </w:rPr>
        <w:t xml:space="preserve">   </w:t>
      </w:r>
    </w:p>
    <w:p w14:paraId="53438E27" w14:textId="752BC575" w:rsidR="00E64A45" w:rsidRDefault="00D33E9A" w:rsidP="00D33E9A">
      <w:pPr>
        <w:pStyle w:val="a4"/>
        <w:ind w:right="-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18.12.2024                                                                                            № АГ-2218-п</w:t>
      </w:r>
    </w:p>
    <w:p w14:paraId="48100892" w14:textId="77777777" w:rsidR="00D33E9A" w:rsidRDefault="00D33E9A" w:rsidP="00D33E9A">
      <w:pPr>
        <w:pStyle w:val="a4"/>
        <w:ind w:right="-2"/>
        <w:rPr>
          <w:sz w:val="28"/>
          <w:szCs w:val="28"/>
          <w:lang w:val="ru-RU"/>
        </w:rPr>
      </w:pPr>
    </w:p>
    <w:p w14:paraId="6A9CD574" w14:textId="5B9254D2" w:rsidR="009770D5" w:rsidRDefault="00857E02" w:rsidP="00857E02">
      <w:pPr>
        <w:pStyle w:val="a4"/>
        <w:ind w:right="-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Pr="00857E02">
        <w:rPr>
          <w:sz w:val="28"/>
          <w:szCs w:val="28"/>
          <w:lang w:val="ru-RU"/>
        </w:rPr>
        <w:t>б утверждении регламента сопровождения инвестиционных</w:t>
      </w:r>
      <w:r>
        <w:rPr>
          <w:sz w:val="28"/>
          <w:szCs w:val="28"/>
          <w:lang w:val="ru-RU"/>
        </w:rPr>
        <w:t xml:space="preserve"> </w:t>
      </w:r>
      <w:r w:rsidRPr="00857E02">
        <w:rPr>
          <w:sz w:val="28"/>
          <w:szCs w:val="28"/>
          <w:lang w:val="ru-RU"/>
        </w:rPr>
        <w:t xml:space="preserve">проектов по принципу </w:t>
      </w:r>
      <w:r w:rsidR="00F246F0">
        <w:rPr>
          <w:sz w:val="28"/>
          <w:szCs w:val="28"/>
          <w:lang w:val="ru-RU"/>
        </w:rPr>
        <w:t>«</w:t>
      </w:r>
      <w:r w:rsidRPr="00857E02">
        <w:rPr>
          <w:sz w:val="28"/>
          <w:szCs w:val="28"/>
          <w:lang w:val="ru-RU"/>
        </w:rPr>
        <w:t>одного окна</w:t>
      </w:r>
      <w:r w:rsidR="00F246F0">
        <w:rPr>
          <w:sz w:val="28"/>
          <w:szCs w:val="28"/>
          <w:lang w:val="ru-RU"/>
        </w:rPr>
        <w:t>»</w:t>
      </w:r>
      <w:r w:rsidRPr="00857E02">
        <w:rPr>
          <w:sz w:val="28"/>
          <w:szCs w:val="28"/>
          <w:lang w:val="ru-RU"/>
        </w:rPr>
        <w:t xml:space="preserve"> на территории</w:t>
      </w:r>
      <w:r>
        <w:rPr>
          <w:sz w:val="28"/>
          <w:szCs w:val="28"/>
          <w:lang w:val="ru-RU"/>
        </w:rPr>
        <w:t xml:space="preserve"> </w:t>
      </w:r>
      <w:r w:rsidRPr="00857E02">
        <w:rPr>
          <w:sz w:val="28"/>
          <w:szCs w:val="28"/>
          <w:lang w:val="ru-RU"/>
        </w:rPr>
        <w:t xml:space="preserve">муниципального образования </w:t>
      </w:r>
      <w:r>
        <w:rPr>
          <w:sz w:val="28"/>
          <w:szCs w:val="28"/>
          <w:lang w:val="ru-RU"/>
        </w:rPr>
        <w:t>город Минусинск</w:t>
      </w:r>
    </w:p>
    <w:p w14:paraId="14535BD2" w14:textId="77777777" w:rsidR="00857E02" w:rsidRPr="00E028B7" w:rsidRDefault="00857E02" w:rsidP="00857E02">
      <w:pPr>
        <w:pStyle w:val="a4"/>
        <w:ind w:right="-1"/>
        <w:rPr>
          <w:sz w:val="28"/>
          <w:szCs w:val="28"/>
          <w:lang w:val="ru-RU"/>
        </w:rPr>
      </w:pPr>
    </w:p>
    <w:p w14:paraId="6AED390F" w14:textId="50ECD376" w:rsidR="00857E02" w:rsidRPr="00857E02" w:rsidRDefault="00857E02" w:rsidP="00857E02">
      <w:pPr>
        <w:overflowPunct w:val="0"/>
        <w:autoSpaceDE w:val="0"/>
        <w:autoSpaceDN w:val="0"/>
        <w:adjustRightInd w:val="0"/>
        <w:ind w:right="-1" w:firstLine="720"/>
        <w:textAlignment w:val="baseline"/>
        <w:rPr>
          <w:sz w:val="28"/>
          <w:szCs w:val="28"/>
        </w:rPr>
      </w:pPr>
      <w:r w:rsidRPr="00857E02">
        <w:rPr>
          <w:sz w:val="28"/>
          <w:szCs w:val="28"/>
        </w:rPr>
        <w:t xml:space="preserve">В целях создания благоприятных условий для привлечения инвестиций в экономику муниципального образования </w:t>
      </w:r>
      <w:r>
        <w:rPr>
          <w:sz w:val="28"/>
          <w:szCs w:val="28"/>
        </w:rPr>
        <w:t>город Минусинск</w:t>
      </w:r>
      <w:r w:rsidRPr="00857E02">
        <w:rPr>
          <w:sz w:val="28"/>
          <w:szCs w:val="28"/>
        </w:rPr>
        <w:t xml:space="preserve">, снижения административных барьеров и проведения последовательной и скоординированной инвестиционной политики, руководствуясь ст. </w:t>
      </w:r>
      <w:r>
        <w:rPr>
          <w:sz w:val="28"/>
          <w:szCs w:val="28"/>
        </w:rPr>
        <w:t>19, 22</w:t>
      </w:r>
      <w:r w:rsidRPr="00857E02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>города Минусинска</w:t>
      </w:r>
      <w:r w:rsidRPr="00857E02">
        <w:rPr>
          <w:sz w:val="28"/>
          <w:szCs w:val="28"/>
        </w:rPr>
        <w:t xml:space="preserve">, </w:t>
      </w:r>
      <w:r w:rsidR="007F7E96" w:rsidRPr="007F7E96">
        <w:rPr>
          <w:sz w:val="28"/>
          <w:szCs w:val="28"/>
        </w:rPr>
        <w:t>ПОСТАНОВЛЯЮ</w:t>
      </w:r>
      <w:r w:rsidRPr="00857E02">
        <w:rPr>
          <w:sz w:val="28"/>
          <w:szCs w:val="28"/>
        </w:rPr>
        <w:t>:</w:t>
      </w:r>
    </w:p>
    <w:p w14:paraId="29B2E811" w14:textId="47D2E4FF" w:rsidR="00857E02" w:rsidRPr="00857E02" w:rsidRDefault="00857E02" w:rsidP="00857E02">
      <w:pPr>
        <w:overflowPunct w:val="0"/>
        <w:autoSpaceDE w:val="0"/>
        <w:autoSpaceDN w:val="0"/>
        <w:adjustRightInd w:val="0"/>
        <w:ind w:right="-1" w:firstLine="720"/>
        <w:textAlignment w:val="baseline"/>
        <w:rPr>
          <w:sz w:val="28"/>
          <w:szCs w:val="28"/>
        </w:rPr>
      </w:pPr>
      <w:r w:rsidRPr="00857E02">
        <w:rPr>
          <w:sz w:val="28"/>
          <w:szCs w:val="28"/>
        </w:rPr>
        <w:t xml:space="preserve">1. Утвердить Регламент сопровождения инвестиционных проектов по принципу </w:t>
      </w:r>
      <w:r w:rsidR="00F246F0">
        <w:rPr>
          <w:sz w:val="28"/>
          <w:szCs w:val="28"/>
        </w:rPr>
        <w:t>«</w:t>
      </w:r>
      <w:r w:rsidRPr="00857E02">
        <w:rPr>
          <w:sz w:val="28"/>
          <w:szCs w:val="28"/>
        </w:rPr>
        <w:t>одного окна</w:t>
      </w:r>
      <w:r w:rsidR="00F246F0">
        <w:rPr>
          <w:sz w:val="28"/>
          <w:szCs w:val="28"/>
        </w:rPr>
        <w:t>»</w:t>
      </w:r>
      <w:r w:rsidRPr="00857E02">
        <w:rPr>
          <w:sz w:val="28"/>
          <w:szCs w:val="28"/>
        </w:rPr>
        <w:t xml:space="preserve"> на территории муниципального образования </w:t>
      </w:r>
      <w:r w:rsidR="007F7E96">
        <w:rPr>
          <w:sz w:val="28"/>
          <w:szCs w:val="28"/>
        </w:rPr>
        <w:t>город Минусинск</w:t>
      </w:r>
      <w:r w:rsidRPr="00857E02">
        <w:rPr>
          <w:sz w:val="28"/>
          <w:szCs w:val="28"/>
        </w:rPr>
        <w:t xml:space="preserve"> согласно приложению.</w:t>
      </w:r>
    </w:p>
    <w:p w14:paraId="4EB9307F" w14:textId="08A85BC4" w:rsidR="00BE067D" w:rsidRPr="00BE067D" w:rsidRDefault="00676A33" w:rsidP="00066CC1">
      <w:pPr>
        <w:overflowPunct w:val="0"/>
        <w:autoSpaceDE w:val="0"/>
        <w:autoSpaceDN w:val="0"/>
        <w:adjustRightInd w:val="0"/>
        <w:ind w:right="-1" w:firstLine="720"/>
        <w:textAlignment w:val="baseline"/>
        <w:rPr>
          <w:sz w:val="28"/>
          <w:szCs w:val="28"/>
        </w:rPr>
      </w:pPr>
      <w:r w:rsidRPr="00676A33">
        <w:rPr>
          <w:sz w:val="28"/>
          <w:szCs w:val="28"/>
        </w:rPr>
        <w:t xml:space="preserve">2. </w:t>
      </w:r>
      <w:r w:rsidR="00BE067D" w:rsidRPr="00BE067D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 xml:space="preserve">настоящее </w:t>
      </w:r>
      <w:r w:rsidR="00BE067D" w:rsidRPr="00BE067D">
        <w:rPr>
          <w:sz w:val="28"/>
          <w:szCs w:val="28"/>
        </w:rPr>
        <w:t>постановление в средствах массовой информации, осуществляющих официальное опубликование нормативно-правовых актов Администрации города Минусинска, и разместить на официальном сайте муниципального образования город Минусинск в сети Интернет.</w:t>
      </w:r>
    </w:p>
    <w:p w14:paraId="31865533" w14:textId="77777777" w:rsidR="009437E5" w:rsidRPr="009437E5" w:rsidRDefault="00E028B7" w:rsidP="00066CC1">
      <w:pPr>
        <w:overflowPunct w:val="0"/>
        <w:autoSpaceDE w:val="0"/>
        <w:autoSpaceDN w:val="0"/>
        <w:adjustRightInd w:val="0"/>
        <w:ind w:right="-1"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9437E5" w:rsidRPr="009437E5">
        <w:rPr>
          <w:sz w:val="28"/>
          <w:szCs w:val="28"/>
        </w:rPr>
        <w:t>. Контроль за выполнением постановления возложить на</w:t>
      </w:r>
      <w:r w:rsidR="009437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заместителя Главы города по экономике и финансам – руководитель управления экономики и имущественных отношений администрации города Минусинска Грязеву Е.Н. </w:t>
      </w:r>
    </w:p>
    <w:p w14:paraId="097F4FEF" w14:textId="77777777" w:rsidR="00F779B5" w:rsidRDefault="00066CC1" w:rsidP="00066CC1">
      <w:pPr>
        <w:autoSpaceDE w:val="0"/>
        <w:autoSpaceDN w:val="0"/>
        <w:adjustRightInd w:val="0"/>
        <w:ind w:right="-1"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9437E5" w:rsidRPr="009437E5">
        <w:rPr>
          <w:sz w:val="28"/>
          <w:szCs w:val="28"/>
        </w:rPr>
        <w:t xml:space="preserve">. Постановление вступает в силу </w:t>
      </w:r>
      <w:r w:rsidR="00C25DBA">
        <w:rPr>
          <w:sz w:val="28"/>
          <w:szCs w:val="28"/>
        </w:rPr>
        <w:t xml:space="preserve">в день, следующий за днем его официального опубликования. </w:t>
      </w:r>
      <w:r w:rsidR="00F779B5">
        <w:rPr>
          <w:sz w:val="28"/>
          <w:szCs w:val="28"/>
        </w:rPr>
        <w:t xml:space="preserve">  </w:t>
      </w:r>
    </w:p>
    <w:p w14:paraId="742A4575" w14:textId="77777777" w:rsidR="009437E5" w:rsidRDefault="009437E5" w:rsidP="00066CC1">
      <w:pPr>
        <w:autoSpaceDE w:val="0"/>
        <w:autoSpaceDN w:val="0"/>
        <w:adjustRightInd w:val="0"/>
        <w:ind w:right="-1"/>
        <w:rPr>
          <w:sz w:val="28"/>
          <w:szCs w:val="28"/>
        </w:rPr>
      </w:pPr>
    </w:p>
    <w:p w14:paraId="14B79E34" w14:textId="77777777" w:rsidR="00066CC1" w:rsidRPr="00FD4213" w:rsidRDefault="00066CC1" w:rsidP="00066CC1">
      <w:pPr>
        <w:autoSpaceDE w:val="0"/>
        <w:autoSpaceDN w:val="0"/>
        <w:adjustRightInd w:val="0"/>
        <w:ind w:right="-1"/>
        <w:rPr>
          <w:sz w:val="28"/>
          <w:szCs w:val="28"/>
        </w:rPr>
      </w:pPr>
    </w:p>
    <w:p w14:paraId="633CFEBD" w14:textId="77777777" w:rsidR="001D0F73" w:rsidRDefault="001D0F73" w:rsidP="00066CC1">
      <w:pPr>
        <w:widowControl w:val="0"/>
        <w:ind w:right="-1" w:firstLine="0"/>
        <w:rPr>
          <w:sz w:val="28"/>
        </w:rPr>
      </w:pPr>
    </w:p>
    <w:p w14:paraId="36058E4C" w14:textId="6942FC6B" w:rsidR="00A42557" w:rsidRDefault="001E4530" w:rsidP="00066CC1">
      <w:pPr>
        <w:widowControl w:val="0"/>
        <w:ind w:right="-1" w:firstLine="0"/>
        <w:rPr>
          <w:sz w:val="28"/>
          <w:szCs w:val="28"/>
        </w:rPr>
      </w:pPr>
      <w:r w:rsidRPr="00D14549">
        <w:rPr>
          <w:sz w:val="28"/>
        </w:rPr>
        <w:t>Глав</w:t>
      </w:r>
      <w:r w:rsidR="009437E5">
        <w:rPr>
          <w:sz w:val="28"/>
        </w:rPr>
        <w:t>а</w:t>
      </w:r>
      <w:r w:rsidRPr="00D14549">
        <w:rPr>
          <w:sz w:val="28"/>
        </w:rPr>
        <w:t xml:space="preserve"> </w:t>
      </w:r>
      <w:r w:rsidR="009437E5">
        <w:rPr>
          <w:sz w:val="28"/>
        </w:rPr>
        <w:t>города</w:t>
      </w:r>
      <w:r w:rsidRPr="00D14549">
        <w:rPr>
          <w:sz w:val="28"/>
        </w:rPr>
        <w:t xml:space="preserve">                </w:t>
      </w:r>
      <w:r w:rsidR="006C40B8">
        <w:rPr>
          <w:sz w:val="28"/>
        </w:rPr>
        <w:t xml:space="preserve">      </w:t>
      </w:r>
      <w:r w:rsidR="009437E5">
        <w:rPr>
          <w:sz w:val="28"/>
        </w:rPr>
        <w:t xml:space="preserve">              </w:t>
      </w:r>
      <w:r w:rsidR="00417A96">
        <w:rPr>
          <w:sz w:val="28"/>
        </w:rPr>
        <w:t xml:space="preserve">    </w:t>
      </w:r>
      <w:r w:rsidR="00D33E9A">
        <w:rPr>
          <w:sz w:val="28"/>
        </w:rPr>
        <w:t xml:space="preserve">подпись    </w:t>
      </w:r>
      <w:r w:rsidR="00C25DBA">
        <w:rPr>
          <w:sz w:val="28"/>
        </w:rPr>
        <w:tab/>
      </w:r>
      <w:r w:rsidR="00C25DBA">
        <w:rPr>
          <w:sz w:val="28"/>
        </w:rPr>
        <w:tab/>
        <w:t xml:space="preserve">    </w:t>
      </w:r>
      <w:r w:rsidR="00D33E9A">
        <w:rPr>
          <w:sz w:val="28"/>
        </w:rPr>
        <w:t xml:space="preserve">           </w:t>
      </w:r>
      <w:r w:rsidR="00C25DBA">
        <w:rPr>
          <w:sz w:val="28"/>
        </w:rPr>
        <w:t>Д.Н. Меркулов</w:t>
      </w:r>
    </w:p>
    <w:p w14:paraId="0E30DA32" w14:textId="77777777" w:rsidR="009437E5" w:rsidRDefault="009437E5" w:rsidP="00066CC1">
      <w:pPr>
        <w:tabs>
          <w:tab w:val="left" w:pos="5670"/>
        </w:tabs>
        <w:ind w:right="-1"/>
        <w:rPr>
          <w:sz w:val="28"/>
          <w:szCs w:val="28"/>
        </w:rPr>
      </w:pPr>
    </w:p>
    <w:p w14:paraId="032F68D0" w14:textId="77777777" w:rsidR="00066CC1" w:rsidRDefault="00066CC1" w:rsidP="00066CC1">
      <w:pPr>
        <w:tabs>
          <w:tab w:val="left" w:pos="5670"/>
        </w:tabs>
        <w:ind w:right="-1"/>
        <w:rPr>
          <w:sz w:val="28"/>
          <w:szCs w:val="28"/>
        </w:rPr>
      </w:pPr>
    </w:p>
    <w:p w14:paraId="4CD4B353" w14:textId="77777777" w:rsidR="00066CC1" w:rsidRDefault="00066CC1" w:rsidP="00066CC1">
      <w:pPr>
        <w:tabs>
          <w:tab w:val="left" w:pos="5670"/>
        </w:tabs>
        <w:ind w:right="-1"/>
        <w:rPr>
          <w:sz w:val="28"/>
          <w:szCs w:val="28"/>
        </w:rPr>
      </w:pPr>
    </w:p>
    <w:p w14:paraId="16F0671A" w14:textId="36961322" w:rsidR="00066CC1" w:rsidRDefault="00066CC1" w:rsidP="00066CC1">
      <w:pPr>
        <w:tabs>
          <w:tab w:val="left" w:pos="5670"/>
        </w:tabs>
        <w:ind w:right="-1"/>
        <w:rPr>
          <w:sz w:val="28"/>
          <w:szCs w:val="28"/>
        </w:rPr>
      </w:pPr>
    </w:p>
    <w:p w14:paraId="3668C077" w14:textId="6BAC6926" w:rsidR="00CC3F27" w:rsidRDefault="00CC3F27" w:rsidP="00066CC1">
      <w:pPr>
        <w:tabs>
          <w:tab w:val="left" w:pos="5670"/>
        </w:tabs>
        <w:ind w:right="-1"/>
        <w:rPr>
          <w:sz w:val="28"/>
          <w:szCs w:val="28"/>
        </w:rPr>
      </w:pPr>
    </w:p>
    <w:p w14:paraId="504AC16D" w14:textId="77777777" w:rsidR="00CC3F27" w:rsidRDefault="00CC3F27" w:rsidP="00066CC1">
      <w:pPr>
        <w:tabs>
          <w:tab w:val="left" w:pos="5670"/>
        </w:tabs>
        <w:ind w:right="-1"/>
        <w:rPr>
          <w:sz w:val="28"/>
          <w:szCs w:val="28"/>
        </w:rPr>
      </w:pPr>
    </w:p>
    <w:p w14:paraId="1FB002CD" w14:textId="77777777" w:rsidR="00066CC1" w:rsidRDefault="00066CC1" w:rsidP="00066CC1">
      <w:pPr>
        <w:tabs>
          <w:tab w:val="left" w:pos="5670"/>
        </w:tabs>
        <w:ind w:right="-1"/>
        <w:rPr>
          <w:sz w:val="28"/>
          <w:szCs w:val="28"/>
        </w:rPr>
      </w:pPr>
    </w:p>
    <w:p w14:paraId="3E682859" w14:textId="77777777" w:rsidR="00066CC1" w:rsidRDefault="00066CC1" w:rsidP="00066CC1">
      <w:pPr>
        <w:tabs>
          <w:tab w:val="left" w:pos="5670"/>
        </w:tabs>
        <w:ind w:right="-1"/>
        <w:rPr>
          <w:sz w:val="28"/>
          <w:szCs w:val="28"/>
        </w:rPr>
      </w:pPr>
    </w:p>
    <w:p w14:paraId="3CE0A8D0" w14:textId="6F525828" w:rsidR="00066CC1" w:rsidRDefault="00066CC1" w:rsidP="00066CC1">
      <w:pPr>
        <w:tabs>
          <w:tab w:val="left" w:pos="5670"/>
        </w:tabs>
        <w:ind w:right="-1"/>
        <w:rPr>
          <w:sz w:val="28"/>
          <w:szCs w:val="28"/>
        </w:rPr>
      </w:pPr>
    </w:p>
    <w:p w14:paraId="450CF1A3" w14:textId="1C9EE4D7" w:rsidR="001B6257" w:rsidRDefault="001B6257" w:rsidP="00066CC1">
      <w:pPr>
        <w:tabs>
          <w:tab w:val="left" w:pos="5670"/>
        </w:tabs>
        <w:ind w:right="-1"/>
        <w:rPr>
          <w:sz w:val="28"/>
          <w:szCs w:val="28"/>
        </w:rPr>
      </w:pPr>
    </w:p>
    <w:p w14:paraId="16BDD1CB" w14:textId="77777777" w:rsidR="001B6257" w:rsidRDefault="001B6257" w:rsidP="00066CC1">
      <w:pPr>
        <w:tabs>
          <w:tab w:val="left" w:pos="5670"/>
        </w:tabs>
        <w:ind w:right="-1"/>
        <w:rPr>
          <w:sz w:val="28"/>
          <w:szCs w:val="28"/>
        </w:rPr>
      </w:pPr>
    </w:p>
    <w:p w14:paraId="6C682EF3" w14:textId="26D9D3D6" w:rsidR="0031763F" w:rsidRDefault="0031763F" w:rsidP="004C71C7">
      <w:pPr>
        <w:tabs>
          <w:tab w:val="left" w:pos="5670"/>
        </w:tabs>
        <w:ind w:right="282" w:firstLine="4962"/>
        <w:rPr>
          <w:sz w:val="28"/>
          <w:szCs w:val="28"/>
        </w:rPr>
      </w:pPr>
      <w:r>
        <w:rPr>
          <w:sz w:val="28"/>
          <w:szCs w:val="28"/>
        </w:rPr>
        <w:t xml:space="preserve">Приложение  </w:t>
      </w:r>
    </w:p>
    <w:p w14:paraId="73DE1D1B" w14:textId="37B442F1" w:rsidR="0031763F" w:rsidRDefault="004C71C7" w:rsidP="004C71C7">
      <w:pPr>
        <w:ind w:right="282" w:firstLine="4962"/>
        <w:rPr>
          <w:sz w:val="28"/>
          <w:szCs w:val="28"/>
        </w:rPr>
      </w:pPr>
      <w:r>
        <w:rPr>
          <w:sz w:val="28"/>
          <w:szCs w:val="28"/>
        </w:rPr>
        <w:t>к</w:t>
      </w:r>
      <w:r w:rsidR="0031763F">
        <w:rPr>
          <w:sz w:val="28"/>
          <w:szCs w:val="28"/>
        </w:rPr>
        <w:t xml:space="preserve"> постановлению </w:t>
      </w:r>
    </w:p>
    <w:p w14:paraId="2B0F8654" w14:textId="1978E93A" w:rsidR="0031763F" w:rsidRDefault="0031763F" w:rsidP="004C71C7">
      <w:pPr>
        <w:ind w:right="282" w:firstLine="4962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г. Минусинска </w:t>
      </w:r>
    </w:p>
    <w:p w14:paraId="0DA0FF30" w14:textId="69E3F536" w:rsidR="0031763F" w:rsidRDefault="0031763F" w:rsidP="004C71C7">
      <w:pPr>
        <w:tabs>
          <w:tab w:val="left" w:pos="5245"/>
        </w:tabs>
        <w:ind w:right="282" w:firstLine="4962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33E9A">
        <w:rPr>
          <w:sz w:val="28"/>
          <w:szCs w:val="28"/>
        </w:rPr>
        <w:t>18.12.2024</w:t>
      </w:r>
      <w:r w:rsidR="004C71C7">
        <w:rPr>
          <w:sz w:val="28"/>
          <w:szCs w:val="28"/>
        </w:rPr>
        <w:t xml:space="preserve"> </w:t>
      </w:r>
      <w:r>
        <w:rPr>
          <w:sz w:val="28"/>
          <w:szCs w:val="28"/>
        </w:rPr>
        <w:t>№ АГ-</w:t>
      </w:r>
      <w:r w:rsidR="00D33E9A">
        <w:rPr>
          <w:sz w:val="28"/>
          <w:szCs w:val="28"/>
        </w:rPr>
        <w:t>2218-п</w:t>
      </w:r>
      <w:r>
        <w:rPr>
          <w:sz w:val="28"/>
          <w:szCs w:val="28"/>
        </w:rPr>
        <w:t xml:space="preserve"> </w:t>
      </w:r>
    </w:p>
    <w:p w14:paraId="746A9087" w14:textId="77777777" w:rsidR="0031763F" w:rsidRDefault="0031763F" w:rsidP="0031763F">
      <w:pPr>
        <w:tabs>
          <w:tab w:val="left" w:pos="5245"/>
        </w:tabs>
        <w:ind w:right="282"/>
        <w:rPr>
          <w:sz w:val="28"/>
          <w:szCs w:val="28"/>
        </w:rPr>
      </w:pPr>
    </w:p>
    <w:p w14:paraId="252F6582" w14:textId="77777777" w:rsidR="001B6257" w:rsidRDefault="001B6257" w:rsidP="001B625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CCA788D" w14:textId="12536AA8" w:rsidR="001B6257" w:rsidRPr="001B6257" w:rsidRDefault="001B6257" w:rsidP="003D50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B6257">
        <w:rPr>
          <w:rFonts w:ascii="Times New Roman" w:hAnsi="Times New Roman" w:cs="Times New Roman"/>
          <w:sz w:val="28"/>
          <w:szCs w:val="28"/>
        </w:rPr>
        <w:t>егламент</w:t>
      </w:r>
    </w:p>
    <w:p w14:paraId="41481CF9" w14:textId="2010AB2F" w:rsidR="001B6257" w:rsidRPr="001B6257" w:rsidRDefault="001B6257" w:rsidP="003D50F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B6257">
        <w:rPr>
          <w:rFonts w:ascii="Times New Roman" w:hAnsi="Times New Roman" w:cs="Times New Roman"/>
          <w:sz w:val="28"/>
          <w:szCs w:val="28"/>
        </w:rPr>
        <w:t xml:space="preserve">сопровождения инвестиционных проектов по принципу </w:t>
      </w:r>
      <w:r w:rsidR="00EC0920">
        <w:rPr>
          <w:rFonts w:ascii="Times New Roman" w:hAnsi="Times New Roman" w:cs="Times New Roman"/>
          <w:sz w:val="28"/>
          <w:szCs w:val="28"/>
        </w:rPr>
        <w:t>«</w:t>
      </w:r>
      <w:r w:rsidRPr="001B6257">
        <w:rPr>
          <w:rFonts w:ascii="Times New Roman" w:hAnsi="Times New Roman" w:cs="Times New Roman"/>
          <w:sz w:val="28"/>
          <w:szCs w:val="28"/>
        </w:rPr>
        <w:t>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6257">
        <w:rPr>
          <w:rFonts w:ascii="Times New Roman" w:hAnsi="Times New Roman" w:cs="Times New Roman"/>
          <w:sz w:val="28"/>
          <w:szCs w:val="28"/>
        </w:rPr>
        <w:t>окна</w:t>
      </w:r>
      <w:r w:rsidR="00EC0920">
        <w:rPr>
          <w:rFonts w:ascii="Times New Roman" w:hAnsi="Times New Roman" w:cs="Times New Roman"/>
          <w:sz w:val="28"/>
          <w:szCs w:val="28"/>
        </w:rPr>
        <w:t>»</w:t>
      </w:r>
      <w:r w:rsidRPr="001B6257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EC32E2">
        <w:rPr>
          <w:rFonts w:ascii="Times New Roman" w:hAnsi="Times New Roman" w:cs="Times New Roman"/>
          <w:sz w:val="28"/>
          <w:szCs w:val="28"/>
        </w:rPr>
        <w:t>М</w:t>
      </w:r>
      <w:r w:rsidRPr="001B6257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r w:rsidR="00EC32E2">
        <w:rPr>
          <w:rFonts w:ascii="Times New Roman" w:hAnsi="Times New Roman" w:cs="Times New Roman"/>
          <w:sz w:val="28"/>
          <w:szCs w:val="28"/>
        </w:rPr>
        <w:t>город Минусинск</w:t>
      </w:r>
    </w:p>
    <w:p w14:paraId="068C5780" w14:textId="77777777" w:rsidR="001B6257" w:rsidRPr="001B6257" w:rsidRDefault="001B6257" w:rsidP="00E1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057136" w14:textId="3FC56228" w:rsidR="001B6257" w:rsidRPr="001B6257" w:rsidRDefault="001B6257" w:rsidP="00E1003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B625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B6257">
        <w:rPr>
          <w:rFonts w:ascii="Times New Roman" w:hAnsi="Times New Roman" w:cs="Times New Roman"/>
          <w:sz w:val="28"/>
          <w:szCs w:val="28"/>
        </w:rPr>
        <w:t>бщие положения</w:t>
      </w:r>
    </w:p>
    <w:p w14:paraId="58D508CC" w14:textId="77777777" w:rsidR="001B6257" w:rsidRPr="001B6257" w:rsidRDefault="001B6257" w:rsidP="00E1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BF4E53" w14:textId="3BF74360" w:rsidR="001B6257" w:rsidRPr="001B6257" w:rsidRDefault="001B6257" w:rsidP="00E1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257">
        <w:rPr>
          <w:rFonts w:ascii="Times New Roman" w:hAnsi="Times New Roman" w:cs="Times New Roman"/>
          <w:sz w:val="28"/>
          <w:szCs w:val="28"/>
        </w:rPr>
        <w:t xml:space="preserve">1.1. Регламент сопровождения инвестиционных проектов по принципу </w:t>
      </w:r>
      <w:r w:rsidR="00F246F0">
        <w:rPr>
          <w:rFonts w:ascii="Times New Roman" w:hAnsi="Times New Roman" w:cs="Times New Roman"/>
          <w:sz w:val="28"/>
          <w:szCs w:val="28"/>
        </w:rPr>
        <w:t>«</w:t>
      </w:r>
      <w:r w:rsidRPr="001B6257">
        <w:rPr>
          <w:rFonts w:ascii="Times New Roman" w:hAnsi="Times New Roman" w:cs="Times New Roman"/>
          <w:sz w:val="28"/>
          <w:szCs w:val="28"/>
        </w:rPr>
        <w:t>одного окна</w:t>
      </w:r>
      <w:r w:rsidR="00F246F0">
        <w:rPr>
          <w:rFonts w:ascii="Times New Roman" w:hAnsi="Times New Roman" w:cs="Times New Roman"/>
          <w:sz w:val="28"/>
          <w:szCs w:val="28"/>
        </w:rPr>
        <w:t>»</w:t>
      </w:r>
      <w:r w:rsidRPr="001B6257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город Минусинск</w:t>
      </w:r>
      <w:r w:rsidRPr="001B6257">
        <w:rPr>
          <w:rFonts w:ascii="Times New Roman" w:hAnsi="Times New Roman" w:cs="Times New Roman"/>
          <w:sz w:val="28"/>
          <w:szCs w:val="28"/>
        </w:rPr>
        <w:t xml:space="preserve"> </w:t>
      </w:r>
      <w:r w:rsidR="000A4191">
        <w:rPr>
          <w:rFonts w:ascii="Times New Roman" w:hAnsi="Times New Roman" w:cs="Times New Roman"/>
          <w:sz w:val="28"/>
          <w:szCs w:val="28"/>
        </w:rPr>
        <w:t xml:space="preserve">Красноярского края </w:t>
      </w:r>
      <w:r w:rsidRPr="001B6257">
        <w:rPr>
          <w:rFonts w:ascii="Times New Roman" w:hAnsi="Times New Roman" w:cs="Times New Roman"/>
          <w:sz w:val="28"/>
          <w:szCs w:val="28"/>
        </w:rPr>
        <w:t xml:space="preserve">(далее - Регламент) разработан в целях создания благоприятных условий для привлечения инвестиций в экономику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город Минусинск</w:t>
      </w:r>
      <w:r w:rsidRPr="001B6257">
        <w:rPr>
          <w:rFonts w:ascii="Times New Roman" w:hAnsi="Times New Roman" w:cs="Times New Roman"/>
          <w:sz w:val="28"/>
          <w:szCs w:val="28"/>
        </w:rPr>
        <w:t xml:space="preserve">, снижения административных барьеров, сокращения сроков проведения подготовительных, согласительных и разрешительных процедур при подготовке и реализации инвестиционных проектов на территории </w:t>
      </w:r>
      <w:r>
        <w:rPr>
          <w:rFonts w:ascii="Times New Roman" w:hAnsi="Times New Roman" w:cs="Times New Roman"/>
          <w:sz w:val="28"/>
          <w:szCs w:val="28"/>
        </w:rPr>
        <w:t>города Минусинска</w:t>
      </w:r>
      <w:r w:rsidRPr="001B6257">
        <w:rPr>
          <w:rFonts w:ascii="Times New Roman" w:hAnsi="Times New Roman" w:cs="Times New Roman"/>
          <w:sz w:val="28"/>
          <w:szCs w:val="28"/>
        </w:rPr>
        <w:t xml:space="preserve"> и проведения последовательной и скоординированной инвестиционной политики путем оказания информационно-консультационного и организационного содействия инвесторам, реализующим и (или) планирующим реализацию инвестиционных проектов на территории</w:t>
      </w:r>
      <w:r w:rsidR="00EC092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1B6257">
        <w:rPr>
          <w:rFonts w:ascii="Times New Roman" w:hAnsi="Times New Roman" w:cs="Times New Roman"/>
          <w:sz w:val="28"/>
          <w:szCs w:val="28"/>
        </w:rPr>
        <w:t xml:space="preserve"> </w:t>
      </w:r>
      <w:r w:rsidR="006B0EE1">
        <w:rPr>
          <w:rFonts w:ascii="Times New Roman" w:hAnsi="Times New Roman" w:cs="Times New Roman"/>
          <w:sz w:val="28"/>
          <w:szCs w:val="28"/>
        </w:rPr>
        <w:t>города Минусинска</w:t>
      </w:r>
      <w:r w:rsidRPr="001B6257">
        <w:rPr>
          <w:rFonts w:ascii="Times New Roman" w:hAnsi="Times New Roman" w:cs="Times New Roman"/>
          <w:sz w:val="28"/>
          <w:szCs w:val="28"/>
        </w:rPr>
        <w:t xml:space="preserve"> (далее - инвестор).</w:t>
      </w:r>
    </w:p>
    <w:p w14:paraId="692CCCA5" w14:textId="58917FFE" w:rsidR="001B6257" w:rsidRPr="001B6257" w:rsidRDefault="001B6257" w:rsidP="00E1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257">
        <w:rPr>
          <w:rFonts w:ascii="Times New Roman" w:hAnsi="Times New Roman" w:cs="Times New Roman"/>
          <w:sz w:val="28"/>
          <w:szCs w:val="28"/>
        </w:rPr>
        <w:t xml:space="preserve">1.2. Настоящий Регламент устанавливает порядок взаимодействия администрации </w:t>
      </w:r>
      <w:r w:rsidR="006B0EE1">
        <w:rPr>
          <w:rFonts w:ascii="Times New Roman" w:hAnsi="Times New Roman" w:cs="Times New Roman"/>
          <w:sz w:val="28"/>
          <w:szCs w:val="28"/>
        </w:rPr>
        <w:t>города Минусинска</w:t>
      </w:r>
      <w:r w:rsidRPr="001B6257">
        <w:rPr>
          <w:rFonts w:ascii="Times New Roman" w:hAnsi="Times New Roman" w:cs="Times New Roman"/>
          <w:sz w:val="28"/>
          <w:szCs w:val="28"/>
        </w:rPr>
        <w:t xml:space="preserve"> (далее - администрация), органов местного самоуправления </w:t>
      </w:r>
      <w:r w:rsidR="006B0EE1">
        <w:rPr>
          <w:rFonts w:ascii="Times New Roman" w:hAnsi="Times New Roman" w:cs="Times New Roman"/>
          <w:sz w:val="28"/>
          <w:szCs w:val="28"/>
        </w:rPr>
        <w:t>города Минусинска</w:t>
      </w:r>
      <w:r w:rsidRPr="001B6257">
        <w:rPr>
          <w:rFonts w:ascii="Times New Roman" w:hAnsi="Times New Roman" w:cs="Times New Roman"/>
          <w:sz w:val="28"/>
          <w:szCs w:val="28"/>
        </w:rPr>
        <w:t xml:space="preserve">, муниципальных учреждений </w:t>
      </w:r>
      <w:r w:rsidR="006B0EE1">
        <w:rPr>
          <w:rFonts w:ascii="Times New Roman" w:hAnsi="Times New Roman" w:cs="Times New Roman"/>
          <w:sz w:val="28"/>
          <w:szCs w:val="28"/>
        </w:rPr>
        <w:t>города Минусинска</w:t>
      </w:r>
      <w:r w:rsidRPr="001B6257">
        <w:rPr>
          <w:rFonts w:ascii="Times New Roman" w:hAnsi="Times New Roman" w:cs="Times New Roman"/>
          <w:sz w:val="28"/>
          <w:szCs w:val="28"/>
        </w:rPr>
        <w:t xml:space="preserve"> в рамках осуществления работ по сопровождению инвестиционных проектов по оказанию информационно-консультационного и организационного содействия инвесторам.</w:t>
      </w:r>
    </w:p>
    <w:p w14:paraId="76B3D7F0" w14:textId="77777777" w:rsidR="001B6257" w:rsidRPr="001B6257" w:rsidRDefault="001B6257" w:rsidP="00E1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257">
        <w:rPr>
          <w:rFonts w:ascii="Times New Roman" w:hAnsi="Times New Roman" w:cs="Times New Roman"/>
          <w:sz w:val="28"/>
          <w:szCs w:val="28"/>
        </w:rPr>
        <w:t>1.3. В Регламенте используются следующие основные понятия:</w:t>
      </w:r>
    </w:p>
    <w:p w14:paraId="6C701802" w14:textId="77777777" w:rsidR="001B6257" w:rsidRPr="001B6257" w:rsidRDefault="001B6257" w:rsidP="00E1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257">
        <w:rPr>
          <w:rFonts w:ascii="Times New Roman" w:hAnsi="Times New Roman" w:cs="Times New Roman"/>
          <w:sz w:val="28"/>
          <w:szCs w:val="28"/>
        </w:rPr>
        <w:t>инвестиционная деятельность - вложение инвестиций и осуществление практических действий в целях получения прибыли и (или) достижения иного полезного эффекта;</w:t>
      </w:r>
    </w:p>
    <w:p w14:paraId="2355EE74" w14:textId="66060CB8" w:rsidR="001B6257" w:rsidRPr="001B6257" w:rsidRDefault="000A4191" w:rsidP="00E1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6F0">
        <w:rPr>
          <w:rFonts w:ascii="Times New Roman" w:hAnsi="Times New Roman" w:cs="Times New Roman"/>
          <w:sz w:val="28"/>
          <w:szCs w:val="28"/>
        </w:rPr>
        <w:t>инвестиционный проект –</w:t>
      </w:r>
      <w:r w:rsidR="00EC0920">
        <w:rPr>
          <w:rFonts w:ascii="Times New Roman" w:hAnsi="Times New Roman" w:cs="Times New Roman"/>
          <w:sz w:val="28"/>
          <w:szCs w:val="28"/>
        </w:rPr>
        <w:t xml:space="preserve"> </w:t>
      </w:r>
      <w:r w:rsidR="001B6257" w:rsidRPr="001B6257">
        <w:rPr>
          <w:rFonts w:ascii="Times New Roman" w:hAnsi="Times New Roman" w:cs="Times New Roman"/>
          <w:sz w:val="28"/>
          <w:szCs w:val="28"/>
        </w:rPr>
        <w:t xml:space="preserve">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соответствии с законодательством Российской Федерации, </w:t>
      </w:r>
      <w:r w:rsidR="00EC0920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="001B6257" w:rsidRPr="001B6257">
        <w:rPr>
          <w:rFonts w:ascii="Times New Roman" w:hAnsi="Times New Roman" w:cs="Times New Roman"/>
          <w:sz w:val="28"/>
          <w:szCs w:val="28"/>
        </w:rPr>
        <w:t xml:space="preserve">Красноярского края и нормативными документами муниципального образования </w:t>
      </w:r>
      <w:r w:rsidR="00AB58B8">
        <w:rPr>
          <w:rFonts w:ascii="Times New Roman" w:hAnsi="Times New Roman" w:cs="Times New Roman"/>
          <w:sz w:val="28"/>
          <w:szCs w:val="28"/>
        </w:rPr>
        <w:t>город Минусинск</w:t>
      </w:r>
      <w:r w:rsidR="001B6257" w:rsidRPr="001B6257">
        <w:rPr>
          <w:rFonts w:ascii="Times New Roman" w:hAnsi="Times New Roman" w:cs="Times New Roman"/>
          <w:sz w:val="28"/>
          <w:szCs w:val="28"/>
        </w:rPr>
        <w:t>, а также описание практических действий по осуществлению инвестиций</w:t>
      </w:r>
      <w:r w:rsidR="00F246F0">
        <w:rPr>
          <w:rFonts w:ascii="Times New Roman" w:hAnsi="Times New Roman" w:cs="Times New Roman"/>
          <w:sz w:val="28"/>
          <w:szCs w:val="28"/>
        </w:rPr>
        <w:t>. Инвестиционный проект должен включать себя</w:t>
      </w:r>
      <w:r w:rsidR="007F565E">
        <w:rPr>
          <w:rFonts w:ascii="Times New Roman" w:hAnsi="Times New Roman" w:cs="Times New Roman"/>
          <w:sz w:val="28"/>
          <w:szCs w:val="28"/>
        </w:rPr>
        <w:t xml:space="preserve"> </w:t>
      </w:r>
      <w:r w:rsidR="00EC0920" w:rsidRPr="00F246F0">
        <w:rPr>
          <w:rFonts w:ascii="Times New Roman" w:hAnsi="Times New Roman" w:cs="Times New Roman"/>
          <w:sz w:val="28"/>
          <w:szCs w:val="28"/>
        </w:rPr>
        <w:t xml:space="preserve">план мероприятий субъекта малого или среднего предпринимательства, </w:t>
      </w:r>
      <w:r w:rsidR="00F246F0">
        <w:rPr>
          <w:rFonts w:ascii="Times New Roman" w:hAnsi="Times New Roman" w:cs="Times New Roman"/>
          <w:sz w:val="28"/>
          <w:szCs w:val="28"/>
        </w:rPr>
        <w:t>в том числе</w:t>
      </w:r>
      <w:r w:rsidR="00EC0920" w:rsidRPr="00F246F0">
        <w:rPr>
          <w:rFonts w:ascii="Times New Roman" w:hAnsi="Times New Roman" w:cs="Times New Roman"/>
          <w:sz w:val="28"/>
          <w:szCs w:val="28"/>
        </w:rPr>
        <w:t xml:space="preserve"> проектирование, строительство, приобретение технологий и </w:t>
      </w:r>
      <w:r w:rsidR="00EC0920" w:rsidRPr="00F246F0">
        <w:rPr>
          <w:rFonts w:ascii="Times New Roman" w:hAnsi="Times New Roman" w:cs="Times New Roman"/>
          <w:sz w:val="28"/>
          <w:szCs w:val="28"/>
        </w:rPr>
        <w:lastRenderedPageBreak/>
        <w:t>оборудования, подготовку кадров, направленных на создание нового или модернизацию действующего производства товаров (работ, услуг), содержащий комплекс технико-экономических расчетов, а также описание практических действий и мероприятий по вложению инвестиций в целях получения прибыли и (или) достижения иного полезного эффекта</w:t>
      </w:r>
      <w:r w:rsidR="001B6257" w:rsidRPr="00F246F0">
        <w:rPr>
          <w:rFonts w:ascii="Times New Roman" w:hAnsi="Times New Roman" w:cs="Times New Roman"/>
          <w:sz w:val="28"/>
          <w:szCs w:val="28"/>
        </w:rPr>
        <w:t>;</w:t>
      </w:r>
    </w:p>
    <w:p w14:paraId="32A99702" w14:textId="572681D2" w:rsidR="001B6257" w:rsidRPr="001B6257" w:rsidRDefault="001B6257" w:rsidP="00E1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257">
        <w:rPr>
          <w:rFonts w:ascii="Times New Roman" w:hAnsi="Times New Roman" w:cs="Times New Roman"/>
          <w:sz w:val="28"/>
          <w:szCs w:val="28"/>
        </w:rPr>
        <w:t xml:space="preserve">инвестор - субъект инвестиционной деятельности, осуществляющий вложение собственных, заемных или привлеченных средств в соответствии с законодательством Российской Федерации, Красноярского края и нормативными документами муниципального образования </w:t>
      </w:r>
      <w:r w:rsidR="00AB58B8">
        <w:rPr>
          <w:rFonts w:ascii="Times New Roman" w:hAnsi="Times New Roman" w:cs="Times New Roman"/>
          <w:sz w:val="28"/>
          <w:szCs w:val="28"/>
        </w:rPr>
        <w:t>город Минусинск</w:t>
      </w:r>
      <w:r w:rsidRPr="001B6257">
        <w:rPr>
          <w:rFonts w:ascii="Times New Roman" w:hAnsi="Times New Roman" w:cs="Times New Roman"/>
          <w:sz w:val="28"/>
          <w:szCs w:val="28"/>
        </w:rPr>
        <w:t>, и обеспечивающий целевое использование вышеуказанных средств;</w:t>
      </w:r>
    </w:p>
    <w:p w14:paraId="2F12EA6A" w14:textId="77777777" w:rsidR="001B6257" w:rsidRPr="001B6257" w:rsidRDefault="001B6257" w:rsidP="00E1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257">
        <w:rPr>
          <w:rFonts w:ascii="Times New Roman" w:hAnsi="Times New Roman" w:cs="Times New Roman"/>
          <w:sz w:val="28"/>
          <w:szCs w:val="28"/>
        </w:rPr>
        <w:t>сопровождение инвестиционного проекта - мероприятия по информационно-консультационному и организационному содействию инвестору;</w:t>
      </w:r>
    </w:p>
    <w:p w14:paraId="03B7B150" w14:textId="3D44276C" w:rsidR="001B6257" w:rsidRPr="00A75C3A" w:rsidRDefault="001B6257" w:rsidP="00E1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257">
        <w:rPr>
          <w:rFonts w:ascii="Times New Roman" w:hAnsi="Times New Roman" w:cs="Times New Roman"/>
          <w:sz w:val="28"/>
          <w:szCs w:val="28"/>
        </w:rPr>
        <w:t xml:space="preserve">исполнитель от администрации </w:t>
      </w:r>
      <w:r w:rsidR="00C81099">
        <w:rPr>
          <w:rFonts w:ascii="Times New Roman" w:hAnsi="Times New Roman" w:cs="Times New Roman"/>
          <w:sz w:val="28"/>
          <w:szCs w:val="28"/>
        </w:rPr>
        <w:t>–</w:t>
      </w:r>
      <w:r w:rsidRPr="001B6257">
        <w:rPr>
          <w:rFonts w:ascii="Times New Roman" w:hAnsi="Times New Roman" w:cs="Times New Roman"/>
          <w:sz w:val="28"/>
          <w:szCs w:val="28"/>
        </w:rPr>
        <w:t xml:space="preserve"> </w:t>
      </w:r>
      <w:r w:rsidR="00F16AC7" w:rsidRPr="00F16AC7">
        <w:rPr>
          <w:rFonts w:ascii="Times New Roman" w:hAnsi="Times New Roman" w:cs="Times New Roman"/>
          <w:sz w:val="28"/>
          <w:szCs w:val="28"/>
        </w:rPr>
        <w:t xml:space="preserve">структурное подразделение администрации </w:t>
      </w:r>
      <w:r w:rsidR="00F16AC7">
        <w:rPr>
          <w:rFonts w:ascii="Times New Roman" w:hAnsi="Times New Roman" w:cs="Times New Roman"/>
          <w:sz w:val="28"/>
          <w:szCs w:val="28"/>
        </w:rPr>
        <w:t>города Минусинска</w:t>
      </w:r>
      <w:r w:rsidR="00F16AC7" w:rsidRPr="00F16AC7">
        <w:rPr>
          <w:rFonts w:ascii="Times New Roman" w:hAnsi="Times New Roman" w:cs="Times New Roman"/>
          <w:sz w:val="28"/>
          <w:szCs w:val="28"/>
        </w:rPr>
        <w:t xml:space="preserve">, которому в соответствии с настоящим Регламентом </w:t>
      </w:r>
      <w:r w:rsidR="00F16AC7" w:rsidRPr="00A75C3A">
        <w:rPr>
          <w:rFonts w:ascii="Times New Roman" w:hAnsi="Times New Roman" w:cs="Times New Roman"/>
          <w:sz w:val="28"/>
          <w:szCs w:val="28"/>
        </w:rPr>
        <w:t xml:space="preserve">дано поручение </w:t>
      </w:r>
      <w:r w:rsidR="00321325" w:rsidRPr="00A75C3A">
        <w:rPr>
          <w:rFonts w:ascii="Times New Roman" w:hAnsi="Times New Roman" w:cs="Times New Roman"/>
          <w:sz w:val="28"/>
          <w:szCs w:val="28"/>
        </w:rPr>
        <w:t>инвестиционного уполномоченного</w:t>
      </w:r>
      <w:r w:rsidR="00F16AC7" w:rsidRPr="00A75C3A">
        <w:rPr>
          <w:rFonts w:ascii="Times New Roman" w:hAnsi="Times New Roman" w:cs="Times New Roman"/>
          <w:sz w:val="28"/>
          <w:szCs w:val="28"/>
        </w:rPr>
        <w:t xml:space="preserve"> о сопровождении инвестиционного проекта</w:t>
      </w:r>
      <w:r w:rsidRPr="00A75C3A">
        <w:rPr>
          <w:rFonts w:ascii="Times New Roman" w:hAnsi="Times New Roman" w:cs="Times New Roman"/>
          <w:sz w:val="28"/>
          <w:szCs w:val="28"/>
        </w:rPr>
        <w:t>;</w:t>
      </w:r>
    </w:p>
    <w:p w14:paraId="391A0482" w14:textId="36865054" w:rsidR="001B6257" w:rsidRPr="00A75C3A" w:rsidRDefault="001B6257" w:rsidP="00E1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C3A">
        <w:rPr>
          <w:rFonts w:ascii="Times New Roman" w:hAnsi="Times New Roman" w:cs="Times New Roman"/>
          <w:sz w:val="28"/>
          <w:szCs w:val="28"/>
        </w:rPr>
        <w:t xml:space="preserve">куратор инвестиционного проекта от муниципального образования </w:t>
      </w:r>
      <w:r w:rsidR="007F565E" w:rsidRPr="00A75C3A">
        <w:rPr>
          <w:rFonts w:ascii="Times New Roman" w:hAnsi="Times New Roman" w:cs="Times New Roman"/>
          <w:sz w:val="28"/>
          <w:szCs w:val="28"/>
        </w:rPr>
        <w:t>–</w:t>
      </w:r>
      <w:r w:rsidRPr="00A75C3A">
        <w:rPr>
          <w:rFonts w:ascii="Times New Roman" w:hAnsi="Times New Roman" w:cs="Times New Roman"/>
          <w:sz w:val="28"/>
          <w:szCs w:val="28"/>
        </w:rPr>
        <w:t xml:space="preserve"> </w:t>
      </w:r>
      <w:r w:rsidR="007F565E" w:rsidRPr="00A75C3A">
        <w:rPr>
          <w:rFonts w:ascii="Times New Roman" w:hAnsi="Times New Roman" w:cs="Times New Roman"/>
          <w:sz w:val="28"/>
          <w:szCs w:val="28"/>
        </w:rPr>
        <w:t xml:space="preserve">ответственный </w:t>
      </w:r>
      <w:r w:rsidRPr="00A75C3A">
        <w:rPr>
          <w:rFonts w:ascii="Times New Roman" w:hAnsi="Times New Roman" w:cs="Times New Roman"/>
          <w:sz w:val="28"/>
          <w:szCs w:val="28"/>
        </w:rPr>
        <w:t xml:space="preserve">сотрудник администрации, ответственный за оказание организационного содействия инвестору в решении вопросов, касающихся проведения подготовительных, согласительных и разрешительных процедур в структурных подразделениях </w:t>
      </w:r>
      <w:r w:rsidR="00F16AC7" w:rsidRPr="00A75C3A">
        <w:rPr>
          <w:rFonts w:ascii="Times New Roman" w:hAnsi="Times New Roman" w:cs="Times New Roman"/>
          <w:sz w:val="28"/>
          <w:szCs w:val="28"/>
        </w:rPr>
        <w:t>администрации города Минусинска</w:t>
      </w:r>
      <w:r w:rsidRPr="00A75C3A">
        <w:rPr>
          <w:rFonts w:ascii="Times New Roman" w:hAnsi="Times New Roman" w:cs="Times New Roman"/>
          <w:sz w:val="28"/>
          <w:szCs w:val="28"/>
        </w:rPr>
        <w:t>;</w:t>
      </w:r>
    </w:p>
    <w:p w14:paraId="635756D4" w14:textId="0EFAE24A" w:rsidR="007F565E" w:rsidRPr="00BE7FB4" w:rsidRDefault="007F565E" w:rsidP="00E1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C3A">
        <w:rPr>
          <w:rFonts w:ascii="Times New Roman" w:hAnsi="Times New Roman" w:cs="Times New Roman"/>
          <w:sz w:val="28"/>
          <w:szCs w:val="28"/>
        </w:rPr>
        <w:t>ответственны</w:t>
      </w:r>
      <w:r w:rsidR="008736A6" w:rsidRPr="00A75C3A">
        <w:rPr>
          <w:rFonts w:ascii="Times New Roman" w:hAnsi="Times New Roman" w:cs="Times New Roman"/>
          <w:sz w:val="28"/>
          <w:szCs w:val="28"/>
        </w:rPr>
        <w:t>й</w:t>
      </w:r>
      <w:r w:rsidRPr="00A75C3A">
        <w:rPr>
          <w:rFonts w:ascii="Times New Roman" w:hAnsi="Times New Roman" w:cs="Times New Roman"/>
          <w:sz w:val="28"/>
          <w:szCs w:val="28"/>
        </w:rPr>
        <w:t xml:space="preserve"> исполнител</w:t>
      </w:r>
      <w:r w:rsidR="008736A6" w:rsidRPr="00A75C3A">
        <w:rPr>
          <w:rFonts w:ascii="Times New Roman" w:hAnsi="Times New Roman" w:cs="Times New Roman"/>
          <w:sz w:val="28"/>
          <w:szCs w:val="28"/>
        </w:rPr>
        <w:t>ь</w:t>
      </w:r>
      <w:r w:rsidRPr="00A75C3A">
        <w:rPr>
          <w:rFonts w:ascii="Times New Roman" w:hAnsi="Times New Roman" w:cs="Times New Roman"/>
          <w:sz w:val="28"/>
          <w:szCs w:val="28"/>
        </w:rPr>
        <w:t xml:space="preserve"> по взаимодействию с инвесторами, сопровождению инвестиционных проектов </w:t>
      </w:r>
      <w:r w:rsidR="008736A6" w:rsidRPr="00A75C3A">
        <w:rPr>
          <w:rFonts w:ascii="Times New Roman" w:hAnsi="Times New Roman" w:cs="Times New Roman"/>
          <w:sz w:val="28"/>
          <w:szCs w:val="28"/>
        </w:rPr>
        <w:t>-</w:t>
      </w:r>
      <w:r w:rsidRPr="00A75C3A">
        <w:rPr>
          <w:rFonts w:ascii="Times New Roman" w:hAnsi="Times New Roman" w:cs="Times New Roman"/>
          <w:sz w:val="28"/>
          <w:szCs w:val="28"/>
        </w:rPr>
        <w:t xml:space="preserve"> инвестиционный уполномоченный на территории г. Минусинска, назначенный распоряжением администрации города Минусинска (далее </w:t>
      </w:r>
      <w:r w:rsidR="008736A6" w:rsidRPr="00A75C3A">
        <w:rPr>
          <w:rFonts w:ascii="Times New Roman" w:hAnsi="Times New Roman" w:cs="Times New Roman"/>
          <w:sz w:val="28"/>
          <w:szCs w:val="28"/>
        </w:rPr>
        <w:t>–</w:t>
      </w:r>
      <w:r w:rsidRPr="00A75C3A">
        <w:rPr>
          <w:rFonts w:ascii="Times New Roman" w:hAnsi="Times New Roman" w:cs="Times New Roman"/>
          <w:sz w:val="28"/>
          <w:szCs w:val="28"/>
        </w:rPr>
        <w:t xml:space="preserve"> </w:t>
      </w:r>
      <w:r w:rsidR="008736A6" w:rsidRPr="00A75C3A">
        <w:rPr>
          <w:rFonts w:ascii="Times New Roman" w:hAnsi="Times New Roman" w:cs="Times New Roman"/>
          <w:sz w:val="28"/>
          <w:szCs w:val="28"/>
        </w:rPr>
        <w:t>инвестиционный уполномоченный</w:t>
      </w:r>
      <w:r w:rsidRPr="00A75C3A">
        <w:rPr>
          <w:rFonts w:ascii="Times New Roman" w:hAnsi="Times New Roman" w:cs="Times New Roman"/>
          <w:sz w:val="28"/>
          <w:szCs w:val="28"/>
        </w:rPr>
        <w:t>)</w:t>
      </w:r>
      <w:r w:rsidR="008736A6" w:rsidRPr="00A75C3A">
        <w:rPr>
          <w:rFonts w:ascii="Times New Roman" w:hAnsi="Times New Roman" w:cs="Times New Roman"/>
          <w:sz w:val="28"/>
          <w:szCs w:val="28"/>
        </w:rPr>
        <w:t>;</w:t>
      </w:r>
    </w:p>
    <w:p w14:paraId="362BBCC7" w14:textId="5DB6055C" w:rsidR="001B6257" w:rsidRPr="001B6257" w:rsidRDefault="001B6257" w:rsidP="00E1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257">
        <w:rPr>
          <w:rFonts w:ascii="Times New Roman" w:hAnsi="Times New Roman" w:cs="Times New Roman"/>
          <w:sz w:val="28"/>
          <w:szCs w:val="28"/>
        </w:rPr>
        <w:t xml:space="preserve">перечень инвестиционных проектов - перечень реализуемых и (или) предложенных к реализации на территории </w:t>
      </w:r>
      <w:r w:rsidR="007F565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16AC7">
        <w:rPr>
          <w:rFonts w:ascii="Times New Roman" w:hAnsi="Times New Roman" w:cs="Times New Roman"/>
          <w:sz w:val="28"/>
          <w:szCs w:val="28"/>
        </w:rPr>
        <w:t>город Минусинск</w:t>
      </w:r>
      <w:r w:rsidRPr="001B6257">
        <w:rPr>
          <w:rFonts w:ascii="Times New Roman" w:hAnsi="Times New Roman" w:cs="Times New Roman"/>
          <w:sz w:val="28"/>
          <w:szCs w:val="28"/>
        </w:rPr>
        <w:t xml:space="preserve"> инвестиционных проектов;</w:t>
      </w:r>
    </w:p>
    <w:p w14:paraId="46F5F80F" w14:textId="77777777" w:rsidR="001B6257" w:rsidRPr="001B6257" w:rsidRDefault="001B6257" w:rsidP="00E1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257">
        <w:rPr>
          <w:rFonts w:ascii="Times New Roman" w:hAnsi="Times New Roman" w:cs="Times New Roman"/>
          <w:sz w:val="28"/>
          <w:szCs w:val="28"/>
        </w:rPr>
        <w:t>инвестиционная площадка - земельный участок, потенциально являющийся местом реализации инвестиционного проекта.</w:t>
      </w:r>
    </w:p>
    <w:p w14:paraId="653A2227" w14:textId="6D650D5E" w:rsidR="001B6257" w:rsidRDefault="001B6257" w:rsidP="00E1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257">
        <w:rPr>
          <w:rFonts w:ascii="Times New Roman" w:hAnsi="Times New Roman" w:cs="Times New Roman"/>
          <w:sz w:val="28"/>
          <w:szCs w:val="28"/>
        </w:rPr>
        <w:t>1.4. Исполнитель осуществляет консультирование инвестора по необходимым действиям для получения мер государственной и (или) муниципальной поддержки.</w:t>
      </w:r>
    </w:p>
    <w:p w14:paraId="58BED32C" w14:textId="1A43BF67" w:rsidR="000F50D5" w:rsidRPr="001B6257" w:rsidRDefault="000F50D5" w:rsidP="000F50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0F50D5">
        <w:rPr>
          <w:rFonts w:ascii="Times New Roman" w:hAnsi="Times New Roman" w:cs="Times New Roman"/>
          <w:sz w:val="28"/>
          <w:szCs w:val="28"/>
        </w:rPr>
        <w:t>Рассмотрение предложений о реализации проекта муниципально-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0F50D5">
        <w:rPr>
          <w:rFonts w:ascii="Times New Roman" w:hAnsi="Times New Roman" w:cs="Times New Roman"/>
          <w:sz w:val="28"/>
          <w:szCs w:val="28"/>
        </w:rPr>
        <w:t>астного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0D5">
        <w:rPr>
          <w:rFonts w:ascii="Times New Roman" w:hAnsi="Times New Roman" w:cs="Times New Roman"/>
          <w:sz w:val="28"/>
          <w:szCs w:val="28"/>
        </w:rPr>
        <w:t>партнерства осуществляется в соответствии с Федеральным законом от 13.07.2015 № 224-ФЗ «О государственно-частном партнерстве, муниципально-частном партнерстве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0D5">
        <w:rPr>
          <w:rFonts w:ascii="Times New Roman" w:hAnsi="Times New Roman" w:cs="Times New Roman"/>
          <w:sz w:val="28"/>
          <w:szCs w:val="28"/>
        </w:rPr>
        <w:t>Российской Федерации и внесении изменений в отдельные законодательные акты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0D5">
        <w:rPr>
          <w:rFonts w:ascii="Times New Roman" w:hAnsi="Times New Roman" w:cs="Times New Roman"/>
          <w:sz w:val="28"/>
          <w:szCs w:val="28"/>
        </w:rPr>
        <w:t>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23D0FAF" w14:textId="710A5F36" w:rsidR="001B6257" w:rsidRDefault="001B6257" w:rsidP="00E1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257">
        <w:rPr>
          <w:rFonts w:ascii="Times New Roman" w:hAnsi="Times New Roman" w:cs="Times New Roman"/>
          <w:sz w:val="28"/>
          <w:szCs w:val="28"/>
        </w:rPr>
        <w:t>1.</w:t>
      </w:r>
      <w:r w:rsidR="000F50D5">
        <w:rPr>
          <w:rFonts w:ascii="Times New Roman" w:hAnsi="Times New Roman" w:cs="Times New Roman"/>
          <w:sz w:val="28"/>
          <w:szCs w:val="28"/>
        </w:rPr>
        <w:t>6</w:t>
      </w:r>
      <w:r w:rsidRPr="001B6257">
        <w:rPr>
          <w:rFonts w:ascii="Times New Roman" w:hAnsi="Times New Roman" w:cs="Times New Roman"/>
          <w:sz w:val="28"/>
          <w:szCs w:val="28"/>
        </w:rPr>
        <w:t>. Сопровождение инвестиционного проекта осуществляется исполнителем и куратором инвестиционного проекта на протяжении всего срока реализации инвестиционного проекта (до начала осуществления коммерческой деятельности в рамках инвестиционного проекта).</w:t>
      </w:r>
    </w:p>
    <w:p w14:paraId="35F3852B" w14:textId="2BD05616" w:rsidR="000F50D5" w:rsidRDefault="000F50D5" w:rsidP="000F50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Pr="000F50D5">
        <w:rPr>
          <w:rFonts w:ascii="Times New Roman" w:hAnsi="Times New Roman" w:cs="Times New Roman"/>
          <w:sz w:val="28"/>
          <w:szCs w:val="28"/>
        </w:rPr>
        <w:t>Работа с инвесторами по сопровождению инвестиционных проектов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0D5">
        <w:rPr>
          <w:rFonts w:ascii="Times New Roman" w:hAnsi="Times New Roman" w:cs="Times New Roman"/>
          <w:sz w:val="28"/>
          <w:szCs w:val="28"/>
        </w:rPr>
        <w:lastRenderedPageBreak/>
        <w:t>осуществляется</w:t>
      </w:r>
      <w:r w:rsidR="004E2184">
        <w:rPr>
          <w:rFonts w:ascii="Times New Roman" w:hAnsi="Times New Roman" w:cs="Times New Roman"/>
          <w:sz w:val="28"/>
          <w:szCs w:val="28"/>
        </w:rPr>
        <w:t xml:space="preserve"> </w:t>
      </w:r>
      <w:r w:rsidR="004E2184" w:rsidRPr="00A75C3A">
        <w:rPr>
          <w:rFonts w:ascii="Times New Roman" w:hAnsi="Times New Roman" w:cs="Times New Roman"/>
          <w:sz w:val="28"/>
          <w:szCs w:val="28"/>
        </w:rPr>
        <w:t>структурными подразделениями администрации, муниципальными учреждениями (далее – структурные подразделения, муниципальные учреждения) в курируемой сфере</w:t>
      </w:r>
      <w:r w:rsidRPr="00A75C3A">
        <w:rPr>
          <w:rFonts w:ascii="Times New Roman" w:hAnsi="Times New Roman" w:cs="Times New Roman"/>
          <w:sz w:val="28"/>
          <w:szCs w:val="28"/>
        </w:rPr>
        <w:t>, при необходимости, во взаимодействии с исполнительными органами государственной</w:t>
      </w:r>
      <w:r w:rsidRPr="000F50D5">
        <w:rPr>
          <w:rFonts w:ascii="Times New Roman" w:hAnsi="Times New Roman" w:cs="Times New Roman"/>
          <w:sz w:val="28"/>
          <w:szCs w:val="28"/>
        </w:rPr>
        <w:t xml:space="preserve"> власти Красноярского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0D5">
        <w:rPr>
          <w:rFonts w:ascii="Times New Roman" w:hAnsi="Times New Roman" w:cs="Times New Roman"/>
          <w:sz w:val="28"/>
          <w:szCs w:val="28"/>
        </w:rPr>
        <w:t>края, а также с АНО «Корпорация развития Енисейской Сибири»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28345C8" w14:textId="1996C198" w:rsidR="008736A6" w:rsidRPr="001B6257" w:rsidRDefault="008736A6" w:rsidP="000F50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 w:rsidRPr="008736A6">
        <w:rPr>
          <w:rFonts w:ascii="Times New Roman" w:hAnsi="Times New Roman" w:cs="Times New Roman"/>
          <w:sz w:val="28"/>
          <w:szCs w:val="28"/>
        </w:rPr>
        <w:t>Координацию работы с инвесторами по сопровождению инвестиционных проектов осуществляет инвестиционный уполномоченный, или руководитель структурного подразделения администрации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736A6">
        <w:rPr>
          <w:rFonts w:ascii="Times New Roman" w:hAnsi="Times New Roman" w:cs="Times New Roman"/>
          <w:sz w:val="28"/>
          <w:szCs w:val="28"/>
        </w:rPr>
        <w:t xml:space="preserve"> на которого возложена ответственность за оказание содействия в реализации инвестиционных проектов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город Минусинск </w:t>
      </w:r>
      <w:r w:rsidRPr="008736A6">
        <w:rPr>
          <w:rFonts w:ascii="Times New Roman" w:hAnsi="Times New Roman" w:cs="Times New Roman"/>
          <w:sz w:val="28"/>
          <w:szCs w:val="28"/>
        </w:rPr>
        <w:t>и привлечение новых инвесторов.</w:t>
      </w:r>
    </w:p>
    <w:p w14:paraId="7B8F540F" w14:textId="77777777" w:rsidR="001B6257" w:rsidRPr="001B6257" w:rsidRDefault="001B6257" w:rsidP="000F50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98B917" w14:textId="4FA44E84" w:rsidR="001B6257" w:rsidRPr="000F50D5" w:rsidRDefault="001B6257" w:rsidP="000F50D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F50D5">
        <w:rPr>
          <w:rFonts w:ascii="Times New Roman" w:hAnsi="Times New Roman" w:cs="Times New Roman"/>
          <w:sz w:val="28"/>
          <w:szCs w:val="28"/>
        </w:rPr>
        <w:t xml:space="preserve">2. </w:t>
      </w:r>
      <w:r w:rsidR="000F50D5">
        <w:rPr>
          <w:rFonts w:ascii="Times New Roman" w:hAnsi="Times New Roman" w:cs="Times New Roman"/>
          <w:sz w:val="28"/>
          <w:szCs w:val="28"/>
        </w:rPr>
        <w:t>П</w:t>
      </w:r>
      <w:r w:rsidR="000F50D5" w:rsidRPr="000F50D5">
        <w:rPr>
          <w:rFonts w:ascii="Times New Roman" w:hAnsi="Times New Roman" w:cs="Times New Roman"/>
          <w:sz w:val="28"/>
          <w:szCs w:val="28"/>
        </w:rPr>
        <w:t>орядок сопровождения инвестиционных проектов</w:t>
      </w:r>
    </w:p>
    <w:p w14:paraId="580DCA9B" w14:textId="77777777" w:rsidR="008736A6" w:rsidRDefault="008736A6" w:rsidP="004E218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14:paraId="4E950122" w14:textId="44B2018D" w:rsidR="00EB0F7B" w:rsidRDefault="008736A6" w:rsidP="008736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EB0F7B" w:rsidRPr="00EB0F7B">
        <w:rPr>
          <w:rFonts w:ascii="Times New Roman" w:hAnsi="Times New Roman" w:cs="Times New Roman"/>
          <w:sz w:val="28"/>
          <w:szCs w:val="28"/>
        </w:rPr>
        <w:t>Основанием для начала взаимодействия</w:t>
      </w:r>
      <w:r w:rsidR="00732992">
        <w:rPr>
          <w:rFonts w:ascii="Times New Roman" w:hAnsi="Times New Roman" w:cs="Times New Roman"/>
          <w:sz w:val="28"/>
          <w:szCs w:val="28"/>
        </w:rPr>
        <w:t xml:space="preserve"> администрации города Минусинска</w:t>
      </w:r>
      <w:r w:rsidR="00EB0F7B" w:rsidRPr="00EB0F7B">
        <w:rPr>
          <w:rFonts w:ascii="Times New Roman" w:hAnsi="Times New Roman" w:cs="Times New Roman"/>
          <w:sz w:val="28"/>
          <w:szCs w:val="28"/>
        </w:rPr>
        <w:t xml:space="preserve"> с инвесторами по каждому инвестиционному проекту является </w:t>
      </w:r>
      <w:r w:rsidR="00EB0F7B" w:rsidRPr="001B6257">
        <w:rPr>
          <w:rFonts w:ascii="Times New Roman" w:hAnsi="Times New Roman" w:cs="Times New Roman"/>
          <w:sz w:val="28"/>
          <w:szCs w:val="28"/>
        </w:rPr>
        <w:t xml:space="preserve">обращение </w:t>
      </w:r>
      <w:r w:rsidR="00EB0F7B">
        <w:rPr>
          <w:rFonts w:ascii="Times New Roman" w:hAnsi="Times New Roman" w:cs="Times New Roman"/>
          <w:sz w:val="28"/>
          <w:szCs w:val="28"/>
        </w:rPr>
        <w:t xml:space="preserve">инвестора </w:t>
      </w:r>
      <w:r w:rsidR="00EB0F7B" w:rsidRPr="001B6257">
        <w:rPr>
          <w:rFonts w:ascii="Times New Roman" w:hAnsi="Times New Roman" w:cs="Times New Roman"/>
          <w:sz w:val="28"/>
          <w:szCs w:val="28"/>
        </w:rPr>
        <w:t xml:space="preserve">о намерении реализовать инвестиционный проект или обращение о необходимости предоставления мер муниципальной поддержки инвестиционной деятельности </w:t>
      </w:r>
      <w:r w:rsidR="00EB0F7B" w:rsidRPr="002847A7">
        <w:rPr>
          <w:rFonts w:ascii="Times New Roman" w:hAnsi="Times New Roman" w:cs="Times New Roman"/>
          <w:sz w:val="28"/>
          <w:szCs w:val="28"/>
        </w:rPr>
        <w:t>и (или)</w:t>
      </w:r>
      <w:r w:rsidR="00EB0F7B">
        <w:rPr>
          <w:rFonts w:ascii="Times New Roman" w:hAnsi="Times New Roman" w:cs="Times New Roman"/>
          <w:sz w:val="28"/>
          <w:szCs w:val="28"/>
        </w:rPr>
        <w:t xml:space="preserve"> </w:t>
      </w:r>
      <w:r w:rsidR="00EB0F7B" w:rsidRPr="002847A7">
        <w:rPr>
          <w:rFonts w:ascii="Times New Roman" w:hAnsi="Times New Roman" w:cs="Times New Roman"/>
          <w:sz w:val="28"/>
          <w:szCs w:val="28"/>
        </w:rPr>
        <w:t>использования механизмов государственно-частного партнёрства</w:t>
      </w:r>
      <w:r w:rsidR="00732992">
        <w:rPr>
          <w:rFonts w:ascii="Times New Roman" w:hAnsi="Times New Roman" w:cs="Times New Roman"/>
          <w:sz w:val="28"/>
          <w:szCs w:val="28"/>
        </w:rPr>
        <w:t>,</w:t>
      </w:r>
      <w:r w:rsidR="00EB0F7B">
        <w:rPr>
          <w:rFonts w:ascii="Times New Roman" w:hAnsi="Times New Roman" w:cs="Times New Roman"/>
          <w:sz w:val="28"/>
          <w:szCs w:val="28"/>
        </w:rPr>
        <w:t xml:space="preserve"> </w:t>
      </w:r>
      <w:r w:rsidR="00732992">
        <w:rPr>
          <w:rFonts w:ascii="Times New Roman" w:hAnsi="Times New Roman" w:cs="Times New Roman"/>
          <w:sz w:val="28"/>
          <w:szCs w:val="28"/>
        </w:rPr>
        <w:t xml:space="preserve">составленное </w:t>
      </w:r>
      <w:r w:rsidR="00EB0F7B" w:rsidRPr="001B6257">
        <w:rPr>
          <w:rFonts w:ascii="Times New Roman" w:hAnsi="Times New Roman" w:cs="Times New Roman"/>
          <w:sz w:val="28"/>
          <w:szCs w:val="28"/>
        </w:rPr>
        <w:t xml:space="preserve">по </w:t>
      </w:r>
      <w:hyperlink w:anchor="Par93" w:history="1">
        <w:r w:rsidR="00EB0F7B" w:rsidRPr="000F50D5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EB0F7B" w:rsidRPr="000F50D5">
        <w:rPr>
          <w:rFonts w:ascii="Times New Roman" w:hAnsi="Times New Roman" w:cs="Times New Roman"/>
          <w:sz w:val="28"/>
          <w:szCs w:val="28"/>
        </w:rPr>
        <w:t xml:space="preserve"> </w:t>
      </w:r>
      <w:r w:rsidR="00EB0F7B" w:rsidRPr="001B6257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EB0F7B">
        <w:rPr>
          <w:rFonts w:ascii="Times New Roman" w:hAnsi="Times New Roman" w:cs="Times New Roman"/>
          <w:sz w:val="28"/>
          <w:szCs w:val="28"/>
        </w:rPr>
        <w:t>№</w:t>
      </w:r>
      <w:r w:rsidR="00EB0F7B" w:rsidRPr="001B6257">
        <w:rPr>
          <w:rFonts w:ascii="Times New Roman" w:hAnsi="Times New Roman" w:cs="Times New Roman"/>
          <w:sz w:val="28"/>
          <w:szCs w:val="28"/>
        </w:rPr>
        <w:t xml:space="preserve">1 к настоящему Регламенту (далее - Обращение). </w:t>
      </w:r>
      <w:r w:rsidR="00732992">
        <w:rPr>
          <w:rFonts w:ascii="Times New Roman" w:hAnsi="Times New Roman" w:cs="Times New Roman"/>
          <w:sz w:val="28"/>
          <w:szCs w:val="28"/>
        </w:rPr>
        <w:t xml:space="preserve">Инвестор направляет Обращение в адрес администрации города Минусинска в письменной форме </w:t>
      </w:r>
      <w:r w:rsidR="00732992" w:rsidRPr="006E27C4">
        <w:rPr>
          <w:rFonts w:ascii="Times New Roman" w:hAnsi="Times New Roman" w:cs="Times New Roman"/>
          <w:sz w:val="28"/>
          <w:szCs w:val="28"/>
        </w:rPr>
        <w:t>(на адрес 662600, г. Минусинск, ул. Гоголя, 68) или в электронной форме (на электронный адрес public@minusinsk.krskcit.ru).</w:t>
      </w:r>
    </w:p>
    <w:p w14:paraId="0811035E" w14:textId="03B82DF7" w:rsidR="00EB0F7B" w:rsidRDefault="00EB0F7B" w:rsidP="00EB0F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F7B">
        <w:rPr>
          <w:rFonts w:ascii="Times New Roman" w:hAnsi="Times New Roman" w:cs="Times New Roman"/>
          <w:sz w:val="28"/>
          <w:szCs w:val="28"/>
        </w:rPr>
        <w:t xml:space="preserve">Инвестор одновременно с обращением представляет информацию, содержащую основные данные об инвестиционном проекте, которые представляются </w:t>
      </w:r>
      <w:r w:rsidR="0055218C">
        <w:rPr>
          <w:rFonts w:ascii="Times New Roman" w:hAnsi="Times New Roman" w:cs="Times New Roman"/>
          <w:sz w:val="28"/>
          <w:szCs w:val="28"/>
        </w:rPr>
        <w:t>по</w:t>
      </w:r>
      <w:r w:rsidRPr="00EB0F7B">
        <w:rPr>
          <w:rFonts w:ascii="Times New Roman" w:hAnsi="Times New Roman" w:cs="Times New Roman"/>
          <w:sz w:val="28"/>
          <w:szCs w:val="28"/>
        </w:rPr>
        <w:t xml:space="preserve"> форме</w:t>
      </w:r>
      <w:r w:rsidR="0055218C">
        <w:rPr>
          <w:rFonts w:ascii="Times New Roman" w:hAnsi="Times New Roman" w:cs="Times New Roman"/>
          <w:sz w:val="28"/>
          <w:szCs w:val="28"/>
        </w:rPr>
        <w:t xml:space="preserve"> приложения №2 к настоящему Регламенту, также может быть представлен</w:t>
      </w:r>
      <w:r w:rsidRPr="00EB0F7B">
        <w:rPr>
          <w:rFonts w:ascii="Times New Roman" w:hAnsi="Times New Roman" w:cs="Times New Roman"/>
          <w:sz w:val="28"/>
          <w:szCs w:val="28"/>
        </w:rPr>
        <w:t xml:space="preserve"> паспорт инвестиционного проекта, бизнес-плана инвестиционного проекта, презентаци</w:t>
      </w:r>
      <w:r w:rsidR="0055218C">
        <w:rPr>
          <w:rFonts w:ascii="Times New Roman" w:hAnsi="Times New Roman" w:cs="Times New Roman"/>
          <w:sz w:val="28"/>
          <w:szCs w:val="28"/>
        </w:rPr>
        <w:t>я</w:t>
      </w:r>
      <w:r w:rsidRPr="00EB0F7B">
        <w:rPr>
          <w:rFonts w:ascii="Times New Roman" w:hAnsi="Times New Roman" w:cs="Times New Roman"/>
          <w:sz w:val="28"/>
          <w:szCs w:val="28"/>
        </w:rPr>
        <w:t xml:space="preserve"> инвестиционного проекта.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FCC189" w14:textId="1B0A66F8" w:rsidR="00EB0F7B" w:rsidRDefault="00EB0F7B" w:rsidP="00EB0F7B">
      <w:pPr>
        <w:pStyle w:val="ConsPlusNormal"/>
        <w:ind w:firstLine="709"/>
        <w:jc w:val="both"/>
        <w:rPr>
          <w:rStyle w:val="fontstyle01"/>
          <w:sz w:val="28"/>
          <w:szCs w:val="28"/>
        </w:rPr>
      </w:pPr>
      <w:r w:rsidRPr="00BB4E33">
        <w:rPr>
          <w:rStyle w:val="fontstyle01"/>
          <w:sz w:val="28"/>
          <w:szCs w:val="28"/>
        </w:rPr>
        <w:t>Ответственность за достоверность сведений по инвестиционному проекту</w:t>
      </w:r>
      <w:r>
        <w:rPr>
          <w:rStyle w:val="fontstyle01"/>
          <w:sz w:val="28"/>
          <w:szCs w:val="28"/>
        </w:rPr>
        <w:t xml:space="preserve"> </w:t>
      </w:r>
      <w:r w:rsidRPr="00BB4E33">
        <w:rPr>
          <w:rStyle w:val="fontstyle01"/>
          <w:sz w:val="28"/>
          <w:szCs w:val="28"/>
        </w:rPr>
        <w:t>несет заявитель – инвестор (инициатор) проекта.</w:t>
      </w:r>
    </w:p>
    <w:p w14:paraId="24357217" w14:textId="61C7602C" w:rsidR="00647ED4" w:rsidRPr="00647ED4" w:rsidRDefault="00647ED4" w:rsidP="00647E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Pr="00647ED4">
        <w:rPr>
          <w:rFonts w:ascii="Times New Roman" w:hAnsi="Times New Roman" w:cs="Times New Roman"/>
          <w:sz w:val="28"/>
          <w:szCs w:val="28"/>
        </w:rPr>
        <w:t xml:space="preserve"> В случае несоответствия представленной заявки приложению №1 к настоящему Регламенту, либо непредставления информаци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5218C">
        <w:rPr>
          <w:rFonts w:ascii="Times New Roman" w:hAnsi="Times New Roman" w:cs="Times New Roman"/>
          <w:sz w:val="28"/>
          <w:szCs w:val="28"/>
        </w:rPr>
        <w:t xml:space="preserve"> по форме приложения №2 к настоящему Регламенту</w:t>
      </w:r>
      <w:r w:rsidRPr="00647ED4">
        <w:rPr>
          <w:rFonts w:ascii="Times New Roman" w:hAnsi="Times New Roman" w:cs="Times New Roman"/>
          <w:sz w:val="28"/>
          <w:szCs w:val="28"/>
        </w:rPr>
        <w:t>, уполномоченный орган возвращает инвестору (инициатору) заявку с приложенными к ней документами с обоснованием причин возврата.</w:t>
      </w:r>
    </w:p>
    <w:p w14:paraId="7A490036" w14:textId="0A71E79E" w:rsidR="00647ED4" w:rsidRDefault="00647ED4" w:rsidP="00647E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ED4">
        <w:rPr>
          <w:rFonts w:ascii="Times New Roman" w:hAnsi="Times New Roman" w:cs="Times New Roman"/>
          <w:sz w:val="28"/>
          <w:szCs w:val="28"/>
        </w:rPr>
        <w:t>В случае устранения обстоятельств, послуживших основанием для возврата заявки, инвестор (инициатор) вправе повторно обратиться в администрацию в соответствии с настоящим Регламентом.</w:t>
      </w:r>
    </w:p>
    <w:p w14:paraId="3453A0E1" w14:textId="7E3DA482" w:rsidR="00DF4642" w:rsidRDefault="001B6257" w:rsidP="008376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257">
        <w:rPr>
          <w:rFonts w:ascii="Times New Roman" w:hAnsi="Times New Roman" w:cs="Times New Roman"/>
          <w:sz w:val="28"/>
          <w:szCs w:val="28"/>
        </w:rPr>
        <w:t>2.</w:t>
      </w:r>
      <w:r w:rsidR="00DF4642">
        <w:rPr>
          <w:rFonts w:ascii="Times New Roman" w:hAnsi="Times New Roman" w:cs="Times New Roman"/>
          <w:sz w:val="28"/>
          <w:szCs w:val="28"/>
        </w:rPr>
        <w:t>3</w:t>
      </w:r>
      <w:r w:rsidRPr="001B6257">
        <w:rPr>
          <w:rFonts w:ascii="Times New Roman" w:hAnsi="Times New Roman" w:cs="Times New Roman"/>
          <w:sz w:val="28"/>
          <w:szCs w:val="28"/>
        </w:rPr>
        <w:t>.</w:t>
      </w:r>
      <w:r w:rsidR="00BE7FB4">
        <w:rPr>
          <w:rFonts w:ascii="Times New Roman" w:hAnsi="Times New Roman" w:cs="Times New Roman"/>
          <w:sz w:val="28"/>
          <w:szCs w:val="28"/>
        </w:rPr>
        <w:t xml:space="preserve"> </w:t>
      </w:r>
      <w:r w:rsidR="00BE7FB4" w:rsidRPr="001B625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E7FB4">
        <w:rPr>
          <w:rFonts w:ascii="Times New Roman" w:hAnsi="Times New Roman" w:cs="Times New Roman"/>
          <w:sz w:val="28"/>
          <w:szCs w:val="28"/>
        </w:rPr>
        <w:t>города Минусинска</w:t>
      </w:r>
      <w:r w:rsidR="00BE7FB4" w:rsidRPr="001B6257">
        <w:rPr>
          <w:rFonts w:ascii="Times New Roman" w:hAnsi="Times New Roman" w:cs="Times New Roman"/>
          <w:sz w:val="28"/>
          <w:szCs w:val="28"/>
        </w:rPr>
        <w:t xml:space="preserve"> (далее - Глава) </w:t>
      </w:r>
      <w:r w:rsidR="00BE7FB4" w:rsidRPr="00BE7FB4">
        <w:rPr>
          <w:rFonts w:ascii="Times New Roman" w:hAnsi="Times New Roman" w:cs="Times New Roman"/>
          <w:sz w:val="28"/>
          <w:szCs w:val="28"/>
        </w:rPr>
        <w:t xml:space="preserve">в течение 3 рабочих дней с момента получения Обращения </w:t>
      </w:r>
      <w:r w:rsidR="008376B5" w:rsidRPr="008376B5">
        <w:rPr>
          <w:rFonts w:ascii="Times New Roman" w:hAnsi="Times New Roman" w:cs="Times New Roman"/>
          <w:sz w:val="28"/>
          <w:szCs w:val="28"/>
        </w:rPr>
        <w:t xml:space="preserve">направляет инвестиционный проект </w:t>
      </w:r>
      <w:r w:rsidR="004D7F82">
        <w:rPr>
          <w:rFonts w:ascii="Times New Roman" w:hAnsi="Times New Roman" w:cs="Times New Roman"/>
          <w:sz w:val="28"/>
          <w:szCs w:val="28"/>
        </w:rPr>
        <w:t>инвестиционному уполномоченному</w:t>
      </w:r>
      <w:r w:rsidR="00DF4642">
        <w:rPr>
          <w:rFonts w:ascii="Times New Roman" w:hAnsi="Times New Roman" w:cs="Times New Roman"/>
          <w:sz w:val="28"/>
          <w:szCs w:val="28"/>
        </w:rPr>
        <w:t>.</w:t>
      </w:r>
      <w:r w:rsidR="00BE7FB4" w:rsidRPr="00BE7FB4">
        <w:rPr>
          <w:rFonts w:ascii="Times New Roman" w:hAnsi="Times New Roman" w:cs="Times New Roman"/>
          <w:sz w:val="28"/>
          <w:szCs w:val="28"/>
        </w:rPr>
        <w:t xml:space="preserve"> </w:t>
      </w:r>
      <w:r w:rsidR="00321325" w:rsidRPr="00A75C3A">
        <w:rPr>
          <w:rFonts w:ascii="Times New Roman" w:hAnsi="Times New Roman" w:cs="Times New Roman"/>
          <w:sz w:val="28"/>
          <w:szCs w:val="28"/>
        </w:rPr>
        <w:t xml:space="preserve">Инвестиционный уполномоченный </w:t>
      </w:r>
      <w:r w:rsidR="0090072F" w:rsidRPr="00A75C3A">
        <w:rPr>
          <w:rFonts w:ascii="Times New Roman" w:hAnsi="Times New Roman" w:cs="Times New Roman"/>
          <w:sz w:val="28"/>
          <w:szCs w:val="28"/>
        </w:rPr>
        <w:t>назначает исполнителя инвестиционного проекта от администрации.</w:t>
      </w:r>
    </w:p>
    <w:p w14:paraId="7A421FF8" w14:textId="4224BD79" w:rsidR="00CB4DE8" w:rsidRDefault="0090072F" w:rsidP="008376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3361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Исполнитель инвестиционного проекта от администрации </w:t>
      </w:r>
      <w:r w:rsidR="00DF4642">
        <w:rPr>
          <w:rFonts w:ascii="Times New Roman" w:hAnsi="Times New Roman" w:cs="Times New Roman"/>
          <w:sz w:val="28"/>
          <w:szCs w:val="28"/>
        </w:rPr>
        <w:t>д</w:t>
      </w:r>
      <w:r w:rsidR="00BE7FB4" w:rsidRPr="00BE7FB4">
        <w:rPr>
          <w:rFonts w:ascii="Times New Roman" w:hAnsi="Times New Roman" w:cs="Times New Roman"/>
          <w:sz w:val="28"/>
          <w:szCs w:val="28"/>
        </w:rPr>
        <w:t xml:space="preserve">алее </w:t>
      </w:r>
      <w:r w:rsidR="00BE7FB4" w:rsidRPr="00BE7FB4">
        <w:rPr>
          <w:rFonts w:ascii="Times New Roman" w:hAnsi="Times New Roman" w:cs="Times New Roman"/>
          <w:sz w:val="28"/>
          <w:szCs w:val="28"/>
        </w:rPr>
        <w:lastRenderedPageBreak/>
        <w:t>направляет обращение</w:t>
      </w:r>
      <w:r w:rsidR="00FF48B3">
        <w:rPr>
          <w:rFonts w:ascii="Times New Roman" w:hAnsi="Times New Roman" w:cs="Times New Roman"/>
          <w:sz w:val="28"/>
          <w:szCs w:val="28"/>
        </w:rPr>
        <w:t xml:space="preserve"> инвестора</w:t>
      </w:r>
      <w:r w:rsidR="00BE7FB4" w:rsidRPr="00BE7FB4">
        <w:rPr>
          <w:rFonts w:ascii="Times New Roman" w:hAnsi="Times New Roman" w:cs="Times New Roman"/>
          <w:sz w:val="28"/>
          <w:szCs w:val="28"/>
        </w:rPr>
        <w:t xml:space="preserve"> в </w:t>
      </w:r>
      <w:r w:rsidR="00CB4DE8" w:rsidRPr="00CB4DE8">
        <w:rPr>
          <w:rFonts w:ascii="Times New Roman" w:hAnsi="Times New Roman" w:cs="Times New Roman"/>
          <w:sz w:val="28"/>
          <w:szCs w:val="28"/>
        </w:rPr>
        <w:t>структурн</w:t>
      </w:r>
      <w:r w:rsidR="00CB4DE8">
        <w:rPr>
          <w:rFonts w:ascii="Times New Roman" w:hAnsi="Times New Roman" w:cs="Times New Roman"/>
          <w:sz w:val="28"/>
          <w:szCs w:val="28"/>
        </w:rPr>
        <w:t>ые</w:t>
      </w:r>
      <w:r w:rsidR="00CB4DE8" w:rsidRPr="00CB4DE8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CB4DE8">
        <w:rPr>
          <w:rFonts w:ascii="Times New Roman" w:hAnsi="Times New Roman" w:cs="Times New Roman"/>
          <w:sz w:val="28"/>
          <w:szCs w:val="28"/>
        </w:rPr>
        <w:t>я администрации</w:t>
      </w:r>
      <w:r w:rsidR="00CB4DE8" w:rsidRPr="00CB4DE8">
        <w:rPr>
          <w:rFonts w:ascii="Times New Roman" w:hAnsi="Times New Roman" w:cs="Times New Roman"/>
          <w:sz w:val="28"/>
          <w:szCs w:val="28"/>
        </w:rPr>
        <w:t>, муниципальны</w:t>
      </w:r>
      <w:r w:rsidR="00CB4DE8">
        <w:rPr>
          <w:rFonts w:ascii="Times New Roman" w:hAnsi="Times New Roman" w:cs="Times New Roman"/>
          <w:sz w:val="28"/>
          <w:szCs w:val="28"/>
        </w:rPr>
        <w:t>е</w:t>
      </w:r>
      <w:r w:rsidR="00CB4DE8" w:rsidRPr="00CB4DE8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CB4DE8">
        <w:rPr>
          <w:rFonts w:ascii="Times New Roman" w:hAnsi="Times New Roman" w:cs="Times New Roman"/>
          <w:sz w:val="28"/>
          <w:szCs w:val="28"/>
        </w:rPr>
        <w:t>я</w:t>
      </w:r>
      <w:r w:rsidR="00CB4DE8" w:rsidRPr="00CB4DE8">
        <w:rPr>
          <w:rFonts w:ascii="Times New Roman" w:hAnsi="Times New Roman" w:cs="Times New Roman"/>
          <w:sz w:val="28"/>
          <w:szCs w:val="28"/>
        </w:rPr>
        <w:t>, в компетенци</w:t>
      </w:r>
      <w:r w:rsidR="00CB4DE8">
        <w:rPr>
          <w:rFonts w:ascii="Times New Roman" w:hAnsi="Times New Roman" w:cs="Times New Roman"/>
          <w:sz w:val="28"/>
          <w:szCs w:val="28"/>
        </w:rPr>
        <w:t>и</w:t>
      </w:r>
      <w:r w:rsidR="00CB4DE8" w:rsidRPr="00CB4DE8">
        <w:rPr>
          <w:rFonts w:ascii="Times New Roman" w:hAnsi="Times New Roman" w:cs="Times New Roman"/>
          <w:sz w:val="28"/>
          <w:szCs w:val="28"/>
        </w:rPr>
        <w:t xml:space="preserve"> которых находится рассмотрение вопросов, связанных с реализацией инвестиционного проекта</w:t>
      </w:r>
      <w:r w:rsidR="00BE7FB4" w:rsidRPr="00BE7FB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 запрашивает </w:t>
      </w:r>
      <w:r w:rsidR="00BE7FB4" w:rsidRPr="00BE7FB4">
        <w:rPr>
          <w:rFonts w:ascii="Times New Roman" w:hAnsi="Times New Roman" w:cs="Times New Roman"/>
          <w:sz w:val="28"/>
          <w:szCs w:val="28"/>
        </w:rPr>
        <w:t>информаци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BE7FB4" w:rsidRPr="00BE7FB4">
        <w:rPr>
          <w:rFonts w:ascii="Times New Roman" w:hAnsi="Times New Roman" w:cs="Times New Roman"/>
          <w:sz w:val="28"/>
          <w:szCs w:val="28"/>
        </w:rPr>
        <w:t>, необходим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BE7FB4" w:rsidRPr="00BE7FB4">
        <w:rPr>
          <w:rFonts w:ascii="Times New Roman" w:hAnsi="Times New Roman" w:cs="Times New Roman"/>
          <w:sz w:val="28"/>
          <w:szCs w:val="28"/>
        </w:rPr>
        <w:t xml:space="preserve"> для реализации инвестиционного проекта.</w:t>
      </w:r>
      <w:r w:rsidR="00CB4D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0676B8" w14:textId="4911235D" w:rsidR="00DF4642" w:rsidRDefault="00DF4642" w:rsidP="00CB4D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3361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F4642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со дня </w:t>
      </w:r>
      <w:r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90072F">
        <w:rPr>
          <w:rFonts w:ascii="Times New Roman" w:hAnsi="Times New Roman" w:cs="Times New Roman"/>
          <w:sz w:val="28"/>
          <w:szCs w:val="28"/>
        </w:rPr>
        <w:t>запроса от исполнителя инвестиционного проекта от администрации</w:t>
      </w:r>
      <w:r w:rsidRPr="00DF4642">
        <w:rPr>
          <w:rFonts w:ascii="Times New Roman" w:hAnsi="Times New Roman" w:cs="Times New Roman"/>
          <w:sz w:val="28"/>
          <w:szCs w:val="28"/>
        </w:rPr>
        <w:t>, структурные подразделения</w:t>
      </w:r>
      <w:r w:rsidR="0090072F">
        <w:rPr>
          <w:rFonts w:ascii="Times New Roman" w:hAnsi="Times New Roman" w:cs="Times New Roman"/>
          <w:sz w:val="28"/>
          <w:szCs w:val="28"/>
        </w:rPr>
        <w:t xml:space="preserve"> и</w:t>
      </w:r>
      <w:r w:rsidRPr="00DF4642">
        <w:rPr>
          <w:rFonts w:ascii="Times New Roman" w:hAnsi="Times New Roman" w:cs="Times New Roman"/>
          <w:sz w:val="28"/>
          <w:szCs w:val="28"/>
        </w:rPr>
        <w:t xml:space="preserve"> муниципальные учреждения готовят соответствующие заключения в отношении </w:t>
      </w:r>
      <w:r w:rsidR="00FF48B3">
        <w:rPr>
          <w:rFonts w:ascii="Times New Roman" w:hAnsi="Times New Roman" w:cs="Times New Roman"/>
          <w:sz w:val="28"/>
          <w:szCs w:val="28"/>
        </w:rPr>
        <w:t xml:space="preserve">инвестиционного </w:t>
      </w:r>
      <w:r w:rsidRPr="00DF4642">
        <w:rPr>
          <w:rFonts w:ascii="Times New Roman" w:hAnsi="Times New Roman" w:cs="Times New Roman"/>
          <w:sz w:val="28"/>
          <w:szCs w:val="28"/>
        </w:rPr>
        <w:t xml:space="preserve">проекта и направляют их </w:t>
      </w:r>
      <w:r w:rsidR="0090072F">
        <w:rPr>
          <w:rFonts w:ascii="Times New Roman" w:hAnsi="Times New Roman" w:cs="Times New Roman"/>
          <w:sz w:val="28"/>
          <w:szCs w:val="28"/>
        </w:rPr>
        <w:t>исполнителю от администрации</w:t>
      </w:r>
      <w:r w:rsidRPr="00DF4642">
        <w:rPr>
          <w:rFonts w:ascii="Times New Roman" w:hAnsi="Times New Roman" w:cs="Times New Roman"/>
          <w:sz w:val="28"/>
          <w:szCs w:val="28"/>
        </w:rPr>
        <w:t xml:space="preserve"> для подготовки сводного заключения.</w:t>
      </w:r>
    </w:p>
    <w:p w14:paraId="31868499" w14:textId="39CC2CD8" w:rsidR="00AF2D8E" w:rsidRDefault="00AF2D8E" w:rsidP="00CB4D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Исполнитель от администрации подготавливает сводное заключение в течение пяти рабочих дней со дня поступления заключений, предусмотренных пунктом 2.5 настоящего Регламента от </w:t>
      </w:r>
      <w:r w:rsidRPr="00AF2D8E">
        <w:rPr>
          <w:rFonts w:ascii="Times New Roman" w:hAnsi="Times New Roman" w:cs="Times New Roman"/>
          <w:sz w:val="28"/>
          <w:szCs w:val="28"/>
        </w:rPr>
        <w:t>структурны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F2D8E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>
        <w:rPr>
          <w:rFonts w:ascii="Times New Roman" w:hAnsi="Times New Roman" w:cs="Times New Roman"/>
          <w:sz w:val="28"/>
          <w:szCs w:val="28"/>
        </w:rPr>
        <w:t>й администрации</w:t>
      </w:r>
      <w:r w:rsidRPr="00AF2D8E">
        <w:rPr>
          <w:rFonts w:ascii="Times New Roman" w:hAnsi="Times New Roman" w:cs="Times New Roman"/>
          <w:sz w:val="28"/>
          <w:szCs w:val="28"/>
        </w:rPr>
        <w:t xml:space="preserve"> и </w:t>
      </w:r>
      <w:r w:rsidR="00167353" w:rsidRPr="00AF2D8E">
        <w:rPr>
          <w:rFonts w:ascii="Times New Roman" w:hAnsi="Times New Roman" w:cs="Times New Roman"/>
          <w:sz w:val="28"/>
          <w:szCs w:val="28"/>
        </w:rPr>
        <w:t>муниципальны</w:t>
      </w:r>
      <w:r w:rsidR="00167353">
        <w:rPr>
          <w:rFonts w:ascii="Times New Roman" w:hAnsi="Times New Roman" w:cs="Times New Roman"/>
          <w:sz w:val="28"/>
          <w:szCs w:val="28"/>
        </w:rPr>
        <w:t>х</w:t>
      </w:r>
      <w:r w:rsidR="00167353" w:rsidRPr="00AF2D8E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167353">
        <w:rPr>
          <w:rFonts w:ascii="Times New Roman" w:hAnsi="Times New Roman" w:cs="Times New Roman"/>
          <w:sz w:val="28"/>
          <w:szCs w:val="28"/>
        </w:rPr>
        <w:t>й,</w:t>
      </w:r>
      <w:r>
        <w:rPr>
          <w:rFonts w:ascii="Times New Roman" w:hAnsi="Times New Roman" w:cs="Times New Roman"/>
          <w:sz w:val="28"/>
          <w:szCs w:val="28"/>
        </w:rPr>
        <w:t xml:space="preserve"> и направляет его инвестиционному уполномоченному.</w:t>
      </w:r>
    </w:p>
    <w:p w14:paraId="274592A6" w14:textId="6FFE58CC" w:rsidR="00FF48B3" w:rsidRPr="00735A6A" w:rsidRDefault="00FF48B3" w:rsidP="00FF48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F2D8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Исполнитель от администрации</w:t>
      </w:r>
      <w:r w:rsidRPr="00FF48B3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подготовки сводного заключения организует заседание </w:t>
      </w:r>
      <w:r w:rsidRPr="00735A6A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E55631" w:rsidRPr="00735A6A">
        <w:rPr>
          <w:rFonts w:ascii="Times New Roman" w:hAnsi="Times New Roman" w:cs="Times New Roman"/>
          <w:sz w:val="28"/>
          <w:szCs w:val="28"/>
        </w:rPr>
        <w:t xml:space="preserve"> </w:t>
      </w:r>
      <w:r w:rsidRPr="00735A6A">
        <w:rPr>
          <w:rFonts w:ascii="Times New Roman" w:hAnsi="Times New Roman" w:cs="Times New Roman"/>
          <w:sz w:val="28"/>
          <w:szCs w:val="28"/>
        </w:rPr>
        <w:t>с целью принятия решения о целесообразности либо нецелесообразности организации сопровождения инвестиционного проекта.</w:t>
      </w:r>
      <w:r w:rsidR="00AF2D8E" w:rsidRPr="00735A6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ED339A" w14:textId="52D93822" w:rsidR="00FF48B3" w:rsidRPr="00735A6A" w:rsidRDefault="00FF48B3" w:rsidP="00FF48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A6A">
        <w:rPr>
          <w:rFonts w:ascii="Times New Roman" w:hAnsi="Times New Roman" w:cs="Times New Roman"/>
          <w:sz w:val="28"/>
          <w:szCs w:val="28"/>
        </w:rPr>
        <w:t xml:space="preserve">Состав и положение о </w:t>
      </w:r>
      <w:r w:rsidR="00E55631" w:rsidRPr="00735A6A">
        <w:rPr>
          <w:rFonts w:ascii="Times New Roman" w:hAnsi="Times New Roman" w:cs="Times New Roman"/>
          <w:sz w:val="28"/>
          <w:szCs w:val="28"/>
        </w:rPr>
        <w:t xml:space="preserve">Инвестиционном совете </w:t>
      </w:r>
      <w:r w:rsidRPr="00735A6A">
        <w:rPr>
          <w:rFonts w:ascii="Times New Roman" w:hAnsi="Times New Roman" w:cs="Times New Roman"/>
          <w:sz w:val="28"/>
          <w:szCs w:val="28"/>
        </w:rPr>
        <w:t>утверждаются постановлением администрации города Минусинска.</w:t>
      </w:r>
    </w:p>
    <w:p w14:paraId="792252D1" w14:textId="724B57C0" w:rsidR="00E2726D" w:rsidRPr="00735A6A" w:rsidRDefault="00E2726D" w:rsidP="00FF48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A6A">
        <w:rPr>
          <w:rFonts w:ascii="Times New Roman" w:hAnsi="Times New Roman" w:cs="Times New Roman"/>
          <w:sz w:val="28"/>
          <w:szCs w:val="28"/>
        </w:rPr>
        <w:t>2.</w:t>
      </w:r>
      <w:r w:rsidR="00AF2D8E" w:rsidRPr="00735A6A">
        <w:rPr>
          <w:rFonts w:ascii="Times New Roman" w:hAnsi="Times New Roman" w:cs="Times New Roman"/>
          <w:sz w:val="28"/>
          <w:szCs w:val="28"/>
        </w:rPr>
        <w:t>8</w:t>
      </w:r>
      <w:r w:rsidRPr="00735A6A">
        <w:rPr>
          <w:rFonts w:ascii="Times New Roman" w:hAnsi="Times New Roman" w:cs="Times New Roman"/>
          <w:sz w:val="28"/>
          <w:szCs w:val="28"/>
        </w:rPr>
        <w:t xml:space="preserve">. В случае если на заседании Инвестиционного совета принимается решение о необходимости внесения корректировок в </w:t>
      </w:r>
      <w:r w:rsidR="00DA5723" w:rsidRPr="00735A6A">
        <w:rPr>
          <w:rFonts w:ascii="Times New Roman" w:hAnsi="Times New Roman" w:cs="Times New Roman"/>
          <w:sz w:val="28"/>
          <w:szCs w:val="28"/>
        </w:rPr>
        <w:t>инвестиционный</w:t>
      </w:r>
      <w:r w:rsidRPr="00735A6A">
        <w:rPr>
          <w:rFonts w:ascii="Times New Roman" w:hAnsi="Times New Roman" w:cs="Times New Roman"/>
          <w:sz w:val="28"/>
          <w:szCs w:val="28"/>
        </w:rPr>
        <w:t xml:space="preserve"> проект, </w:t>
      </w:r>
      <w:r w:rsidR="00DA5723" w:rsidRPr="00735A6A">
        <w:rPr>
          <w:rFonts w:ascii="Times New Roman" w:hAnsi="Times New Roman" w:cs="Times New Roman"/>
          <w:sz w:val="28"/>
          <w:szCs w:val="28"/>
        </w:rPr>
        <w:t>он</w:t>
      </w:r>
      <w:r w:rsidRPr="00735A6A">
        <w:rPr>
          <w:rFonts w:ascii="Times New Roman" w:hAnsi="Times New Roman" w:cs="Times New Roman"/>
          <w:sz w:val="28"/>
          <w:szCs w:val="28"/>
        </w:rPr>
        <w:t xml:space="preserve"> отправляется на доработку инвестору в течение 5 рабочих дней.</w:t>
      </w:r>
      <w:r w:rsidR="00AF2D8E" w:rsidRPr="00735A6A">
        <w:rPr>
          <w:rFonts w:ascii="Times New Roman" w:hAnsi="Times New Roman" w:cs="Times New Roman"/>
          <w:sz w:val="28"/>
          <w:szCs w:val="28"/>
        </w:rPr>
        <w:t xml:space="preserve"> При этом в протоколе заседания Инвестиционного совета отражаются сроки внесения </w:t>
      </w:r>
      <w:r w:rsidR="00DA5723" w:rsidRPr="00735A6A">
        <w:rPr>
          <w:rFonts w:ascii="Times New Roman" w:hAnsi="Times New Roman" w:cs="Times New Roman"/>
          <w:sz w:val="28"/>
          <w:szCs w:val="28"/>
        </w:rPr>
        <w:t xml:space="preserve">инвестором необходимых </w:t>
      </w:r>
      <w:r w:rsidR="00AF2D8E" w:rsidRPr="00735A6A">
        <w:rPr>
          <w:rFonts w:ascii="Times New Roman" w:hAnsi="Times New Roman" w:cs="Times New Roman"/>
          <w:sz w:val="28"/>
          <w:szCs w:val="28"/>
        </w:rPr>
        <w:t>корректировок.</w:t>
      </w:r>
    </w:p>
    <w:p w14:paraId="03145F82" w14:textId="4F725410" w:rsidR="00E55631" w:rsidRPr="001B6257" w:rsidRDefault="00FF48B3" w:rsidP="00E556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A6A">
        <w:rPr>
          <w:rFonts w:ascii="Times New Roman" w:hAnsi="Times New Roman" w:cs="Times New Roman"/>
          <w:sz w:val="28"/>
          <w:szCs w:val="28"/>
        </w:rPr>
        <w:t>2.</w:t>
      </w:r>
      <w:r w:rsidR="00AF2D8E" w:rsidRPr="00735A6A">
        <w:rPr>
          <w:rFonts w:ascii="Times New Roman" w:hAnsi="Times New Roman" w:cs="Times New Roman"/>
          <w:sz w:val="28"/>
          <w:szCs w:val="28"/>
        </w:rPr>
        <w:t>9</w:t>
      </w:r>
      <w:r w:rsidRPr="00735A6A">
        <w:rPr>
          <w:rFonts w:ascii="Times New Roman" w:hAnsi="Times New Roman" w:cs="Times New Roman"/>
          <w:sz w:val="28"/>
          <w:szCs w:val="28"/>
        </w:rPr>
        <w:t xml:space="preserve">. </w:t>
      </w:r>
      <w:r w:rsidR="00E55631" w:rsidRPr="00735A6A">
        <w:rPr>
          <w:rFonts w:ascii="Times New Roman" w:hAnsi="Times New Roman" w:cs="Times New Roman"/>
          <w:sz w:val="28"/>
          <w:szCs w:val="28"/>
        </w:rPr>
        <w:t>В случае принятия Инвестиционным советом решения о целесообразности сопровождения инвестиционного проекта в течение 3 рабочих дней инвестиционный уполномоченный определяет куратора</w:t>
      </w:r>
      <w:r w:rsidR="00E55631" w:rsidRPr="001B6257">
        <w:rPr>
          <w:rFonts w:ascii="Times New Roman" w:hAnsi="Times New Roman" w:cs="Times New Roman"/>
          <w:sz w:val="28"/>
          <w:szCs w:val="28"/>
        </w:rPr>
        <w:t xml:space="preserve"> инвестиционного проекта, а также информирует инвестора о назначении куратора проекта.</w:t>
      </w:r>
      <w:r w:rsidR="00E55631">
        <w:rPr>
          <w:rFonts w:ascii="Times New Roman" w:hAnsi="Times New Roman" w:cs="Times New Roman"/>
          <w:sz w:val="28"/>
          <w:szCs w:val="28"/>
        </w:rPr>
        <w:t xml:space="preserve"> В течение 3 рабочих дней с даты назначения куратора инвестиционного проекта, куратор </w:t>
      </w:r>
      <w:r w:rsidR="00DA5723">
        <w:rPr>
          <w:rFonts w:ascii="Times New Roman" w:hAnsi="Times New Roman" w:cs="Times New Roman"/>
          <w:sz w:val="28"/>
          <w:szCs w:val="28"/>
        </w:rPr>
        <w:t>в</w:t>
      </w:r>
      <w:r w:rsidR="00E55631" w:rsidRPr="001B6257">
        <w:rPr>
          <w:rFonts w:ascii="Times New Roman" w:hAnsi="Times New Roman" w:cs="Times New Roman"/>
          <w:sz w:val="28"/>
          <w:szCs w:val="28"/>
        </w:rPr>
        <w:t>носит данный проект в перечень инвестиционных проектов</w:t>
      </w:r>
      <w:r w:rsidR="00E55631">
        <w:rPr>
          <w:rFonts w:ascii="Times New Roman" w:hAnsi="Times New Roman" w:cs="Times New Roman"/>
          <w:sz w:val="28"/>
          <w:szCs w:val="28"/>
        </w:rPr>
        <w:t>.</w:t>
      </w:r>
    </w:p>
    <w:p w14:paraId="765CC6B8" w14:textId="6F87E65D" w:rsidR="001B6257" w:rsidRDefault="001B6257" w:rsidP="00E1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5B">
        <w:rPr>
          <w:rFonts w:ascii="Times New Roman" w:hAnsi="Times New Roman" w:cs="Times New Roman"/>
          <w:sz w:val="28"/>
          <w:szCs w:val="28"/>
        </w:rPr>
        <w:t>2.</w:t>
      </w:r>
      <w:r w:rsidR="00AF2D8E">
        <w:rPr>
          <w:rFonts w:ascii="Times New Roman" w:hAnsi="Times New Roman" w:cs="Times New Roman"/>
          <w:sz w:val="28"/>
          <w:szCs w:val="28"/>
        </w:rPr>
        <w:t>10</w:t>
      </w:r>
      <w:r w:rsidRPr="00BA315B">
        <w:rPr>
          <w:rFonts w:ascii="Times New Roman" w:hAnsi="Times New Roman" w:cs="Times New Roman"/>
          <w:sz w:val="28"/>
          <w:szCs w:val="28"/>
        </w:rPr>
        <w:t xml:space="preserve">. Если для реализации инвестиционного проекта требуются площадки </w:t>
      </w:r>
      <w:r w:rsidRPr="001B6257">
        <w:rPr>
          <w:rFonts w:ascii="Times New Roman" w:hAnsi="Times New Roman" w:cs="Times New Roman"/>
          <w:sz w:val="28"/>
          <w:szCs w:val="28"/>
        </w:rPr>
        <w:t xml:space="preserve">без строений, на которых не велась промышленная деятельность, но имеется возможность обеспечения инженерной инфраструктурой, либо площадки, на которых имеются строения, обеспеченные инженерной инфраструктурой, то куратор в течение 5 рабочих дней направляет </w:t>
      </w:r>
      <w:r w:rsidRPr="00E720BF">
        <w:rPr>
          <w:rFonts w:ascii="Times New Roman" w:hAnsi="Times New Roman" w:cs="Times New Roman"/>
          <w:sz w:val="28"/>
          <w:szCs w:val="28"/>
        </w:rPr>
        <w:t xml:space="preserve">копию заявки </w:t>
      </w:r>
      <w:r w:rsidR="00DA5723">
        <w:rPr>
          <w:rFonts w:ascii="Times New Roman" w:hAnsi="Times New Roman" w:cs="Times New Roman"/>
          <w:sz w:val="28"/>
          <w:szCs w:val="28"/>
        </w:rPr>
        <w:t xml:space="preserve">инвестора </w:t>
      </w:r>
      <w:r w:rsidRPr="00E720BF">
        <w:rPr>
          <w:rFonts w:ascii="Times New Roman" w:hAnsi="Times New Roman" w:cs="Times New Roman"/>
          <w:sz w:val="28"/>
          <w:szCs w:val="28"/>
        </w:rPr>
        <w:t xml:space="preserve">в отдел </w:t>
      </w:r>
      <w:r w:rsidR="00BB4E33" w:rsidRPr="00E720BF">
        <w:rPr>
          <w:rFonts w:ascii="Times New Roman" w:hAnsi="Times New Roman" w:cs="Times New Roman"/>
          <w:sz w:val="28"/>
          <w:szCs w:val="28"/>
        </w:rPr>
        <w:t>имущественных отношений</w:t>
      </w:r>
      <w:r w:rsidR="00E720BF" w:rsidRPr="00E720BF">
        <w:rPr>
          <w:rFonts w:ascii="Times New Roman" w:hAnsi="Times New Roman" w:cs="Times New Roman"/>
          <w:sz w:val="28"/>
          <w:szCs w:val="28"/>
        </w:rPr>
        <w:t xml:space="preserve"> управления экономики и имущественных отношений </w:t>
      </w:r>
      <w:r w:rsidRPr="00E720B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720BF" w:rsidRPr="00E720BF">
        <w:rPr>
          <w:rFonts w:ascii="Times New Roman" w:hAnsi="Times New Roman" w:cs="Times New Roman"/>
          <w:sz w:val="28"/>
          <w:szCs w:val="28"/>
        </w:rPr>
        <w:t>города Минусинска</w:t>
      </w:r>
      <w:r w:rsidR="009573F2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6E27C4">
        <w:rPr>
          <w:rFonts w:ascii="Times New Roman" w:hAnsi="Times New Roman" w:cs="Times New Roman"/>
          <w:sz w:val="28"/>
          <w:szCs w:val="28"/>
        </w:rPr>
        <w:t>ОИО</w:t>
      </w:r>
      <w:r w:rsidR="009573F2">
        <w:rPr>
          <w:rFonts w:ascii="Times New Roman" w:hAnsi="Times New Roman" w:cs="Times New Roman"/>
          <w:sz w:val="28"/>
          <w:szCs w:val="28"/>
        </w:rPr>
        <w:t>)</w:t>
      </w:r>
      <w:r w:rsidR="00E720BF" w:rsidRPr="00E720BF">
        <w:rPr>
          <w:rFonts w:ascii="Times New Roman" w:hAnsi="Times New Roman" w:cs="Times New Roman"/>
          <w:sz w:val="28"/>
          <w:szCs w:val="28"/>
        </w:rPr>
        <w:t xml:space="preserve"> и </w:t>
      </w:r>
      <w:r w:rsidR="009573F2">
        <w:rPr>
          <w:rFonts w:ascii="Times New Roman" w:hAnsi="Times New Roman" w:cs="Times New Roman"/>
          <w:sz w:val="28"/>
          <w:szCs w:val="28"/>
        </w:rPr>
        <w:t xml:space="preserve">в </w:t>
      </w:r>
      <w:r w:rsidR="00E720BF">
        <w:rPr>
          <w:rFonts w:ascii="Times New Roman" w:hAnsi="Times New Roman" w:cs="Times New Roman"/>
          <w:sz w:val="28"/>
          <w:szCs w:val="28"/>
        </w:rPr>
        <w:t>Управление архитектуры</w:t>
      </w:r>
      <w:r w:rsidR="009573F2">
        <w:rPr>
          <w:rFonts w:ascii="Times New Roman" w:hAnsi="Times New Roman" w:cs="Times New Roman"/>
          <w:sz w:val="28"/>
          <w:szCs w:val="28"/>
        </w:rPr>
        <w:t>, градостроительства и землепользования</w:t>
      </w:r>
      <w:r w:rsidR="006E27C4">
        <w:rPr>
          <w:rFonts w:ascii="Times New Roman" w:hAnsi="Times New Roman" w:cs="Times New Roman"/>
          <w:sz w:val="28"/>
          <w:szCs w:val="28"/>
        </w:rPr>
        <w:t xml:space="preserve"> администрации города Минусинска</w:t>
      </w:r>
      <w:r w:rsidRPr="001B6257">
        <w:rPr>
          <w:rFonts w:ascii="Times New Roman" w:hAnsi="Times New Roman" w:cs="Times New Roman"/>
          <w:sz w:val="28"/>
          <w:szCs w:val="28"/>
        </w:rPr>
        <w:t xml:space="preserve"> </w:t>
      </w:r>
      <w:r w:rsidR="009573F2">
        <w:rPr>
          <w:rFonts w:ascii="Times New Roman" w:hAnsi="Times New Roman" w:cs="Times New Roman"/>
          <w:sz w:val="28"/>
          <w:szCs w:val="28"/>
        </w:rPr>
        <w:t xml:space="preserve">(далее – </w:t>
      </w:r>
      <w:proofErr w:type="spellStart"/>
      <w:r w:rsidR="009573F2">
        <w:rPr>
          <w:rFonts w:ascii="Times New Roman" w:hAnsi="Times New Roman" w:cs="Times New Roman"/>
          <w:sz w:val="28"/>
          <w:szCs w:val="28"/>
        </w:rPr>
        <w:t>УАГиЗ</w:t>
      </w:r>
      <w:proofErr w:type="spellEnd"/>
      <w:r w:rsidR="009573F2">
        <w:rPr>
          <w:rFonts w:ascii="Times New Roman" w:hAnsi="Times New Roman" w:cs="Times New Roman"/>
          <w:sz w:val="28"/>
          <w:szCs w:val="28"/>
        </w:rPr>
        <w:t xml:space="preserve">) </w:t>
      </w:r>
      <w:r w:rsidRPr="001B6257">
        <w:rPr>
          <w:rFonts w:ascii="Times New Roman" w:hAnsi="Times New Roman" w:cs="Times New Roman"/>
          <w:sz w:val="28"/>
          <w:szCs w:val="28"/>
        </w:rPr>
        <w:t>на подбор необходимой площадки.</w:t>
      </w:r>
    </w:p>
    <w:p w14:paraId="60406E9D" w14:textId="62447A79" w:rsidR="001B6257" w:rsidRPr="001B6257" w:rsidRDefault="001B6257" w:rsidP="00E1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257">
        <w:rPr>
          <w:rFonts w:ascii="Times New Roman" w:hAnsi="Times New Roman" w:cs="Times New Roman"/>
          <w:sz w:val="28"/>
          <w:szCs w:val="28"/>
        </w:rPr>
        <w:t>2.</w:t>
      </w:r>
      <w:r w:rsidR="00BA315B">
        <w:rPr>
          <w:rFonts w:ascii="Times New Roman" w:hAnsi="Times New Roman" w:cs="Times New Roman"/>
          <w:sz w:val="28"/>
          <w:szCs w:val="28"/>
        </w:rPr>
        <w:t>1</w:t>
      </w:r>
      <w:r w:rsidR="00DA5723">
        <w:rPr>
          <w:rFonts w:ascii="Times New Roman" w:hAnsi="Times New Roman" w:cs="Times New Roman"/>
          <w:sz w:val="28"/>
          <w:szCs w:val="28"/>
        </w:rPr>
        <w:t>1</w:t>
      </w:r>
      <w:r w:rsidRPr="001B6257">
        <w:rPr>
          <w:rFonts w:ascii="Times New Roman" w:hAnsi="Times New Roman" w:cs="Times New Roman"/>
          <w:sz w:val="28"/>
          <w:szCs w:val="28"/>
        </w:rPr>
        <w:t xml:space="preserve">. </w:t>
      </w:r>
      <w:r w:rsidR="006E27C4">
        <w:rPr>
          <w:rFonts w:ascii="Times New Roman" w:hAnsi="Times New Roman" w:cs="Times New Roman"/>
          <w:sz w:val="28"/>
          <w:szCs w:val="28"/>
        </w:rPr>
        <w:t>ОИО</w:t>
      </w:r>
      <w:r w:rsidR="009573F2">
        <w:rPr>
          <w:rFonts w:ascii="Times New Roman" w:hAnsi="Times New Roman" w:cs="Times New Roman"/>
          <w:sz w:val="28"/>
          <w:szCs w:val="28"/>
        </w:rPr>
        <w:t xml:space="preserve"> и/или </w:t>
      </w:r>
      <w:proofErr w:type="spellStart"/>
      <w:r w:rsidR="009573F2">
        <w:rPr>
          <w:rFonts w:ascii="Times New Roman" w:hAnsi="Times New Roman" w:cs="Times New Roman"/>
          <w:sz w:val="28"/>
          <w:szCs w:val="28"/>
        </w:rPr>
        <w:t>УАГиЗ</w:t>
      </w:r>
      <w:proofErr w:type="spellEnd"/>
      <w:r w:rsidRPr="001B6257">
        <w:rPr>
          <w:rFonts w:ascii="Times New Roman" w:hAnsi="Times New Roman" w:cs="Times New Roman"/>
          <w:sz w:val="28"/>
          <w:szCs w:val="28"/>
        </w:rPr>
        <w:t xml:space="preserve"> в течение 5 рабочих дней рассматривает заявку и направляет запрос инвестору о необходимых параметрах требуемой </w:t>
      </w:r>
      <w:r w:rsidRPr="001B6257">
        <w:rPr>
          <w:rFonts w:ascii="Times New Roman" w:hAnsi="Times New Roman" w:cs="Times New Roman"/>
          <w:sz w:val="28"/>
          <w:szCs w:val="28"/>
        </w:rPr>
        <w:lastRenderedPageBreak/>
        <w:t>площадки.</w:t>
      </w:r>
    </w:p>
    <w:p w14:paraId="22E05AEC" w14:textId="44AD5BA2" w:rsidR="001B6257" w:rsidRDefault="001B6257" w:rsidP="00E1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257">
        <w:rPr>
          <w:rFonts w:ascii="Times New Roman" w:hAnsi="Times New Roman" w:cs="Times New Roman"/>
          <w:sz w:val="28"/>
          <w:szCs w:val="28"/>
        </w:rPr>
        <w:t>2.</w:t>
      </w:r>
      <w:r w:rsidR="00BA315B">
        <w:rPr>
          <w:rFonts w:ascii="Times New Roman" w:hAnsi="Times New Roman" w:cs="Times New Roman"/>
          <w:sz w:val="28"/>
          <w:szCs w:val="28"/>
        </w:rPr>
        <w:t>1</w:t>
      </w:r>
      <w:r w:rsidR="00DA5723">
        <w:rPr>
          <w:rFonts w:ascii="Times New Roman" w:hAnsi="Times New Roman" w:cs="Times New Roman"/>
          <w:sz w:val="28"/>
          <w:szCs w:val="28"/>
        </w:rPr>
        <w:t>2</w:t>
      </w:r>
      <w:r w:rsidRPr="001B6257">
        <w:rPr>
          <w:rFonts w:ascii="Times New Roman" w:hAnsi="Times New Roman" w:cs="Times New Roman"/>
          <w:sz w:val="28"/>
          <w:szCs w:val="28"/>
        </w:rPr>
        <w:t xml:space="preserve">. После предоставления инвестором параметров требуемой площадки </w:t>
      </w:r>
      <w:r w:rsidR="006E27C4">
        <w:rPr>
          <w:rFonts w:ascii="Times New Roman" w:hAnsi="Times New Roman" w:cs="Times New Roman"/>
          <w:sz w:val="28"/>
          <w:szCs w:val="28"/>
        </w:rPr>
        <w:t>ОИО</w:t>
      </w:r>
      <w:r w:rsidR="009573F2">
        <w:rPr>
          <w:rFonts w:ascii="Times New Roman" w:hAnsi="Times New Roman" w:cs="Times New Roman"/>
          <w:sz w:val="28"/>
          <w:szCs w:val="28"/>
        </w:rPr>
        <w:t xml:space="preserve"> и/или </w:t>
      </w:r>
      <w:proofErr w:type="spellStart"/>
      <w:r w:rsidR="009573F2">
        <w:rPr>
          <w:rFonts w:ascii="Times New Roman" w:hAnsi="Times New Roman" w:cs="Times New Roman"/>
          <w:sz w:val="28"/>
          <w:szCs w:val="28"/>
        </w:rPr>
        <w:t>УАГиЗ</w:t>
      </w:r>
      <w:proofErr w:type="spellEnd"/>
      <w:r w:rsidR="009573F2" w:rsidRPr="001B6257">
        <w:rPr>
          <w:rFonts w:ascii="Times New Roman" w:hAnsi="Times New Roman" w:cs="Times New Roman"/>
          <w:sz w:val="28"/>
          <w:szCs w:val="28"/>
        </w:rPr>
        <w:t xml:space="preserve"> </w:t>
      </w:r>
      <w:r w:rsidRPr="001B6257">
        <w:rPr>
          <w:rFonts w:ascii="Times New Roman" w:hAnsi="Times New Roman" w:cs="Times New Roman"/>
          <w:sz w:val="28"/>
          <w:szCs w:val="28"/>
        </w:rPr>
        <w:t>в период, не превышающий 10 рабочих дней, осуществля</w:t>
      </w:r>
      <w:r w:rsidR="009573F2">
        <w:rPr>
          <w:rFonts w:ascii="Times New Roman" w:hAnsi="Times New Roman" w:cs="Times New Roman"/>
          <w:sz w:val="28"/>
          <w:szCs w:val="28"/>
        </w:rPr>
        <w:t>ю</w:t>
      </w:r>
      <w:r w:rsidRPr="001B6257">
        <w:rPr>
          <w:rFonts w:ascii="Times New Roman" w:hAnsi="Times New Roman" w:cs="Times New Roman"/>
          <w:sz w:val="28"/>
          <w:szCs w:val="28"/>
        </w:rPr>
        <w:t xml:space="preserve">т подбор площадок, отвечающих требованиям инвестора. При отсутствии необходимой площадки также в срок не более 10 рабочих дней, </w:t>
      </w:r>
      <w:r w:rsidR="006E27C4">
        <w:rPr>
          <w:rFonts w:ascii="Times New Roman" w:hAnsi="Times New Roman" w:cs="Times New Roman"/>
          <w:sz w:val="28"/>
          <w:szCs w:val="28"/>
        </w:rPr>
        <w:t>ОИО</w:t>
      </w:r>
      <w:r w:rsidR="009573F2" w:rsidRPr="009573F2">
        <w:rPr>
          <w:rFonts w:ascii="Times New Roman" w:hAnsi="Times New Roman" w:cs="Times New Roman"/>
          <w:sz w:val="28"/>
          <w:szCs w:val="28"/>
        </w:rPr>
        <w:t xml:space="preserve"> и</w:t>
      </w:r>
      <w:r w:rsidR="009573F2">
        <w:rPr>
          <w:rFonts w:ascii="Times New Roman" w:hAnsi="Times New Roman" w:cs="Times New Roman"/>
          <w:sz w:val="28"/>
          <w:szCs w:val="28"/>
        </w:rPr>
        <w:t>/или</w:t>
      </w:r>
      <w:r w:rsidR="009573F2" w:rsidRPr="00957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73F2" w:rsidRPr="009573F2">
        <w:rPr>
          <w:rFonts w:ascii="Times New Roman" w:hAnsi="Times New Roman" w:cs="Times New Roman"/>
          <w:sz w:val="28"/>
          <w:szCs w:val="28"/>
        </w:rPr>
        <w:t>УАГиЗ</w:t>
      </w:r>
      <w:proofErr w:type="spellEnd"/>
      <w:r w:rsidR="009573F2" w:rsidRPr="009573F2">
        <w:rPr>
          <w:rFonts w:ascii="Times New Roman" w:hAnsi="Times New Roman" w:cs="Times New Roman"/>
          <w:sz w:val="28"/>
          <w:szCs w:val="28"/>
        </w:rPr>
        <w:t xml:space="preserve"> </w:t>
      </w:r>
      <w:r w:rsidRPr="001B6257">
        <w:rPr>
          <w:rFonts w:ascii="Times New Roman" w:hAnsi="Times New Roman" w:cs="Times New Roman"/>
          <w:sz w:val="28"/>
          <w:szCs w:val="28"/>
        </w:rPr>
        <w:t>доводит до сведения инвестора информацию об отсутствии площадки.</w:t>
      </w:r>
    </w:p>
    <w:p w14:paraId="140CDA11" w14:textId="792BDAB4" w:rsidR="001B6257" w:rsidRPr="001B6257" w:rsidRDefault="001B6257" w:rsidP="00E1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257">
        <w:rPr>
          <w:rFonts w:ascii="Times New Roman" w:hAnsi="Times New Roman" w:cs="Times New Roman"/>
          <w:sz w:val="28"/>
          <w:szCs w:val="28"/>
        </w:rPr>
        <w:t>2.</w:t>
      </w:r>
      <w:r w:rsidR="00E2726D">
        <w:rPr>
          <w:rFonts w:ascii="Times New Roman" w:hAnsi="Times New Roman" w:cs="Times New Roman"/>
          <w:sz w:val="28"/>
          <w:szCs w:val="28"/>
        </w:rPr>
        <w:t>1</w:t>
      </w:r>
      <w:r w:rsidR="00DA5723">
        <w:rPr>
          <w:rFonts w:ascii="Times New Roman" w:hAnsi="Times New Roman" w:cs="Times New Roman"/>
          <w:sz w:val="28"/>
          <w:szCs w:val="28"/>
        </w:rPr>
        <w:t>3</w:t>
      </w:r>
      <w:r w:rsidRPr="001B6257">
        <w:rPr>
          <w:rFonts w:ascii="Times New Roman" w:hAnsi="Times New Roman" w:cs="Times New Roman"/>
          <w:sz w:val="28"/>
          <w:szCs w:val="28"/>
        </w:rPr>
        <w:t>. Проведение подготовительных, согласительных и разрешительных процедур в администрации осуществляется в соответствии с Административными регламентами, утвержденными постановлениями администрации в сфере земельных отношений, архитектуры и строительства.</w:t>
      </w:r>
    </w:p>
    <w:p w14:paraId="7C4080B2" w14:textId="77777777" w:rsidR="00E71883" w:rsidRDefault="00E71883" w:rsidP="00E1003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18AAFF55" w14:textId="191C2350" w:rsidR="001B6257" w:rsidRPr="00DA6E56" w:rsidRDefault="001B6257" w:rsidP="00DA6E5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A6E56">
        <w:rPr>
          <w:rFonts w:ascii="Times New Roman" w:hAnsi="Times New Roman" w:cs="Times New Roman"/>
          <w:sz w:val="28"/>
          <w:szCs w:val="28"/>
        </w:rPr>
        <w:t xml:space="preserve">3. </w:t>
      </w:r>
      <w:r w:rsidR="00DA6E56">
        <w:rPr>
          <w:rFonts w:ascii="Times New Roman" w:hAnsi="Times New Roman" w:cs="Times New Roman"/>
          <w:sz w:val="28"/>
          <w:szCs w:val="28"/>
        </w:rPr>
        <w:t>О</w:t>
      </w:r>
      <w:r w:rsidR="00DA6E56" w:rsidRPr="00DA6E56">
        <w:rPr>
          <w:rFonts w:ascii="Times New Roman" w:hAnsi="Times New Roman" w:cs="Times New Roman"/>
          <w:sz w:val="28"/>
          <w:szCs w:val="28"/>
        </w:rPr>
        <w:t>сновные требования, предъявляемые к инвесторам</w:t>
      </w:r>
      <w:r w:rsidR="00DA6E56">
        <w:rPr>
          <w:rFonts w:ascii="Times New Roman" w:hAnsi="Times New Roman" w:cs="Times New Roman"/>
          <w:sz w:val="28"/>
          <w:szCs w:val="28"/>
        </w:rPr>
        <w:t xml:space="preserve"> </w:t>
      </w:r>
      <w:r w:rsidR="00DA6E56" w:rsidRPr="00DA6E56">
        <w:rPr>
          <w:rFonts w:ascii="Times New Roman" w:hAnsi="Times New Roman" w:cs="Times New Roman"/>
          <w:sz w:val="28"/>
          <w:szCs w:val="28"/>
        </w:rPr>
        <w:t>и инвестиционным проектам</w:t>
      </w:r>
    </w:p>
    <w:p w14:paraId="73120C75" w14:textId="77777777" w:rsidR="001B6257" w:rsidRPr="001B6257" w:rsidRDefault="001B6257" w:rsidP="00E1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74E7A2" w14:textId="77777777" w:rsidR="001B6257" w:rsidRPr="001B6257" w:rsidRDefault="001B6257" w:rsidP="00E1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257">
        <w:rPr>
          <w:rFonts w:ascii="Times New Roman" w:hAnsi="Times New Roman" w:cs="Times New Roman"/>
          <w:sz w:val="28"/>
          <w:szCs w:val="28"/>
        </w:rPr>
        <w:t>3.1. Осуществление деятельности, не противоречащей законодательству Российской Федерации.</w:t>
      </w:r>
    </w:p>
    <w:p w14:paraId="1DE6E089" w14:textId="77777777" w:rsidR="001B6257" w:rsidRPr="001B6257" w:rsidRDefault="001B6257" w:rsidP="00E1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257">
        <w:rPr>
          <w:rFonts w:ascii="Times New Roman" w:hAnsi="Times New Roman" w:cs="Times New Roman"/>
          <w:sz w:val="28"/>
          <w:szCs w:val="28"/>
        </w:rPr>
        <w:t>3.2. Инвестиционные проекты:</w:t>
      </w:r>
    </w:p>
    <w:p w14:paraId="3D40A177" w14:textId="38B27764" w:rsidR="001B6257" w:rsidRPr="001B6257" w:rsidRDefault="001B6257" w:rsidP="00E1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257">
        <w:rPr>
          <w:rFonts w:ascii="Times New Roman" w:hAnsi="Times New Roman" w:cs="Times New Roman"/>
          <w:sz w:val="28"/>
          <w:szCs w:val="28"/>
        </w:rPr>
        <w:t xml:space="preserve">- должны быть направлены на реализацию основных направлений социально-экономического развития муниципального образования </w:t>
      </w:r>
      <w:r w:rsidR="00DA6E56">
        <w:rPr>
          <w:rFonts w:ascii="Times New Roman" w:hAnsi="Times New Roman" w:cs="Times New Roman"/>
          <w:sz w:val="28"/>
          <w:szCs w:val="28"/>
        </w:rPr>
        <w:t>города Минусинск</w:t>
      </w:r>
      <w:r w:rsidRPr="001B6257">
        <w:rPr>
          <w:rFonts w:ascii="Times New Roman" w:hAnsi="Times New Roman" w:cs="Times New Roman"/>
          <w:sz w:val="28"/>
          <w:szCs w:val="28"/>
        </w:rPr>
        <w:t>;</w:t>
      </w:r>
    </w:p>
    <w:p w14:paraId="737F26D2" w14:textId="767170D8" w:rsidR="001B6257" w:rsidRPr="001B6257" w:rsidRDefault="001B6257" w:rsidP="00E1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257">
        <w:rPr>
          <w:rFonts w:ascii="Times New Roman" w:hAnsi="Times New Roman" w:cs="Times New Roman"/>
          <w:sz w:val="28"/>
          <w:szCs w:val="28"/>
        </w:rPr>
        <w:t xml:space="preserve">- не должны оказывать негативного воздействия на окружающую среду </w:t>
      </w:r>
      <w:r w:rsidR="00DA6E56">
        <w:rPr>
          <w:rFonts w:ascii="Times New Roman" w:hAnsi="Times New Roman" w:cs="Times New Roman"/>
          <w:sz w:val="28"/>
          <w:szCs w:val="28"/>
        </w:rPr>
        <w:t>города Минусинск</w:t>
      </w:r>
      <w:r w:rsidRPr="001B6257">
        <w:rPr>
          <w:rFonts w:ascii="Times New Roman" w:hAnsi="Times New Roman" w:cs="Times New Roman"/>
          <w:sz w:val="28"/>
          <w:szCs w:val="28"/>
        </w:rPr>
        <w:t>.</w:t>
      </w:r>
    </w:p>
    <w:p w14:paraId="70014943" w14:textId="77777777" w:rsidR="001B6257" w:rsidRPr="001B6257" w:rsidRDefault="001B6257" w:rsidP="00E1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647CA8" w14:textId="07C91059" w:rsidR="001B6257" w:rsidRPr="00DA6E56" w:rsidRDefault="00DA6E56" w:rsidP="00E1003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A6E56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DA6E56">
        <w:rPr>
          <w:rFonts w:ascii="Times New Roman" w:hAnsi="Times New Roman" w:cs="Times New Roman"/>
          <w:sz w:val="28"/>
          <w:szCs w:val="28"/>
        </w:rPr>
        <w:t>ормы сопровождения инвестиционных проектов</w:t>
      </w:r>
    </w:p>
    <w:p w14:paraId="360F39D5" w14:textId="77777777" w:rsidR="001B6257" w:rsidRPr="001B6257" w:rsidRDefault="001B6257" w:rsidP="00E1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2A8383" w14:textId="77777777" w:rsidR="001B6257" w:rsidRPr="001B6257" w:rsidRDefault="001B6257" w:rsidP="00E1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257">
        <w:rPr>
          <w:rFonts w:ascii="Times New Roman" w:hAnsi="Times New Roman" w:cs="Times New Roman"/>
          <w:sz w:val="28"/>
          <w:szCs w:val="28"/>
        </w:rPr>
        <w:t>4.1. Сопровождение инвестиционных проектов может осуществляться в форме оказания информационно-консультационной и организационной помощи инвестору, направленной на достижение следующих целей:</w:t>
      </w:r>
    </w:p>
    <w:p w14:paraId="5703F7FA" w14:textId="77777777" w:rsidR="001B6257" w:rsidRPr="001B6257" w:rsidRDefault="001B6257" w:rsidP="00E1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257">
        <w:rPr>
          <w:rFonts w:ascii="Times New Roman" w:hAnsi="Times New Roman" w:cs="Times New Roman"/>
          <w:sz w:val="28"/>
          <w:szCs w:val="28"/>
        </w:rPr>
        <w:t>проведение согласовательных процедур в ходе реализации инвестиционного проекта в минимальные сроки, установленные законодательством;</w:t>
      </w:r>
    </w:p>
    <w:p w14:paraId="4E4D2549" w14:textId="77777777" w:rsidR="001B6257" w:rsidRPr="001B6257" w:rsidRDefault="001B6257" w:rsidP="00E1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257">
        <w:rPr>
          <w:rFonts w:ascii="Times New Roman" w:hAnsi="Times New Roman" w:cs="Times New Roman"/>
          <w:sz w:val="28"/>
          <w:szCs w:val="28"/>
        </w:rPr>
        <w:t>своевременное получение инвестором необходимых согласований и разрешений, требуемых для реализации инвестиционного проекта;</w:t>
      </w:r>
    </w:p>
    <w:p w14:paraId="009C434E" w14:textId="77777777" w:rsidR="001B6257" w:rsidRPr="001B6257" w:rsidRDefault="001B6257" w:rsidP="00E1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257">
        <w:rPr>
          <w:rFonts w:ascii="Times New Roman" w:hAnsi="Times New Roman" w:cs="Times New Roman"/>
          <w:sz w:val="28"/>
          <w:szCs w:val="28"/>
        </w:rPr>
        <w:t>оперативная организация переговоров, встреч, совещаний, консультаций, направленных на решение вопросов, возникающих в процессе реализации инвестиционного проекта;</w:t>
      </w:r>
    </w:p>
    <w:p w14:paraId="05CEBC64" w14:textId="64D3FD3D" w:rsidR="001B6257" w:rsidRPr="001B6257" w:rsidRDefault="001B6257" w:rsidP="00E1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257">
        <w:rPr>
          <w:rFonts w:ascii="Times New Roman" w:hAnsi="Times New Roman" w:cs="Times New Roman"/>
          <w:sz w:val="28"/>
          <w:szCs w:val="28"/>
        </w:rPr>
        <w:t xml:space="preserve">своевременное рассмотрение инвестиционных проектов, планируемых к реализации и (или) реализуемых на территории </w:t>
      </w:r>
      <w:r w:rsidR="00DA6E56">
        <w:rPr>
          <w:rFonts w:ascii="Times New Roman" w:hAnsi="Times New Roman" w:cs="Times New Roman"/>
          <w:sz w:val="28"/>
          <w:szCs w:val="28"/>
        </w:rPr>
        <w:t>муниципального образования город Минусинск</w:t>
      </w:r>
      <w:r w:rsidRPr="001B6257">
        <w:rPr>
          <w:rFonts w:ascii="Times New Roman" w:hAnsi="Times New Roman" w:cs="Times New Roman"/>
          <w:sz w:val="28"/>
          <w:szCs w:val="28"/>
        </w:rPr>
        <w:t xml:space="preserve">, на заседании </w:t>
      </w:r>
      <w:r w:rsidR="00DA6E56">
        <w:rPr>
          <w:rFonts w:ascii="Times New Roman" w:hAnsi="Times New Roman" w:cs="Times New Roman"/>
          <w:sz w:val="28"/>
          <w:szCs w:val="28"/>
        </w:rPr>
        <w:t>И</w:t>
      </w:r>
      <w:r w:rsidR="00DA6E56" w:rsidRPr="00DA6E56">
        <w:rPr>
          <w:rFonts w:ascii="Times New Roman" w:hAnsi="Times New Roman" w:cs="Times New Roman"/>
          <w:sz w:val="28"/>
          <w:szCs w:val="28"/>
        </w:rPr>
        <w:t>нвестиционно</w:t>
      </w:r>
      <w:r w:rsidR="00DA6E56">
        <w:rPr>
          <w:rFonts w:ascii="Times New Roman" w:hAnsi="Times New Roman" w:cs="Times New Roman"/>
          <w:sz w:val="28"/>
          <w:szCs w:val="28"/>
        </w:rPr>
        <w:t>го</w:t>
      </w:r>
      <w:r w:rsidR="00DA6E56" w:rsidRPr="00DA6E56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DA6E56">
        <w:rPr>
          <w:rFonts w:ascii="Times New Roman" w:hAnsi="Times New Roman" w:cs="Times New Roman"/>
          <w:sz w:val="28"/>
          <w:szCs w:val="28"/>
        </w:rPr>
        <w:t>а</w:t>
      </w:r>
      <w:r w:rsidR="00DA6E56" w:rsidRPr="00DA6E56">
        <w:rPr>
          <w:rFonts w:ascii="Times New Roman" w:hAnsi="Times New Roman" w:cs="Times New Roman"/>
          <w:sz w:val="28"/>
          <w:szCs w:val="28"/>
        </w:rPr>
        <w:t xml:space="preserve"> при Администрации города Минусинска</w:t>
      </w:r>
      <w:r w:rsidRPr="001B6257">
        <w:rPr>
          <w:rFonts w:ascii="Times New Roman" w:hAnsi="Times New Roman" w:cs="Times New Roman"/>
          <w:sz w:val="28"/>
          <w:szCs w:val="28"/>
        </w:rPr>
        <w:t>;</w:t>
      </w:r>
    </w:p>
    <w:p w14:paraId="671DEC85" w14:textId="54A15CAD" w:rsidR="001B6257" w:rsidRDefault="001B6257" w:rsidP="00E1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257">
        <w:rPr>
          <w:rFonts w:ascii="Times New Roman" w:hAnsi="Times New Roman" w:cs="Times New Roman"/>
          <w:sz w:val="28"/>
          <w:szCs w:val="28"/>
        </w:rPr>
        <w:t xml:space="preserve">размещение информации об инвестиционных проектах, реализуемых и (или) планируемых к реализации на территории </w:t>
      </w:r>
      <w:r w:rsidR="00DA6E56">
        <w:rPr>
          <w:rFonts w:ascii="Times New Roman" w:hAnsi="Times New Roman" w:cs="Times New Roman"/>
          <w:sz w:val="28"/>
          <w:szCs w:val="28"/>
        </w:rPr>
        <w:t>муниципального образования город Минусинск</w:t>
      </w:r>
      <w:r w:rsidRPr="001B6257">
        <w:rPr>
          <w:rFonts w:ascii="Times New Roman" w:hAnsi="Times New Roman" w:cs="Times New Roman"/>
          <w:sz w:val="28"/>
          <w:szCs w:val="28"/>
        </w:rPr>
        <w:t>, и о предлагаемых инвестиционных площадках на официальном сайте администрации в информационно-</w:t>
      </w:r>
      <w:r w:rsidRPr="001B6257">
        <w:rPr>
          <w:rFonts w:ascii="Times New Roman" w:hAnsi="Times New Roman" w:cs="Times New Roman"/>
          <w:sz w:val="28"/>
          <w:szCs w:val="28"/>
        </w:rPr>
        <w:lastRenderedPageBreak/>
        <w:t>телекоммуникационной сети Интернет.</w:t>
      </w:r>
    </w:p>
    <w:p w14:paraId="56AAF5EE" w14:textId="46A9D6BE" w:rsidR="00E2726D" w:rsidRPr="006E27C4" w:rsidRDefault="00E2726D" w:rsidP="00E2726D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E27C4">
        <w:rPr>
          <w:rFonts w:ascii="Times New Roman" w:hAnsi="Times New Roman" w:cs="Times New Roman"/>
          <w:sz w:val="28"/>
          <w:szCs w:val="28"/>
        </w:rPr>
        <w:t>4.2. По каждому сопровождаемому инвестиционному проекту куратор проекта совместно с инвестором (инициатором) разрабатывает проект плана мероприятий по сопровождению инвестиционного проекта (далее - план мероприятий)</w:t>
      </w:r>
      <w:r w:rsidRPr="006E27C4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77A99D20" w14:textId="3E28421A" w:rsidR="00E2726D" w:rsidRPr="006E27C4" w:rsidRDefault="00E2726D" w:rsidP="00E272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7C4">
        <w:rPr>
          <w:rFonts w:ascii="Times New Roman" w:hAnsi="Times New Roman" w:cs="Times New Roman"/>
          <w:sz w:val="28"/>
          <w:szCs w:val="28"/>
        </w:rPr>
        <w:t>4</w:t>
      </w:r>
      <w:r w:rsidR="00BC3807" w:rsidRPr="006E27C4">
        <w:rPr>
          <w:rFonts w:ascii="Times New Roman" w:hAnsi="Times New Roman" w:cs="Times New Roman"/>
          <w:sz w:val="28"/>
          <w:szCs w:val="28"/>
        </w:rPr>
        <w:t xml:space="preserve">.3. </w:t>
      </w:r>
      <w:r w:rsidRPr="006E27C4">
        <w:rPr>
          <w:rFonts w:ascii="Times New Roman" w:hAnsi="Times New Roman" w:cs="Times New Roman"/>
          <w:sz w:val="28"/>
          <w:szCs w:val="28"/>
        </w:rPr>
        <w:t>Проект плана мероприятий направляется на рассмотрение и согласование структурным подразделениям, муниципальным учреждениям, в сфере деятельности которых необходимо содействие в реализации инвестиционного проекта, инвестору (инициатору).</w:t>
      </w:r>
    </w:p>
    <w:p w14:paraId="40FDC385" w14:textId="261C7C0D" w:rsidR="00E2726D" w:rsidRPr="006E27C4" w:rsidRDefault="00E2726D" w:rsidP="00E272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7C4">
        <w:rPr>
          <w:rFonts w:ascii="Times New Roman" w:hAnsi="Times New Roman" w:cs="Times New Roman"/>
          <w:sz w:val="28"/>
          <w:szCs w:val="28"/>
        </w:rPr>
        <w:t>4.</w:t>
      </w:r>
      <w:r w:rsidR="00BC3807" w:rsidRPr="006E27C4">
        <w:rPr>
          <w:rFonts w:ascii="Times New Roman" w:hAnsi="Times New Roman" w:cs="Times New Roman"/>
          <w:sz w:val="28"/>
          <w:szCs w:val="28"/>
        </w:rPr>
        <w:t>4</w:t>
      </w:r>
      <w:r w:rsidRPr="006E27C4">
        <w:rPr>
          <w:rFonts w:ascii="Times New Roman" w:hAnsi="Times New Roman" w:cs="Times New Roman"/>
          <w:sz w:val="28"/>
          <w:szCs w:val="28"/>
        </w:rPr>
        <w:t>.</w:t>
      </w:r>
      <w:r w:rsidR="00BC3807" w:rsidRPr="006E27C4">
        <w:rPr>
          <w:rFonts w:ascii="Times New Roman" w:hAnsi="Times New Roman" w:cs="Times New Roman"/>
          <w:sz w:val="28"/>
          <w:szCs w:val="28"/>
        </w:rPr>
        <w:t xml:space="preserve"> </w:t>
      </w:r>
      <w:r w:rsidRPr="006E27C4">
        <w:rPr>
          <w:rFonts w:ascii="Times New Roman" w:hAnsi="Times New Roman" w:cs="Times New Roman"/>
          <w:sz w:val="28"/>
          <w:szCs w:val="28"/>
        </w:rPr>
        <w:t>Согласование проекта плана мероприятий структурными подразделениями, муниципальными учреждениями осуществляется в срок, не превышающий трех рабочих дней со дня его получения.</w:t>
      </w:r>
    </w:p>
    <w:p w14:paraId="6242988F" w14:textId="7D328978" w:rsidR="00E2726D" w:rsidRPr="006E27C4" w:rsidRDefault="00E2726D" w:rsidP="00E272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7C4">
        <w:rPr>
          <w:rFonts w:ascii="Times New Roman" w:hAnsi="Times New Roman" w:cs="Times New Roman"/>
          <w:sz w:val="28"/>
          <w:szCs w:val="28"/>
        </w:rPr>
        <w:t>4.</w:t>
      </w:r>
      <w:r w:rsidR="00BC3807" w:rsidRPr="006E27C4">
        <w:rPr>
          <w:rFonts w:ascii="Times New Roman" w:hAnsi="Times New Roman" w:cs="Times New Roman"/>
          <w:sz w:val="28"/>
          <w:szCs w:val="28"/>
        </w:rPr>
        <w:t>5</w:t>
      </w:r>
      <w:r w:rsidRPr="006E27C4">
        <w:rPr>
          <w:rFonts w:ascii="Times New Roman" w:hAnsi="Times New Roman" w:cs="Times New Roman"/>
          <w:sz w:val="28"/>
          <w:szCs w:val="28"/>
        </w:rPr>
        <w:t>.</w:t>
      </w:r>
      <w:r w:rsidR="00BC3807" w:rsidRPr="006E27C4">
        <w:rPr>
          <w:rFonts w:ascii="Times New Roman" w:hAnsi="Times New Roman" w:cs="Times New Roman"/>
          <w:sz w:val="28"/>
          <w:szCs w:val="28"/>
        </w:rPr>
        <w:t xml:space="preserve"> </w:t>
      </w:r>
      <w:r w:rsidRPr="006E27C4">
        <w:rPr>
          <w:rFonts w:ascii="Times New Roman" w:hAnsi="Times New Roman" w:cs="Times New Roman"/>
          <w:sz w:val="28"/>
          <w:szCs w:val="28"/>
        </w:rPr>
        <w:t xml:space="preserve">После получения необходимых согласований проект плана мероприятий утверждается </w:t>
      </w:r>
      <w:r w:rsidR="00BC3807" w:rsidRPr="006E27C4">
        <w:rPr>
          <w:rFonts w:ascii="Times New Roman" w:hAnsi="Times New Roman" w:cs="Times New Roman"/>
          <w:sz w:val="28"/>
          <w:szCs w:val="28"/>
        </w:rPr>
        <w:t>инвестиционным уполномоченным</w:t>
      </w:r>
      <w:r w:rsidRPr="006E27C4">
        <w:rPr>
          <w:rFonts w:ascii="Times New Roman" w:hAnsi="Times New Roman" w:cs="Times New Roman"/>
          <w:sz w:val="28"/>
          <w:szCs w:val="28"/>
        </w:rPr>
        <w:t>.</w:t>
      </w:r>
    </w:p>
    <w:p w14:paraId="398E058A" w14:textId="2EC6865D" w:rsidR="00E2726D" w:rsidRPr="006E27C4" w:rsidRDefault="00E2726D" w:rsidP="00E272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7C4">
        <w:rPr>
          <w:rFonts w:ascii="Times New Roman" w:hAnsi="Times New Roman" w:cs="Times New Roman"/>
          <w:sz w:val="28"/>
          <w:szCs w:val="28"/>
        </w:rPr>
        <w:t>4.</w:t>
      </w:r>
      <w:r w:rsidR="00BC3807" w:rsidRPr="006E27C4">
        <w:rPr>
          <w:rFonts w:ascii="Times New Roman" w:hAnsi="Times New Roman" w:cs="Times New Roman"/>
          <w:sz w:val="28"/>
          <w:szCs w:val="28"/>
        </w:rPr>
        <w:t>6</w:t>
      </w:r>
      <w:r w:rsidRPr="006E27C4">
        <w:rPr>
          <w:rFonts w:ascii="Times New Roman" w:hAnsi="Times New Roman" w:cs="Times New Roman"/>
          <w:sz w:val="28"/>
          <w:szCs w:val="28"/>
        </w:rPr>
        <w:t>. При сопровождении инвестиционного проекта</w:t>
      </w:r>
      <w:r w:rsidR="00BC3807" w:rsidRPr="006E27C4">
        <w:rPr>
          <w:rFonts w:ascii="Times New Roman" w:hAnsi="Times New Roman" w:cs="Times New Roman"/>
          <w:sz w:val="28"/>
          <w:szCs w:val="28"/>
        </w:rPr>
        <w:t xml:space="preserve"> исполнитель от администрации</w:t>
      </w:r>
      <w:r w:rsidRPr="006E27C4">
        <w:rPr>
          <w:rFonts w:ascii="Times New Roman" w:hAnsi="Times New Roman" w:cs="Times New Roman"/>
          <w:sz w:val="28"/>
          <w:szCs w:val="28"/>
        </w:rPr>
        <w:t xml:space="preserve"> осуществляет мониторинг хода реализации проекта, организует по мере необходимости рассмотрение вопросов, связанных с реализацией проекта, на заседаниях </w:t>
      </w:r>
      <w:r w:rsidR="00BC3807" w:rsidRPr="006E27C4">
        <w:rPr>
          <w:rFonts w:ascii="Times New Roman" w:hAnsi="Times New Roman" w:cs="Times New Roman"/>
          <w:sz w:val="28"/>
          <w:szCs w:val="28"/>
        </w:rPr>
        <w:t xml:space="preserve">Инвестиционного совета / </w:t>
      </w:r>
      <w:r w:rsidRPr="006E27C4">
        <w:rPr>
          <w:rFonts w:ascii="Times New Roman" w:hAnsi="Times New Roman" w:cs="Times New Roman"/>
          <w:sz w:val="28"/>
          <w:szCs w:val="28"/>
        </w:rPr>
        <w:t>рабочей группы.</w:t>
      </w:r>
    </w:p>
    <w:p w14:paraId="18774DE3" w14:textId="042E0806" w:rsidR="00E2726D" w:rsidRPr="006E27C4" w:rsidRDefault="00E2726D" w:rsidP="00E272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7C4">
        <w:rPr>
          <w:rFonts w:ascii="Times New Roman" w:hAnsi="Times New Roman" w:cs="Times New Roman"/>
          <w:sz w:val="28"/>
          <w:szCs w:val="28"/>
        </w:rPr>
        <w:t>4.</w:t>
      </w:r>
      <w:r w:rsidR="00BC3807" w:rsidRPr="006E27C4">
        <w:rPr>
          <w:rFonts w:ascii="Times New Roman" w:hAnsi="Times New Roman" w:cs="Times New Roman"/>
          <w:sz w:val="28"/>
          <w:szCs w:val="28"/>
        </w:rPr>
        <w:t>7</w:t>
      </w:r>
      <w:r w:rsidRPr="006E27C4">
        <w:rPr>
          <w:rFonts w:ascii="Times New Roman" w:hAnsi="Times New Roman" w:cs="Times New Roman"/>
          <w:sz w:val="28"/>
          <w:szCs w:val="28"/>
        </w:rPr>
        <w:t xml:space="preserve">. Изменения в план мероприятий могут быть внесены по инициативе </w:t>
      </w:r>
      <w:r w:rsidR="00BC3807" w:rsidRPr="006E27C4">
        <w:rPr>
          <w:rFonts w:ascii="Times New Roman" w:hAnsi="Times New Roman" w:cs="Times New Roman"/>
          <w:sz w:val="28"/>
          <w:szCs w:val="28"/>
        </w:rPr>
        <w:t>исполнителя от администрации</w:t>
      </w:r>
      <w:r w:rsidRPr="006E27C4">
        <w:rPr>
          <w:rFonts w:ascii="Times New Roman" w:hAnsi="Times New Roman" w:cs="Times New Roman"/>
          <w:sz w:val="28"/>
          <w:szCs w:val="28"/>
        </w:rPr>
        <w:t>, структурных подразделений, муниципальных учреждений, инвестора (инициатора).</w:t>
      </w:r>
    </w:p>
    <w:p w14:paraId="33F3AD45" w14:textId="10CF9657" w:rsidR="00E2726D" w:rsidRPr="006E27C4" w:rsidRDefault="00E2726D" w:rsidP="00E272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7C4">
        <w:rPr>
          <w:rFonts w:ascii="Times New Roman" w:hAnsi="Times New Roman" w:cs="Times New Roman"/>
          <w:sz w:val="28"/>
          <w:szCs w:val="28"/>
        </w:rPr>
        <w:t>4.</w:t>
      </w:r>
      <w:r w:rsidR="00BC3807" w:rsidRPr="006E27C4">
        <w:rPr>
          <w:rFonts w:ascii="Times New Roman" w:hAnsi="Times New Roman" w:cs="Times New Roman"/>
          <w:sz w:val="28"/>
          <w:szCs w:val="28"/>
        </w:rPr>
        <w:t>8</w:t>
      </w:r>
      <w:r w:rsidRPr="006E27C4">
        <w:rPr>
          <w:rFonts w:ascii="Times New Roman" w:hAnsi="Times New Roman" w:cs="Times New Roman"/>
          <w:sz w:val="28"/>
          <w:szCs w:val="28"/>
        </w:rPr>
        <w:t xml:space="preserve">. </w:t>
      </w:r>
      <w:r w:rsidR="00BC3807" w:rsidRPr="006E27C4">
        <w:rPr>
          <w:rFonts w:ascii="Times New Roman" w:hAnsi="Times New Roman" w:cs="Times New Roman"/>
          <w:sz w:val="28"/>
          <w:szCs w:val="28"/>
        </w:rPr>
        <w:t>Исполнитель от администрации</w:t>
      </w:r>
      <w:r w:rsidRPr="006E27C4">
        <w:rPr>
          <w:rFonts w:ascii="Times New Roman" w:hAnsi="Times New Roman" w:cs="Times New Roman"/>
          <w:sz w:val="28"/>
          <w:szCs w:val="28"/>
        </w:rPr>
        <w:t xml:space="preserve"> организует внесение изменений в план мероприятий и их утверждение </w:t>
      </w:r>
      <w:r w:rsidR="00BC3807" w:rsidRPr="006E27C4">
        <w:rPr>
          <w:rFonts w:ascii="Times New Roman" w:hAnsi="Times New Roman" w:cs="Times New Roman"/>
          <w:sz w:val="28"/>
          <w:szCs w:val="28"/>
        </w:rPr>
        <w:t>инвестиционным уполномоченным</w:t>
      </w:r>
      <w:r w:rsidRPr="006E27C4">
        <w:rPr>
          <w:rFonts w:ascii="Times New Roman" w:hAnsi="Times New Roman" w:cs="Times New Roman"/>
          <w:sz w:val="28"/>
          <w:szCs w:val="28"/>
        </w:rPr>
        <w:t>.</w:t>
      </w:r>
    </w:p>
    <w:p w14:paraId="257F4721" w14:textId="77777777" w:rsidR="00BC3807" w:rsidRPr="006E27C4" w:rsidRDefault="00E2726D" w:rsidP="00E272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7C4">
        <w:rPr>
          <w:rFonts w:ascii="Times New Roman" w:hAnsi="Times New Roman" w:cs="Times New Roman"/>
          <w:sz w:val="28"/>
          <w:szCs w:val="28"/>
        </w:rPr>
        <w:t>4.</w:t>
      </w:r>
      <w:r w:rsidR="00BC3807" w:rsidRPr="006E27C4">
        <w:rPr>
          <w:rFonts w:ascii="Times New Roman" w:hAnsi="Times New Roman" w:cs="Times New Roman"/>
          <w:sz w:val="28"/>
          <w:szCs w:val="28"/>
        </w:rPr>
        <w:t>9</w:t>
      </w:r>
      <w:r w:rsidRPr="006E27C4">
        <w:rPr>
          <w:rFonts w:ascii="Times New Roman" w:hAnsi="Times New Roman" w:cs="Times New Roman"/>
          <w:sz w:val="28"/>
          <w:szCs w:val="28"/>
        </w:rPr>
        <w:t xml:space="preserve">. Сопровождение инвестиционного проекта прекращается в случаях: </w:t>
      </w:r>
    </w:p>
    <w:p w14:paraId="264B0590" w14:textId="4344124F" w:rsidR="00E2726D" w:rsidRPr="006E27C4" w:rsidRDefault="00E2726D" w:rsidP="00E272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7C4">
        <w:rPr>
          <w:rFonts w:ascii="Times New Roman" w:hAnsi="Times New Roman" w:cs="Times New Roman"/>
          <w:sz w:val="28"/>
          <w:szCs w:val="28"/>
        </w:rPr>
        <w:t>завершения исполнения всех мероприятий, предусмотренных планом мероприятий;</w:t>
      </w:r>
    </w:p>
    <w:p w14:paraId="27212275" w14:textId="77777777" w:rsidR="00E2726D" w:rsidRPr="006E27C4" w:rsidRDefault="00E2726D" w:rsidP="00E272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7C4">
        <w:rPr>
          <w:rFonts w:ascii="Times New Roman" w:hAnsi="Times New Roman" w:cs="Times New Roman"/>
          <w:sz w:val="28"/>
          <w:szCs w:val="28"/>
        </w:rPr>
        <w:t>отказа инвестора (инициатора) от сопровождения инвестиционного проекта на основании его заявления;</w:t>
      </w:r>
    </w:p>
    <w:p w14:paraId="4D6D2A25" w14:textId="3D339E5F" w:rsidR="00E2726D" w:rsidRPr="001B6257" w:rsidRDefault="00E2726D" w:rsidP="00E272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7C4">
        <w:rPr>
          <w:rFonts w:ascii="Times New Roman" w:hAnsi="Times New Roman" w:cs="Times New Roman"/>
          <w:sz w:val="28"/>
          <w:szCs w:val="28"/>
        </w:rPr>
        <w:t>неисполнения инвестором (инициатором) сроков реализации отдельных мероприятий, предусмотренных планом мероприятий, по которым он выступает ответственным исполнителем, более чем на 60 рабочих дней.</w:t>
      </w:r>
    </w:p>
    <w:p w14:paraId="02078564" w14:textId="77777777" w:rsidR="001B6257" w:rsidRDefault="001B6257" w:rsidP="00E2726D">
      <w:pPr>
        <w:pStyle w:val="ConsPlusNormal"/>
        <w:jc w:val="both"/>
      </w:pPr>
    </w:p>
    <w:p w14:paraId="75950419" w14:textId="77777777" w:rsidR="001B6257" w:rsidRDefault="001B6257" w:rsidP="00E2726D">
      <w:pPr>
        <w:pStyle w:val="ConsPlusNormal"/>
        <w:jc w:val="both"/>
      </w:pPr>
    </w:p>
    <w:p w14:paraId="70CB2AD1" w14:textId="77777777" w:rsidR="001B6257" w:rsidRDefault="001B6257" w:rsidP="001B6257">
      <w:pPr>
        <w:pStyle w:val="ConsPlusNormal"/>
        <w:jc w:val="both"/>
      </w:pPr>
    </w:p>
    <w:p w14:paraId="3D368EE2" w14:textId="77777777" w:rsidR="001B6257" w:rsidRDefault="001B6257" w:rsidP="001B6257">
      <w:pPr>
        <w:pStyle w:val="ConsPlusNormal"/>
        <w:jc w:val="both"/>
      </w:pPr>
    </w:p>
    <w:p w14:paraId="711450C9" w14:textId="77777777" w:rsidR="001B6257" w:rsidRDefault="001B6257" w:rsidP="001B6257">
      <w:pPr>
        <w:pStyle w:val="ConsPlusNormal"/>
        <w:jc w:val="both"/>
      </w:pPr>
    </w:p>
    <w:p w14:paraId="3C94839B" w14:textId="77777777" w:rsidR="004530BB" w:rsidRDefault="004530BB" w:rsidP="001B6257">
      <w:pPr>
        <w:pStyle w:val="ConsPlusNormal"/>
        <w:jc w:val="right"/>
        <w:outlineLvl w:val="1"/>
      </w:pPr>
    </w:p>
    <w:p w14:paraId="422A5CFD" w14:textId="77777777" w:rsidR="004530BB" w:rsidRDefault="004530BB" w:rsidP="001B6257">
      <w:pPr>
        <w:pStyle w:val="ConsPlusNormal"/>
        <w:jc w:val="right"/>
        <w:outlineLvl w:val="1"/>
      </w:pPr>
    </w:p>
    <w:p w14:paraId="62C909C6" w14:textId="7CA007CB" w:rsidR="004530BB" w:rsidRDefault="004530BB" w:rsidP="001B6257">
      <w:pPr>
        <w:pStyle w:val="ConsPlusNormal"/>
        <w:jc w:val="right"/>
        <w:outlineLvl w:val="1"/>
      </w:pPr>
    </w:p>
    <w:p w14:paraId="2257EF9C" w14:textId="228FE6B3" w:rsidR="006E27C4" w:rsidRDefault="006E27C4" w:rsidP="001B6257">
      <w:pPr>
        <w:pStyle w:val="ConsPlusNormal"/>
        <w:jc w:val="right"/>
        <w:outlineLvl w:val="1"/>
      </w:pPr>
    </w:p>
    <w:p w14:paraId="05922F42" w14:textId="542B9C5D" w:rsidR="006E27C4" w:rsidRDefault="006E27C4" w:rsidP="001B6257">
      <w:pPr>
        <w:pStyle w:val="ConsPlusNormal"/>
        <w:jc w:val="right"/>
        <w:outlineLvl w:val="1"/>
      </w:pPr>
    </w:p>
    <w:p w14:paraId="281A8E21" w14:textId="77777777" w:rsidR="006E27C4" w:rsidRDefault="006E27C4" w:rsidP="001B6257">
      <w:pPr>
        <w:pStyle w:val="ConsPlusNormal"/>
        <w:jc w:val="right"/>
        <w:outlineLvl w:val="1"/>
      </w:pPr>
    </w:p>
    <w:p w14:paraId="7E729B3B" w14:textId="77777777" w:rsidR="004530BB" w:rsidRDefault="004530BB" w:rsidP="001B6257">
      <w:pPr>
        <w:pStyle w:val="ConsPlusNormal"/>
        <w:jc w:val="right"/>
        <w:outlineLvl w:val="1"/>
      </w:pPr>
    </w:p>
    <w:p w14:paraId="39CAC891" w14:textId="77777777" w:rsidR="004530BB" w:rsidRDefault="004530BB" w:rsidP="001B6257">
      <w:pPr>
        <w:pStyle w:val="ConsPlusNormal"/>
        <w:jc w:val="right"/>
        <w:outlineLvl w:val="1"/>
      </w:pPr>
    </w:p>
    <w:p w14:paraId="63C16591" w14:textId="669DB2E9" w:rsidR="004530BB" w:rsidRDefault="004530BB" w:rsidP="001B6257">
      <w:pPr>
        <w:pStyle w:val="ConsPlusNormal"/>
        <w:jc w:val="right"/>
        <w:outlineLvl w:val="1"/>
      </w:pPr>
    </w:p>
    <w:p w14:paraId="4AE5912D" w14:textId="63FF40D7" w:rsidR="0043361A" w:rsidRDefault="0043361A" w:rsidP="001B6257">
      <w:pPr>
        <w:pStyle w:val="ConsPlusNormal"/>
        <w:jc w:val="right"/>
        <w:outlineLvl w:val="1"/>
      </w:pPr>
    </w:p>
    <w:p w14:paraId="11112819" w14:textId="77777777" w:rsidR="004530BB" w:rsidRDefault="004530BB" w:rsidP="001B6257">
      <w:pPr>
        <w:pStyle w:val="ConsPlusNormal"/>
        <w:jc w:val="right"/>
        <w:outlineLvl w:val="1"/>
      </w:pPr>
    </w:p>
    <w:p w14:paraId="336C234F" w14:textId="1EDCB395" w:rsidR="001B6257" w:rsidRPr="004530BB" w:rsidRDefault="001B6257" w:rsidP="00BC3807">
      <w:pPr>
        <w:pStyle w:val="ConsPlusNormal"/>
        <w:tabs>
          <w:tab w:val="left" w:pos="5103"/>
        </w:tabs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t>Приложение N 1</w:t>
      </w:r>
    </w:p>
    <w:p w14:paraId="569363F1" w14:textId="77777777" w:rsidR="001B6257" w:rsidRPr="004530BB" w:rsidRDefault="001B6257" w:rsidP="00BC3807">
      <w:pPr>
        <w:pStyle w:val="ConsPlusNormal"/>
        <w:tabs>
          <w:tab w:val="left" w:pos="5103"/>
        </w:tabs>
        <w:ind w:left="5103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t>к Регламенту</w:t>
      </w:r>
    </w:p>
    <w:p w14:paraId="6F6DF102" w14:textId="77777777" w:rsidR="001B6257" w:rsidRPr="004530BB" w:rsidRDefault="001B6257" w:rsidP="00BC3807">
      <w:pPr>
        <w:pStyle w:val="ConsPlusNormal"/>
        <w:tabs>
          <w:tab w:val="left" w:pos="5103"/>
        </w:tabs>
        <w:ind w:left="5103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t>сопровождения инвестиционных</w:t>
      </w:r>
    </w:p>
    <w:p w14:paraId="67C3DF79" w14:textId="77777777" w:rsidR="001B6257" w:rsidRPr="004530BB" w:rsidRDefault="001B6257" w:rsidP="00BC3807">
      <w:pPr>
        <w:pStyle w:val="ConsPlusNormal"/>
        <w:tabs>
          <w:tab w:val="left" w:pos="5103"/>
        </w:tabs>
        <w:ind w:left="5103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t>проектов по принципу</w:t>
      </w:r>
    </w:p>
    <w:p w14:paraId="606107A3" w14:textId="6C00BC51" w:rsidR="001B6257" w:rsidRPr="004530BB" w:rsidRDefault="004530BB" w:rsidP="00BC3807">
      <w:pPr>
        <w:pStyle w:val="ConsPlusNormal"/>
        <w:tabs>
          <w:tab w:val="left" w:pos="5103"/>
        </w:tabs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B6257" w:rsidRPr="004530BB">
        <w:rPr>
          <w:rFonts w:ascii="Times New Roman" w:hAnsi="Times New Roman" w:cs="Times New Roman"/>
          <w:sz w:val="28"/>
          <w:szCs w:val="28"/>
        </w:rPr>
        <w:t>одного окна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B6257" w:rsidRPr="004530BB">
        <w:rPr>
          <w:rFonts w:ascii="Times New Roman" w:hAnsi="Times New Roman" w:cs="Times New Roman"/>
          <w:sz w:val="28"/>
          <w:szCs w:val="28"/>
        </w:rPr>
        <w:t xml:space="preserve"> на территории</w:t>
      </w:r>
    </w:p>
    <w:p w14:paraId="056EDA86" w14:textId="77777777" w:rsidR="001B6257" w:rsidRPr="004530BB" w:rsidRDefault="001B6257" w:rsidP="00BC3807">
      <w:pPr>
        <w:pStyle w:val="ConsPlusNormal"/>
        <w:tabs>
          <w:tab w:val="left" w:pos="5103"/>
        </w:tabs>
        <w:ind w:left="5103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08C20626" w14:textId="551D1167" w:rsidR="001B6257" w:rsidRPr="004530BB" w:rsidRDefault="004530BB" w:rsidP="00BC3807">
      <w:pPr>
        <w:pStyle w:val="ConsPlusNormal"/>
        <w:tabs>
          <w:tab w:val="left" w:pos="5103"/>
        </w:tabs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Минусинск</w:t>
      </w:r>
    </w:p>
    <w:p w14:paraId="16728D84" w14:textId="77777777" w:rsidR="001B6257" w:rsidRPr="004530BB" w:rsidRDefault="001B6257" w:rsidP="001B62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5FF946" w14:textId="77777777" w:rsidR="00BC3807" w:rsidRDefault="00BC3807" w:rsidP="004530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93"/>
      <w:bookmarkEnd w:id="0"/>
    </w:p>
    <w:p w14:paraId="06D60BC8" w14:textId="77777777" w:rsidR="00BC3807" w:rsidRDefault="00BC3807" w:rsidP="004530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9C0AF13" w14:textId="77777777" w:rsidR="00BC3807" w:rsidRDefault="00BC3807" w:rsidP="004530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3ABACC9" w14:textId="5C8EB4F3" w:rsidR="001B6257" w:rsidRPr="004530BB" w:rsidRDefault="001B6257" w:rsidP="004530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t>Форма обращения</w:t>
      </w:r>
    </w:p>
    <w:p w14:paraId="2C107ED3" w14:textId="56A19054" w:rsidR="001B6257" w:rsidRPr="004530BB" w:rsidRDefault="001B6257" w:rsidP="004530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530BB">
        <w:rPr>
          <w:rFonts w:ascii="Times New Roman" w:hAnsi="Times New Roman" w:cs="Times New Roman"/>
          <w:sz w:val="24"/>
          <w:szCs w:val="24"/>
        </w:rPr>
        <w:t>(оформляется на фирменном бланке инвестора (при наличии)</w:t>
      </w:r>
    </w:p>
    <w:p w14:paraId="0FDE3C66" w14:textId="77777777" w:rsidR="001B6257" w:rsidRPr="004530BB" w:rsidRDefault="001B6257" w:rsidP="001B62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5C50EDD" w14:textId="12048A9E" w:rsidR="001B6257" w:rsidRDefault="001B6257" w:rsidP="004530BB">
      <w:pPr>
        <w:pStyle w:val="ConsPlusNonforma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530B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671454C2" w14:textId="3AE97949" w:rsidR="004530BB" w:rsidRPr="004530BB" w:rsidRDefault="004530BB" w:rsidP="004530BB">
      <w:pPr>
        <w:pStyle w:val="ConsPlusNonforma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Минусинск</w:t>
      </w:r>
    </w:p>
    <w:p w14:paraId="53D81E62" w14:textId="4218446A" w:rsidR="001B6257" w:rsidRPr="004530BB" w:rsidRDefault="001B6257" w:rsidP="004530BB">
      <w:pPr>
        <w:pStyle w:val="ConsPlusNonforma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14:paraId="2512773C" w14:textId="2BCE8A38" w:rsidR="001B6257" w:rsidRPr="004530BB" w:rsidRDefault="004530BB" w:rsidP="004530BB">
      <w:pPr>
        <w:pStyle w:val="ConsPlusNonforma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662600</w:t>
      </w:r>
      <w:r w:rsidR="001B6257" w:rsidRPr="004530BB">
        <w:rPr>
          <w:rFonts w:ascii="Times New Roman" w:hAnsi="Times New Roman" w:cs="Times New Roman"/>
          <w:sz w:val="28"/>
          <w:szCs w:val="28"/>
        </w:rPr>
        <w:t>, Красноярский край,</w:t>
      </w:r>
    </w:p>
    <w:p w14:paraId="50750646" w14:textId="4BF57976" w:rsidR="001B6257" w:rsidRPr="004530BB" w:rsidRDefault="004530BB" w:rsidP="004530BB">
      <w:pPr>
        <w:pStyle w:val="ConsPlusNonforma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Минусинск</w:t>
      </w:r>
      <w:r w:rsidR="001B6257" w:rsidRPr="004530BB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Гоголя</w:t>
      </w:r>
      <w:r w:rsidR="001B6257" w:rsidRPr="004530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68</w:t>
      </w:r>
    </w:p>
    <w:p w14:paraId="347E7E3A" w14:textId="77777777" w:rsidR="001B6257" w:rsidRPr="004530BB" w:rsidRDefault="001B6257" w:rsidP="001B62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3BD45E4" w14:textId="40E4E471" w:rsidR="001B6257" w:rsidRPr="004530BB" w:rsidRDefault="001B6257" w:rsidP="001B62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F2F3F54" w14:textId="1CF78696" w:rsidR="001B6257" w:rsidRPr="004530BB" w:rsidRDefault="001B6257" w:rsidP="001B62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29D4AF7" w14:textId="255251C0" w:rsidR="001B6257" w:rsidRPr="004530BB" w:rsidRDefault="001B6257" w:rsidP="004530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530BB">
        <w:rPr>
          <w:rFonts w:ascii="Times New Roman" w:hAnsi="Times New Roman" w:cs="Times New Roman"/>
          <w:sz w:val="24"/>
          <w:szCs w:val="24"/>
        </w:rPr>
        <w:t>(полное наименование инвестора)</w:t>
      </w:r>
    </w:p>
    <w:p w14:paraId="3751AA37" w14:textId="77777777" w:rsidR="001B6257" w:rsidRPr="004530BB" w:rsidRDefault="001B6257" w:rsidP="001B62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2FCDDAB" w14:textId="417673CC" w:rsidR="001B6257" w:rsidRPr="004530BB" w:rsidRDefault="001B6257" w:rsidP="001B62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t>просит оказать содействие по реализации н</w:t>
      </w:r>
      <w:r w:rsidR="004530BB">
        <w:rPr>
          <w:rFonts w:ascii="Times New Roman" w:hAnsi="Times New Roman" w:cs="Times New Roman"/>
          <w:sz w:val="28"/>
          <w:szCs w:val="28"/>
        </w:rPr>
        <w:t>а</w:t>
      </w:r>
      <w:r w:rsidRPr="004530BB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4530BB">
        <w:rPr>
          <w:rFonts w:ascii="Times New Roman" w:hAnsi="Times New Roman" w:cs="Times New Roman"/>
          <w:sz w:val="28"/>
          <w:szCs w:val="28"/>
        </w:rPr>
        <w:t xml:space="preserve">города Минусинск </w:t>
      </w:r>
      <w:r w:rsidRPr="004530BB">
        <w:rPr>
          <w:rFonts w:ascii="Times New Roman" w:hAnsi="Times New Roman" w:cs="Times New Roman"/>
          <w:sz w:val="28"/>
          <w:szCs w:val="28"/>
        </w:rPr>
        <w:t>Красноярского края инвестиционного проекта</w:t>
      </w:r>
    </w:p>
    <w:p w14:paraId="59D0BFA9" w14:textId="77777777" w:rsidR="001B6257" w:rsidRPr="004530BB" w:rsidRDefault="001B6257" w:rsidP="001B62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855AEBB" w14:textId="7092920F" w:rsidR="001B6257" w:rsidRPr="004530BB" w:rsidRDefault="001B6257" w:rsidP="001B62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A1D0AD5" w14:textId="6C0C6F61" w:rsidR="001B6257" w:rsidRPr="004530BB" w:rsidRDefault="001B6257" w:rsidP="001B62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735717B" w14:textId="5BFD3152" w:rsidR="001B6257" w:rsidRPr="004530BB" w:rsidRDefault="001B6257" w:rsidP="004530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530BB">
        <w:rPr>
          <w:rFonts w:ascii="Times New Roman" w:hAnsi="Times New Roman" w:cs="Times New Roman"/>
          <w:sz w:val="24"/>
          <w:szCs w:val="24"/>
        </w:rPr>
        <w:t>(название инвестиционного проекта)</w:t>
      </w:r>
    </w:p>
    <w:p w14:paraId="384F6F4C" w14:textId="77777777" w:rsidR="001B6257" w:rsidRPr="004530BB" w:rsidRDefault="001B6257" w:rsidP="001B62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A6D9ADD" w14:textId="13F20F19" w:rsidR="001B6257" w:rsidRPr="004530BB" w:rsidRDefault="001B6257" w:rsidP="001B62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t>1. Основная информация об инвесторе:</w:t>
      </w:r>
    </w:p>
    <w:p w14:paraId="39DAEB79" w14:textId="277A73C2" w:rsidR="001B6257" w:rsidRPr="004530BB" w:rsidRDefault="001B6257" w:rsidP="001B62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t>наименование инвестора: ___________________________________________</w:t>
      </w:r>
    </w:p>
    <w:p w14:paraId="1E885CF9" w14:textId="19B333A4" w:rsidR="001B6257" w:rsidRPr="004530BB" w:rsidRDefault="004530BB" w:rsidP="004530BB">
      <w:pPr>
        <w:pStyle w:val="ConsPlusNonformat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30BB">
        <w:rPr>
          <w:rFonts w:ascii="Times New Roman" w:hAnsi="Times New Roman" w:cs="Times New Roman"/>
          <w:sz w:val="24"/>
          <w:szCs w:val="24"/>
        </w:rPr>
        <w:t>(</w:t>
      </w:r>
      <w:r w:rsidR="001B6257" w:rsidRPr="004530BB">
        <w:rPr>
          <w:rFonts w:ascii="Times New Roman" w:hAnsi="Times New Roman" w:cs="Times New Roman"/>
          <w:sz w:val="24"/>
          <w:szCs w:val="24"/>
        </w:rPr>
        <w:t>полное наименование инвестора)</w:t>
      </w:r>
    </w:p>
    <w:p w14:paraId="70637207" w14:textId="0B725D22" w:rsidR="001B6257" w:rsidRPr="004530BB" w:rsidRDefault="001B6257" w:rsidP="001B62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t>основной вид деятельности инвестора: ________________________________</w:t>
      </w:r>
    </w:p>
    <w:p w14:paraId="321A71E0" w14:textId="1CBE3073" w:rsidR="001B6257" w:rsidRPr="004530BB" w:rsidRDefault="001B6257" w:rsidP="001B62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t>реквизиты инвестора: ______________________________________________</w:t>
      </w:r>
      <w:r w:rsidR="004530BB">
        <w:rPr>
          <w:rFonts w:ascii="Times New Roman" w:hAnsi="Times New Roman" w:cs="Times New Roman"/>
          <w:sz w:val="28"/>
          <w:szCs w:val="28"/>
        </w:rPr>
        <w:t>_</w:t>
      </w:r>
    </w:p>
    <w:p w14:paraId="3B8F779D" w14:textId="3225876C" w:rsidR="001B6257" w:rsidRPr="004530BB" w:rsidRDefault="001B6257" w:rsidP="004530BB">
      <w:pPr>
        <w:pStyle w:val="ConsPlusNonformat"/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4530BB">
        <w:rPr>
          <w:rFonts w:ascii="Times New Roman" w:hAnsi="Times New Roman" w:cs="Times New Roman"/>
          <w:sz w:val="24"/>
          <w:szCs w:val="24"/>
        </w:rPr>
        <w:t>(юридический и фактический адрес, ИНН, ОГРН, КПП,</w:t>
      </w:r>
    </w:p>
    <w:p w14:paraId="09ECA8B1" w14:textId="72F0592A" w:rsidR="001B6257" w:rsidRPr="004530BB" w:rsidRDefault="004530BB" w:rsidP="004530BB">
      <w:pPr>
        <w:pStyle w:val="ConsPlusNonformat"/>
        <w:ind w:left="288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1B6257" w:rsidRPr="004530BB">
        <w:rPr>
          <w:rFonts w:ascii="Times New Roman" w:hAnsi="Times New Roman" w:cs="Times New Roman"/>
          <w:sz w:val="24"/>
          <w:szCs w:val="24"/>
        </w:rPr>
        <w:t>елефон/факс, адрес электронной почты)</w:t>
      </w:r>
    </w:p>
    <w:p w14:paraId="57103BEE" w14:textId="27A1498D" w:rsidR="001B6257" w:rsidRDefault="001B6257" w:rsidP="001B62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t>ФИО и должность руководителя: ______________________________________</w:t>
      </w:r>
    </w:p>
    <w:p w14:paraId="718F69A8" w14:textId="77777777" w:rsidR="004530BB" w:rsidRPr="004530BB" w:rsidRDefault="004530BB" w:rsidP="001B62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D480747" w14:textId="77777777" w:rsidR="004530BB" w:rsidRDefault="001B6257" w:rsidP="001B62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t>2. Основная информация о реализуемом и (или) планируемом к реализации</w:t>
      </w:r>
      <w:r w:rsidR="004530BB">
        <w:rPr>
          <w:rFonts w:ascii="Times New Roman" w:hAnsi="Times New Roman" w:cs="Times New Roman"/>
          <w:sz w:val="28"/>
          <w:szCs w:val="28"/>
        </w:rPr>
        <w:t xml:space="preserve"> </w:t>
      </w:r>
      <w:r w:rsidRPr="004530BB">
        <w:rPr>
          <w:rFonts w:ascii="Times New Roman" w:hAnsi="Times New Roman" w:cs="Times New Roman"/>
          <w:sz w:val="28"/>
          <w:szCs w:val="28"/>
        </w:rPr>
        <w:t xml:space="preserve">инвестиционном проекте: </w:t>
      </w:r>
    </w:p>
    <w:p w14:paraId="0F2CD9A7" w14:textId="1AF6131D" w:rsidR="001B6257" w:rsidRPr="004530BB" w:rsidRDefault="001B6257" w:rsidP="001B62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t>полное наименование инвестиционного проекта:</w:t>
      </w:r>
    </w:p>
    <w:p w14:paraId="46A68CAC" w14:textId="15F60A4E" w:rsidR="001B6257" w:rsidRPr="004530BB" w:rsidRDefault="001B6257" w:rsidP="001B62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E6F7461" w14:textId="5A0F6163" w:rsidR="001B6257" w:rsidRPr="004530BB" w:rsidRDefault="001B6257" w:rsidP="001B62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lastRenderedPageBreak/>
        <w:t>отрасль, в которой реализуется инвестиционный проект: __________________</w:t>
      </w:r>
    </w:p>
    <w:p w14:paraId="14D09B89" w14:textId="049F7D16" w:rsidR="001B6257" w:rsidRPr="004530BB" w:rsidRDefault="001B6257" w:rsidP="001B62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t>краткая характеристика инвестиционного проекта (содержание, планируемые</w:t>
      </w:r>
    </w:p>
    <w:p w14:paraId="21EB98A2" w14:textId="4D8BBD17" w:rsidR="001B6257" w:rsidRPr="004530BB" w:rsidRDefault="001B6257" w:rsidP="001B62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t>результаты) _______________________________________________________</w:t>
      </w:r>
    </w:p>
    <w:p w14:paraId="62F14DC3" w14:textId="244152FE" w:rsidR="001B6257" w:rsidRPr="004530BB" w:rsidRDefault="001B6257" w:rsidP="001B62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t>год начала реализации инвестиционного проекта: ________________________</w:t>
      </w:r>
    </w:p>
    <w:p w14:paraId="5E410BFA" w14:textId="4E81D3A1" w:rsidR="001B6257" w:rsidRPr="004530BB" w:rsidRDefault="001B6257" w:rsidP="001B62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t>год окончания реализации инвестиционного проекта: _____________________</w:t>
      </w:r>
    </w:p>
    <w:p w14:paraId="0075635F" w14:textId="7B08B8B6" w:rsidR="001B6257" w:rsidRPr="004530BB" w:rsidRDefault="001B6257" w:rsidP="001B62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t>срок окупаемости инвестиционного проекта: ___________________________</w:t>
      </w:r>
      <w:r w:rsidR="004530BB">
        <w:rPr>
          <w:rFonts w:ascii="Times New Roman" w:hAnsi="Times New Roman" w:cs="Times New Roman"/>
          <w:sz w:val="28"/>
          <w:szCs w:val="28"/>
        </w:rPr>
        <w:t>_</w:t>
      </w:r>
    </w:p>
    <w:p w14:paraId="3271D60E" w14:textId="277B5044" w:rsidR="001B6257" w:rsidRPr="004530BB" w:rsidRDefault="001B6257" w:rsidP="001B62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t>объем инвестиций по инвестиционному проекту (млн рублей): _____________</w:t>
      </w:r>
    </w:p>
    <w:p w14:paraId="766542BA" w14:textId="52FA11E3" w:rsidR="001B6257" w:rsidRPr="004530BB" w:rsidRDefault="001B6257" w:rsidP="001B62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t>необходимость в специальной профессиональной подготовке специалистов под</w:t>
      </w:r>
      <w:r w:rsidR="004530BB">
        <w:rPr>
          <w:rFonts w:ascii="Times New Roman" w:hAnsi="Times New Roman" w:cs="Times New Roman"/>
          <w:sz w:val="28"/>
          <w:szCs w:val="28"/>
        </w:rPr>
        <w:t xml:space="preserve"> </w:t>
      </w:r>
      <w:r w:rsidRPr="004530BB">
        <w:rPr>
          <w:rFonts w:ascii="Times New Roman" w:hAnsi="Times New Roman" w:cs="Times New Roman"/>
          <w:sz w:val="28"/>
          <w:szCs w:val="28"/>
        </w:rPr>
        <w:t>потребности инвестиционного проекта ____________________________</w:t>
      </w:r>
      <w:r w:rsidR="004530BB">
        <w:rPr>
          <w:rFonts w:ascii="Times New Roman" w:hAnsi="Times New Roman" w:cs="Times New Roman"/>
          <w:sz w:val="28"/>
          <w:szCs w:val="28"/>
        </w:rPr>
        <w:t>_</w:t>
      </w:r>
    </w:p>
    <w:p w14:paraId="25BDD4E7" w14:textId="77777777" w:rsidR="001B6257" w:rsidRPr="004530BB" w:rsidRDefault="001B6257" w:rsidP="001B62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t>количество новых рабочих мест/средняя заработная плата (тыс. рублей):</w:t>
      </w:r>
    </w:p>
    <w:p w14:paraId="7E9D7B27" w14:textId="53FD2DB1" w:rsidR="001B6257" w:rsidRPr="004530BB" w:rsidRDefault="001B6257" w:rsidP="001B62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4530BB">
        <w:rPr>
          <w:rFonts w:ascii="Times New Roman" w:hAnsi="Times New Roman" w:cs="Times New Roman"/>
          <w:sz w:val="28"/>
          <w:szCs w:val="28"/>
        </w:rPr>
        <w:t>___</w:t>
      </w:r>
    </w:p>
    <w:p w14:paraId="7A8A942E" w14:textId="77777777" w:rsidR="001B6257" w:rsidRPr="004530BB" w:rsidRDefault="001B6257" w:rsidP="001B62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t>формы государственной поддержки, о которых необходима информация:</w:t>
      </w:r>
    </w:p>
    <w:p w14:paraId="3163A338" w14:textId="07054794" w:rsidR="001B6257" w:rsidRPr="004530BB" w:rsidRDefault="001B6257" w:rsidP="001B62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6797495" w14:textId="4DD277B7" w:rsidR="001B6257" w:rsidRPr="004530BB" w:rsidRDefault="001B6257" w:rsidP="001B62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t>потребность в энергоресурсах и инфраструктуре: ____________________________</w:t>
      </w:r>
      <w:r w:rsidR="004530BB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14:paraId="32CF62E9" w14:textId="77777777" w:rsidR="004530BB" w:rsidRDefault="004530BB" w:rsidP="001B62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973BBE6" w14:textId="2D050EBA" w:rsidR="001B6257" w:rsidRPr="004530BB" w:rsidRDefault="001B6257" w:rsidP="001B62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t>3. Контактные данные лица инвестора, ответственного за взаимодействие с</w:t>
      </w:r>
      <w:r w:rsidR="004530BB">
        <w:rPr>
          <w:rFonts w:ascii="Times New Roman" w:hAnsi="Times New Roman" w:cs="Times New Roman"/>
          <w:sz w:val="28"/>
          <w:szCs w:val="28"/>
        </w:rPr>
        <w:t xml:space="preserve"> </w:t>
      </w:r>
      <w:r w:rsidRPr="004530BB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4530BB">
        <w:rPr>
          <w:rFonts w:ascii="Times New Roman" w:hAnsi="Times New Roman" w:cs="Times New Roman"/>
          <w:sz w:val="28"/>
          <w:szCs w:val="28"/>
        </w:rPr>
        <w:t>города Минусинска</w:t>
      </w:r>
      <w:r w:rsidRPr="004530BB">
        <w:rPr>
          <w:rFonts w:ascii="Times New Roman" w:hAnsi="Times New Roman" w:cs="Times New Roman"/>
          <w:sz w:val="28"/>
          <w:szCs w:val="28"/>
        </w:rPr>
        <w:t xml:space="preserve"> Красноярского края при</w:t>
      </w:r>
      <w:r w:rsidR="004530BB">
        <w:rPr>
          <w:rFonts w:ascii="Times New Roman" w:hAnsi="Times New Roman" w:cs="Times New Roman"/>
          <w:sz w:val="28"/>
          <w:szCs w:val="28"/>
        </w:rPr>
        <w:t xml:space="preserve"> </w:t>
      </w:r>
      <w:r w:rsidRPr="004530BB">
        <w:rPr>
          <w:rFonts w:ascii="Times New Roman" w:hAnsi="Times New Roman" w:cs="Times New Roman"/>
          <w:sz w:val="28"/>
          <w:szCs w:val="28"/>
        </w:rPr>
        <w:t>рассмотрении и сопровождении инвестиционного проекта:</w:t>
      </w:r>
    </w:p>
    <w:p w14:paraId="07FC281F" w14:textId="0F9C8812" w:rsidR="001B6257" w:rsidRPr="004530BB" w:rsidRDefault="001B6257" w:rsidP="001B62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F9BDE43" w14:textId="042C34B7" w:rsidR="001B6257" w:rsidRPr="004530BB" w:rsidRDefault="001B6257" w:rsidP="004530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530BB">
        <w:rPr>
          <w:rFonts w:ascii="Times New Roman" w:hAnsi="Times New Roman" w:cs="Times New Roman"/>
          <w:sz w:val="24"/>
          <w:szCs w:val="24"/>
        </w:rPr>
        <w:t>(ФИО, должность, контактный телефон/факс, адрес электронной почты,</w:t>
      </w:r>
    </w:p>
    <w:p w14:paraId="49AAA899" w14:textId="2EEEF786" w:rsidR="001B6257" w:rsidRPr="004530BB" w:rsidRDefault="001B6257" w:rsidP="004530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530BB">
        <w:rPr>
          <w:rFonts w:ascii="Times New Roman" w:hAnsi="Times New Roman" w:cs="Times New Roman"/>
          <w:sz w:val="24"/>
          <w:szCs w:val="24"/>
        </w:rPr>
        <w:t>адрес местонахождения)</w:t>
      </w:r>
    </w:p>
    <w:p w14:paraId="480B40E8" w14:textId="77777777" w:rsidR="004530BB" w:rsidRDefault="004530BB" w:rsidP="001B62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312E3F4" w14:textId="63FEFBB5" w:rsidR="001B6257" w:rsidRPr="004530BB" w:rsidRDefault="001B6257" w:rsidP="001B62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t>4. Инвестор (заявитель) подтверждает:</w:t>
      </w:r>
    </w:p>
    <w:p w14:paraId="37AD7AB7" w14:textId="62AB55B8" w:rsidR="001B6257" w:rsidRPr="004530BB" w:rsidRDefault="002118A7" w:rsidP="001B62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6257" w:rsidRPr="004530BB">
        <w:rPr>
          <w:rFonts w:ascii="Times New Roman" w:hAnsi="Times New Roman" w:cs="Times New Roman"/>
          <w:sz w:val="28"/>
          <w:szCs w:val="28"/>
        </w:rPr>
        <w:t>вся информация, содержащаяся в обращении и прилагаемых к 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6257" w:rsidRPr="004530BB">
        <w:rPr>
          <w:rFonts w:ascii="Times New Roman" w:hAnsi="Times New Roman" w:cs="Times New Roman"/>
          <w:sz w:val="28"/>
          <w:szCs w:val="28"/>
        </w:rPr>
        <w:t>документах, является достоверной;</w:t>
      </w:r>
    </w:p>
    <w:p w14:paraId="493B523F" w14:textId="6299A94D" w:rsidR="001B6257" w:rsidRPr="004530BB" w:rsidRDefault="002118A7" w:rsidP="001B62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6257" w:rsidRPr="004530BB">
        <w:rPr>
          <w:rFonts w:ascii="Times New Roman" w:hAnsi="Times New Roman" w:cs="Times New Roman"/>
          <w:sz w:val="28"/>
          <w:szCs w:val="28"/>
        </w:rPr>
        <w:t>инвестор (заявитель) не находится в стадии реорганизации, ликвидации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6257" w:rsidRPr="004530BB">
        <w:rPr>
          <w:rFonts w:ascii="Times New Roman" w:hAnsi="Times New Roman" w:cs="Times New Roman"/>
          <w:sz w:val="28"/>
          <w:szCs w:val="28"/>
        </w:rPr>
        <w:t>или банкротства, а также не ограничен иным образом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6257" w:rsidRPr="004530BB">
        <w:rPr>
          <w:rFonts w:ascii="Times New Roman" w:hAnsi="Times New Roman" w:cs="Times New Roman"/>
          <w:sz w:val="28"/>
          <w:szCs w:val="28"/>
        </w:rPr>
        <w:t>действующим законодательством.</w:t>
      </w:r>
    </w:p>
    <w:p w14:paraId="2C6F56D4" w14:textId="3CEC83E4" w:rsidR="001B6257" w:rsidRPr="004530BB" w:rsidRDefault="001B6257" w:rsidP="001B62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t>Инвестор (заявитель) не возражает против доступа к указанной в</w:t>
      </w:r>
      <w:r w:rsidR="002118A7">
        <w:rPr>
          <w:rFonts w:ascii="Times New Roman" w:hAnsi="Times New Roman" w:cs="Times New Roman"/>
          <w:sz w:val="28"/>
          <w:szCs w:val="28"/>
        </w:rPr>
        <w:t xml:space="preserve"> </w:t>
      </w:r>
      <w:r w:rsidRPr="004530BB">
        <w:rPr>
          <w:rFonts w:ascii="Times New Roman" w:hAnsi="Times New Roman" w:cs="Times New Roman"/>
          <w:sz w:val="28"/>
          <w:szCs w:val="28"/>
        </w:rPr>
        <w:t>обращении информации всех лиц, участвующих в экспертизе и оценке обращения</w:t>
      </w:r>
      <w:r w:rsidR="002118A7">
        <w:rPr>
          <w:rFonts w:ascii="Times New Roman" w:hAnsi="Times New Roman" w:cs="Times New Roman"/>
          <w:sz w:val="28"/>
          <w:szCs w:val="28"/>
        </w:rPr>
        <w:t xml:space="preserve"> </w:t>
      </w:r>
      <w:r w:rsidRPr="004530BB">
        <w:rPr>
          <w:rFonts w:ascii="Times New Roman" w:hAnsi="Times New Roman" w:cs="Times New Roman"/>
          <w:sz w:val="28"/>
          <w:szCs w:val="28"/>
        </w:rPr>
        <w:t>и приложенных к нему документов, в том числе инвестиционного проекта.</w:t>
      </w:r>
    </w:p>
    <w:p w14:paraId="7AE9E39B" w14:textId="77777777" w:rsidR="002118A7" w:rsidRDefault="002118A7" w:rsidP="001B62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83E608F" w14:textId="336BEB98" w:rsidR="001B6257" w:rsidRPr="004530BB" w:rsidRDefault="001B6257" w:rsidP="001B62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t>5. Перечень прилагаемых к обращению документов с указанием количества</w:t>
      </w:r>
      <w:r w:rsidR="002118A7">
        <w:rPr>
          <w:rFonts w:ascii="Times New Roman" w:hAnsi="Times New Roman" w:cs="Times New Roman"/>
          <w:sz w:val="28"/>
          <w:szCs w:val="28"/>
        </w:rPr>
        <w:t xml:space="preserve"> </w:t>
      </w:r>
      <w:r w:rsidRPr="004530BB">
        <w:rPr>
          <w:rFonts w:ascii="Times New Roman" w:hAnsi="Times New Roman" w:cs="Times New Roman"/>
          <w:sz w:val="28"/>
          <w:szCs w:val="28"/>
        </w:rPr>
        <w:t>страниц:</w:t>
      </w:r>
    </w:p>
    <w:p w14:paraId="6C0B3679" w14:textId="230C3A03" w:rsidR="001B6257" w:rsidRPr="004530BB" w:rsidRDefault="001B6257" w:rsidP="001B62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t>(Приложение инвестиционного проекта является обязательным)</w:t>
      </w:r>
    </w:p>
    <w:p w14:paraId="0535A8B6" w14:textId="77777777" w:rsidR="001B6257" w:rsidRPr="004530BB" w:rsidRDefault="001B6257" w:rsidP="001B62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695FF31" w14:textId="77777777" w:rsidR="001B6257" w:rsidRPr="004530BB" w:rsidRDefault="001B6257" w:rsidP="001B62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t>Должность руководителя инвестора (заявителя)</w:t>
      </w:r>
    </w:p>
    <w:p w14:paraId="736BFA07" w14:textId="77777777" w:rsidR="001B6257" w:rsidRPr="004530BB" w:rsidRDefault="001B6257" w:rsidP="001B62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063C8DF" w14:textId="77777777" w:rsidR="001B6257" w:rsidRPr="004530BB" w:rsidRDefault="001B6257" w:rsidP="001B62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t>_________________________ _____________</w:t>
      </w:r>
    </w:p>
    <w:p w14:paraId="5F1DBCE5" w14:textId="0856F72F" w:rsidR="001B6257" w:rsidRPr="004530BB" w:rsidRDefault="001B6257" w:rsidP="001B62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t xml:space="preserve">          (ФИО)     </w:t>
      </w:r>
      <w:r w:rsidR="002118A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530BB">
        <w:rPr>
          <w:rFonts w:ascii="Times New Roman" w:hAnsi="Times New Roman" w:cs="Times New Roman"/>
          <w:sz w:val="28"/>
          <w:szCs w:val="28"/>
        </w:rPr>
        <w:t xml:space="preserve">        (подпись)</w:t>
      </w:r>
    </w:p>
    <w:p w14:paraId="12E48BA4" w14:textId="77777777" w:rsidR="001B6257" w:rsidRPr="004530BB" w:rsidRDefault="001B6257" w:rsidP="001B62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4CDBC03" w14:textId="22721EEF" w:rsidR="001B6257" w:rsidRDefault="001B6257" w:rsidP="001B6257">
      <w:pPr>
        <w:pStyle w:val="ConsPlusNormal"/>
        <w:jc w:val="both"/>
      </w:pPr>
    </w:p>
    <w:p w14:paraId="0F196DE6" w14:textId="5D99D76F" w:rsidR="00DA5723" w:rsidRDefault="00DA5723" w:rsidP="001B6257">
      <w:pPr>
        <w:pStyle w:val="ConsPlusNormal"/>
        <w:jc w:val="both"/>
      </w:pPr>
    </w:p>
    <w:p w14:paraId="43B2AA16" w14:textId="77777777" w:rsidR="001B6257" w:rsidRDefault="001B6257" w:rsidP="001B6257">
      <w:pPr>
        <w:pStyle w:val="ConsPlusNormal"/>
        <w:jc w:val="both"/>
      </w:pPr>
    </w:p>
    <w:p w14:paraId="3833F685" w14:textId="77777777" w:rsidR="001B6257" w:rsidRDefault="001B6257" w:rsidP="001B6257">
      <w:pPr>
        <w:pStyle w:val="ConsPlusNormal"/>
        <w:jc w:val="both"/>
      </w:pPr>
    </w:p>
    <w:p w14:paraId="0891A482" w14:textId="556A7E27" w:rsidR="00BC3807" w:rsidRDefault="00BC3807" w:rsidP="00BC3807">
      <w:pPr>
        <w:ind w:left="5103" w:firstLine="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2 </w:t>
      </w:r>
    </w:p>
    <w:p w14:paraId="170A60E7" w14:textId="77777777" w:rsidR="00BC3807" w:rsidRPr="004530BB" w:rsidRDefault="00BC3807" w:rsidP="00BC3807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t>к Регламенту</w:t>
      </w:r>
    </w:p>
    <w:p w14:paraId="04344182" w14:textId="77777777" w:rsidR="00BC3807" w:rsidRPr="004530BB" w:rsidRDefault="00BC3807" w:rsidP="00BC3807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t>сопровождения инвестиционных</w:t>
      </w:r>
    </w:p>
    <w:p w14:paraId="63C1C58E" w14:textId="77777777" w:rsidR="00BC3807" w:rsidRPr="004530BB" w:rsidRDefault="00BC3807" w:rsidP="00BC3807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t>проектов по принципу</w:t>
      </w:r>
    </w:p>
    <w:p w14:paraId="1BC4D4AB" w14:textId="77777777" w:rsidR="00BC3807" w:rsidRPr="004530BB" w:rsidRDefault="00BC3807" w:rsidP="00BC3807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530BB">
        <w:rPr>
          <w:rFonts w:ascii="Times New Roman" w:hAnsi="Times New Roman" w:cs="Times New Roman"/>
          <w:sz w:val="28"/>
          <w:szCs w:val="28"/>
        </w:rPr>
        <w:t>одного окна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530BB">
        <w:rPr>
          <w:rFonts w:ascii="Times New Roman" w:hAnsi="Times New Roman" w:cs="Times New Roman"/>
          <w:sz w:val="28"/>
          <w:szCs w:val="28"/>
        </w:rPr>
        <w:t xml:space="preserve"> на территории</w:t>
      </w:r>
    </w:p>
    <w:p w14:paraId="691F762A" w14:textId="77777777" w:rsidR="00BC3807" w:rsidRPr="004530BB" w:rsidRDefault="00BC3807" w:rsidP="00BC3807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7705257C" w14:textId="77777777" w:rsidR="00BC3807" w:rsidRPr="004530BB" w:rsidRDefault="00BC3807" w:rsidP="00BC3807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Минусинск</w:t>
      </w:r>
    </w:p>
    <w:p w14:paraId="6856FCDD" w14:textId="77777777" w:rsidR="00BC3807" w:rsidRPr="00EE39BE" w:rsidRDefault="00BC3807" w:rsidP="00BC3807">
      <w:pPr>
        <w:ind w:firstLine="1560"/>
        <w:jc w:val="right"/>
        <w:rPr>
          <w:sz w:val="28"/>
          <w:szCs w:val="28"/>
        </w:rPr>
      </w:pPr>
    </w:p>
    <w:p w14:paraId="53E1F570" w14:textId="6E7A3D19" w:rsidR="00BC3807" w:rsidRPr="00C21494" w:rsidRDefault="00BC3807" w:rsidP="00BC380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</w:t>
      </w:r>
    </w:p>
    <w:p w14:paraId="46E2E397" w14:textId="77777777" w:rsidR="00BC3807" w:rsidRPr="00EE39BE" w:rsidRDefault="00BC3807" w:rsidP="00BC380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отношении </w:t>
      </w:r>
      <w:r w:rsidRPr="00051B3E">
        <w:rPr>
          <w:sz w:val="28"/>
          <w:szCs w:val="28"/>
        </w:rPr>
        <w:t>инвестиционного проекта</w:t>
      </w:r>
    </w:p>
    <w:p w14:paraId="423F55CF" w14:textId="42944351" w:rsidR="00BC3807" w:rsidRDefault="00BC3807" w:rsidP="00BC3807">
      <w:pPr>
        <w:ind w:firstLine="709"/>
        <w:jc w:val="center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3820"/>
      </w:tblGrid>
      <w:tr w:rsidR="00BC3807" w:rsidRPr="00BC3807" w14:paraId="278C862A" w14:textId="77777777" w:rsidTr="0055218C">
        <w:tc>
          <w:tcPr>
            <w:tcW w:w="562" w:type="dxa"/>
          </w:tcPr>
          <w:p w14:paraId="35C2ADC5" w14:textId="443C1C1F" w:rsidR="00BC3807" w:rsidRPr="00BC3807" w:rsidRDefault="00BC3807" w:rsidP="00BC380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4962" w:type="dxa"/>
          </w:tcPr>
          <w:p w14:paraId="0891241B" w14:textId="47B98E15" w:rsidR="00BC3807" w:rsidRPr="00BC3807" w:rsidRDefault="0055218C" w:rsidP="00BC380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показателя</w:t>
            </w:r>
          </w:p>
        </w:tc>
        <w:tc>
          <w:tcPr>
            <w:tcW w:w="3820" w:type="dxa"/>
          </w:tcPr>
          <w:p w14:paraId="4322C280" w14:textId="6BF17CB6" w:rsidR="00BC3807" w:rsidRPr="00BC3807" w:rsidRDefault="0055218C" w:rsidP="00BC380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Описание показателя</w:t>
            </w:r>
          </w:p>
        </w:tc>
      </w:tr>
      <w:tr w:rsidR="00BC3807" w:rsidRPr="00BC3807" w14:paraId="62E6A08B" w14:textId="77777777" w:rsidTr="0055218C">
        <w:tc>
          <w:tcPr>
            <w:tcW w:w="562" w:type="dxa"/>
          </w:tcPr>
          <w:p w14:paraId="5503AEAE" w14:textId="448532B2" w:rsidR="00BC3807" w:rsidRPr="00BC3807" w:rsidRDefault="0055218C" w:rsidP="00BC380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1. </w:t>
            </w:r>
          </w:p>
        </w:tc>
        <w:tc>
          <w:tcPr>
            <w:tcW w:w="4962" w:type="dxa"/>
          </w:tcPr>
          <w:p w14:paraId="0951369C" w14:textId="447DD119" w:rsidR="00BC3807" w:rsidRPr="00BC3807" w:rsidRDefault="0055218C" w:rsidP="0055218C">
            <w:pPr>
              <w:ind w:firstLine="0"/>
              <w:rPr>
                <w:szCs w:val="24"/>
              </w:rPr>
            </w:pPr>
            <w:r w:rsidRPr="0055218C">
              <w:rPr>
                <w:szCs w:val="24"/>
              </w:rPr>
              <w:t>Описание инвестиционного проекта:</w:t>
            </w:r>
          </w:p>
        </w:tc>
        <w:tc>
          <w:tcPr>
            <w:tcW w:w="3820" w:type="dxa"/>
          </w:tcPr>
          <w:p w14:paraId="0BA8B9A5" w14:textId="77777777" w:rsidR="00BC3807" w:rsidRPr="00BC3807" w:rsidRDefault="00BC3807" w:rsidP="00BC3807">
            <w:pPr>
              <w:ind w:firstLine="0"/>
              <w:jc w:val="center"/>
              <w:rPr>
                <w:szCs w:val="24"/>
              </w:rPr>
            </w:pPr>
          </w:p>
        </w:tc>
      </w:tr>
      <w:tr w:rsidR="00BC3807" w:rsidRPr="00BC3807" w14:paraId="0F22ECD5" w14:textId="77777777" w:rsidTr="0055218C">
        <w:tc>
          <w:tcPr>
            <w:tcW w:w="562" w:type="dxa"/>
          </w:tcPr>
          <w:p w14:paraId="44A9D7C7" w14:textId="4DC6C4E2" w:rsidR="00BC3807" w:rsidRPr="00BC3807" w:rsidRDefault="0055218C" w:rsidP="00BC380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1.1</w:t>
            </w:r>
          </w:p>
        </w:tc>
        <w:tc>
          <w:tcPr>
            <w:tcW w:w="4962" w:type="dxa"/>
          </w:tcPr>
          <w:p w14:paraId="42C7BA9E" w14:textId="41428FA1" w:rsidR="00BC3807" w:rsidRPr="00BC3807" w:rsidRDefault="0055218C" w:rsidP="0055218C">
            <w:pPr>
              <w:ind w:firstLine="0"/>
              <w:jc w:val="left"/>
              <w:rPr>
                <w:szCs w:val="24"/>
              </w:rPr>
            </w:pPr>
            <w:r w:rsidRPr="0055218C">
              <w:rPr>
                <w:szCs w:val="24"/>
              </w:rPr>
              <w:t>стратегическая цель и краткое описание инвестиционного проекта</w:t>
            </w:r>
          </w:p>
        </w:tc>
        <w:tc>
          <w:tcPr>
            <w:tcW w:w="3820" w:type="dxa"/>
          </w:tcPr>
          <w:p w14:paraId="034F2AA0" w14:textId="77777777" w:rsidR="00BC3807" w:rsidRPr="00BC3807" w:rsidRDefault="00BC3807" w:rsidP="00BC3807">
            <w:pPr>
              <w:ind w:firstLine="0"/>
              <w:jc w:val="center"/>
              <w:rPr>
                <w:szCs w:val="24"/>
              </w:rPr>
            </w:pPr>
          </w:p>
        </w:tc>
      </w:tr>
      <w:tr w:rsidR="00BC3807" w:rsidRPr="00BC3807" w14:paraId="03B2BD36" w14:textId="77777777" w:rsidTr="0055218C">
        <w:tc>
          <w:tcPr>
            <w:tcW w:w="562" w:type="dxa"/>
          </w:tcPr>
          <w:p w14:paraId="49E45D67" w14:textId="5C12D93A" w:rsidR="00BC3807" w:rsidRPr="00BC3807" w:rsidRDefault="0055218C" w:rsidP="00BC380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1.2</w:t>
            </w:r>
          </w:p>
        </w:tc>
        <w:tc>
          <w:tcPr>
            <w:tcW w:w="4962" w:type="dxa"/>
          </w:tcPr>
          <w:p w14:paraId="58E027D6" w14:textId="322B81F3" w:rsidR="00BC3807" w:rsidRPr="00BC3807" w:rsidRDefault="0055218C" w:rsidP="0055218C">
            <w:pPr>
              <w:ind w:firstLine="0"/>
              <w:jc w:val="left"/>
              <w:rPr>
                <w:szCs w:val="24"/>
              </w:rPr>
            </w:pPr>
            <w:r w:rsidRPr="0055218C">
              <w:rPr>
                <w:szCs w:val="24"/>
              </w:rPr>
              <w:t>дата начала и окончания реализации инвестиционного проекта (дата выхода на проектную мощность) в формате месяц/год</w:t>
            </w:r>
          </w:p>
        </w:tc>
        <w:tc>
          <w:tcPr>
            <w:tcW w:w="3820" w:type="dxa"/>
          </w:tcPr>
          <w:p w14:paraId="2A651A67" w14:textId="77777777" w:rsidR="00BC3807" w:rsidRPr="00BC3807" w:rsidRDefault="00BC3807" w:rsidP="00BC3807">
            <w:pPr>
              <w:ind w:firstLine="0"/>
              <w:jc w:val="center"/>
              <w:rPr>
                <w:szCs w:val="24"/>
              </w:rPr>
            </w:pPr>
          </w:p>
        </w:tc>
      </w:tr>
      <w:tr w:rsidR="00BC3807" w:rsidRPr="00BC3807" w14:paraId="742F7D0B" w14:textId="77777777" w:rsidTr="0055218C">
        <w:tc>
          <w:tcPr>
            <w:tcW w:w="562" w:type="dxa"/>
          </w:tcPr>
          <w:p w14:paraId="7B116148" w14:textId="3FC14624" w:rsidR="00BC3807" w:rsidRPr="00BC3807" w:rsidRDefault="0055218C" w:rsidP="00BC380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1.3</w:t>
            </w:r>
          </w:p>
        </w:tc>
        <w:tc>
          <w:tcPr>
            <w:tcW w:w="4962" w:type="dxa"/>
          </w:tcPr>
          <w:p w14:paraId="64CE0ED9" w14:textId="1673CD7B" w:rsidR="00BC3807" w:rsidRPr="00BC3807" w:rsidRDefault="0055218C" w:rsidP="0055218C">
            <w:pPr>
              <w:ind w:firstLine="0"/>
              <w:jc w:val="left"/>
              <w:rPr>
                <w:szCs w:val="24"/>
              </w:rPr>
            </w:pPr>
            <w:r w:rsidRPr="0055218C">
              <w:rPr>
                <w:szCs w:val="24"/>
              </w:rPr>
              <w:t>дата ввода объекта (объектов) в эксплуатацию в формате месяц/год</w:t>
            </w:r>
          </w:p>
        </w:tc>
        <w:tc>
          <w:tcPr>
            <w:tcW w:w="3820" w:type="dxa"/>
          </w:tcPr>
          <w:p w14:paraId="501C993C" w14:textId="77777777" w:rsidR="00BC3807" w:rsidRPr="00BC3807" w:rsidRDefault="00BC3807" w:rsidP="00BC3807">
            <w:pPr>
              <w:ind w:firstLine="0"/>
              <w:jc w:val="center"/>
              <w:rPr>
                <w:szCs w:val="24"/>
              </w:rPr>
            </w:pPr>
          </w:p>
        </w:tc>
      </w:tr>
      <w:tr w:rsidR="00BC3807" w:rsidRPr="00BC3807" w14:paraId="57803C79" w14:textId="77777777" w:rsidTr="0055218C">
        <w:tc>
          <w:tcPr>
            <w:tcW w:w="562" w:type="dxa"/>
          </w:tcPr>
          <w:p w14:paraId="5CDCFE90" w14:textId="7BDE5AF8" w:rsidR="00BC3807" w:rsidRPr="00BC3807" w:rsidRDefault="0055218C" w:rsidP="00BC380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1.4</w:t>
            </w:r>
          </w:p>
        </w:tc>
        <w:tc>
          <w:tcPr>
            <w:tcW w:w="4962" w:type="dxa"/>
          </w:tcPr>
          <w:p w14:paraId="251EC5FD" w14:textId="782E4989" w:rsidR="00BC3807" w:rsidRPr="00BC3807" w:rsidRDefault="0055218C" w:rsidP="0055218C">
            <w:pPr>
              <w:ind w:firstLine="0"/>
              <w:jc w:val="left"/>
              <w:rPr>
                <w:szCs w:val="24"/>
              </w:rPr>
            </w:pPr>
            <w:r w:rsidRPr="0055218C">
              <w:rPr>
                <w:szCs w:val="24"/>
              </w:rPr>
              <w:t>общая стоимость инвестиционного проекта</w:t>
            </w:r>
          </w:p>
        </w:tc>
        <w:tc>
          <w:tcPr>
            <w:tcW w:w="3820" w:type="dxa"/>
          </w:tcPr>
          <w:p w14:paraId="289E2F10" w14:textId="77777777" w:rsidR="00BC3807" w:rsidRPr="00BC3807" w:rsidRDefault="00BC3807" w:rsidP="00BC3807">
            <w:pPr>
              <w:ind w:firstLine="0"/>
              <w:jc w:val="center"/>
              <w:rPr>
                <w:szCs w:val="24"/>
              </w:rPr>
            </w:pPr>
          </w:p>
        </w:tc>
      </w:tr>
      <w:tr w:rsidR="00BC3807" w:rsidRPr="00BC3807" w14:paraId="57C2D4AF" w14:textId="77777777" w:rsidTr="0055218C">
        <w:tc>
          <w:tcPr>
            <w:tcW w:w="562" w:type="dxa"/>
          </w:tcPr>
          <w:p w14:paraId="6D9CC89E" w14:textId="31EF37A3" w:rsidR="00BC3807" w:rsidRPr="00BC3807" w:rsidRDefault="0055218C" w:rsidP="00BC380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1.5</w:t>
            </w:r>
          </w:p>
        </w:tc>
        <w:tc>
          <w:tcPr>
            <w:tcW w:w="4962" w:type="dxa"/>
          </w:tcPr>
          <w:p w14:paraId="32C94D5C" w14:textId="6D7AC058" w:rsidR="00BC3807" w:rsidRPr="00BC3807" w:rsidRDefault="0055218C" w:rsidP="0055218C">
            <w:pPr>
              <w:ind w:firstLine="0"/>
              <w:jc w:val="left"/>
              <w:rPr>
                <w:szCs w:val="24"/>
              </w:rPr>
            </w:pPr>
            <w:r w:rsidRPr="0055218C">
              <w:rPr>
                <w:szCs w:val="24"/>
              </w:rPr>
              <w:t>общий объем капитальных вложений</w:t>
            </w:r>
          </w:p>
        </w:tc>
        <w:tc>
          <w:tcPr>
            <w:tcW w:w="3820" w:type="dxa"/>
          </w:tcPr>
          <w:p w14:paraId="6FA994EA" w14:textId="77777777" w:rsidR="00BC3807" w:rsidRPr="00BC3807" w:rsidRDefault="00BC3807" w:rsidP="00BC3807">
            <w:pPr>
              <w:ind w:firstLine="0"/>
              <w:jc w:val="center"/>
              <w:rPr>
                <w:szCs w:val="24"/>
              </w:rPr>
            </w:pPr>
          </w:p>
        </w:tc>
      </w:tr>
      <w:tr w:rsidR="00BC3807" w:rsidRPr="00BC3807" w14:paraId="4D873633" w14:textId="77777777" w:rsidTr="0055218C">
        <w:tc>
          <w:tcPr>
            <w:tcW w:w="562" w:type="dxa"/>
          </w:tcPr>
          <w:p w14:paraId="68662B31" w14:textId="1954836C" w:rsidR="00BC3807" w:rsidRPr="00BC3807" w:rsidRDefault="0055218C" w:rsidP="00BC380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1.6</w:t>
            </w:r>
          </w:p>
        </w:tc>
        <w:tc>
          <w:tcPr>
            <w:tcW w:w="4962" w:type="dxa"/>
          </w:tcPr>
          <w:p w14:paraId="3293ED0A" w14:textId="14B21989" w:rsidR="00BC3807" w:rsidRPr="00BC3807" w:rsidRDefault="0055218C" w:rsidP="0055218C">
            <w:pPr>
              <w:ind w:firstLine="0"/>
              <w:jc w:val="left"/>
              <w:rPr>
                <w:szCs w:val="24"/>
              </w:rPr>
            </w:pPr>
            <w:r w:rsidRPr="0055218C">
              <w:rPr>
                <w:szCs w:val="24"/>
              </w:rPr>
              <w:t>количество создаваемых рабочих мест</w:t>
            </w:r>
          </w:p>
        </w:tc>
        <w:tc>
          <w:tcPr>
            <w:tcW w:w="3820" w:type="dxa"/>
          </w:tcPr>
          <w:p w14:paraId="6FF9643C" w14:textId="77777777" w:rsidR="00BC3807" w:rsidRPr="00BC3807" w:rsidRDefault="00BC3807" w:rsidP="00BC3807">
            <w:pPr>
              <w:ind w:firstLine="0"/>
              <w:jc w:val="center"/>
              <w:rPr>
                <w:szCs w:val="24"/>
              </w:rPr>
            </w:pPr>
          </w:p>
        </w:tc>
      </w:tr>
      <w:tr w:rsidR="0055218C" w:rsidRPr="00BC3807" w14:paraId="273F64C5" w14:textId="77777777" w:rsidTr="0055218C">
        <w:tc>
          <w:tcPr>
            <w:tcW w:w="562" w:type="dxa"/>
          </w:tcPr>
          <w:p w14:paraId="7E039841" w14:textId="43F3878B" w:rsidR="0055218C" w:rsidRPr="00BC3807" w:rsidRDefault="0055218C" w:rsidP="00BC380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1.7</w:t>
            </w:r>
          </w:p>
        </w:tc>
        <w:tc>
          <w:tcPr>
            <w:tcW w:w="4962" w:type="dxa"/>
          </w:tcPr>
          <w:p w14:paraId="6AF50240" w14:textId="0EAE3B53" w:rsidR="0055218C" w:rsidRPr="0055218C" w:rsidRDefault="0055218C" w:rsidP="0055218C">
            <w:pPr>
              <w:ind w:firstLine="0"/>
              <w:jc w:val="left"/>
              <w:rPr>
                <w:szCs w:val="24"/>
              </w:rPr>
            </w:pPr>
            <w:r w:rsidRPr="0055218C">
              <w:rPr>
                <w:szCs w:val="24"/>
              </w:rPr>
              <w:t>сведения о воздействии инвестиционного проекта на инфраструктурное развитие муниципального образования</w:t>
            </w:r>
          </w:p>
        </w:tc>
        <w:tc>
          <w:tcPr>
            <w:tcW w:w="3820" w:type="dxa"/>
          </w:tcPr>
          <w:p w14:paraId="54644F34" w14:textId="77777777" w:rsidR="0055218C" w:rsidRPr="00BC3807" w:rsidRDefault="0055218C" w:rsidP="00BC3807">
            <w:pPr>
              <w:ind w:firstLine="0"/>
              <w:jc w:val="center"/>
              <w:rPr>
                <w:szCs w:val="24"/>
              </w:rPr>
            </w:pPr>
          </w:p>
        </w:tc>
      </w:tr>
      <w:tr w:rsidR="0055218C" w:rsidRPr="00BC3807" w14:paraId="351057F0" w14:textId="77777777" w:rsidTr="0055218C">
        <w:tc>
          <w:tcPr>
            <w:tcW w:w="562" w:type="dxa"/>
          </w:tcPr>
          <w:p w14:paraId="6F919DB5" w14:textId="5F158C3F" w:rsidR="0055218C" w:rsidRDefault="0055218C" w:rsidP="00BC380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4962" w:type="dxa"/>
          </w:tcPr>
          <w:p w14:paraId="405C0F08" w14:textId="6DA5AC9D" w:rsidR="0055218C" w:rsidRPr="0055218C" w:rsidRDefault="0055218C" w:rsidP="0055218C">
            <w:pPr>
              <w:ind w:firstLine="0"/>
              <w:jc w:val="left"/>
              <w:rPr>
                <w:szCs w:val="24"/>
              </w:rPr>
            </w:pPr>
            <w:r w:rsidRPr="0055218C">
              <w:rPr>
                <w:szCs w:val="24"/>
              </w:rPr>
              <w:t>Площадь земельного участка для реализации инвестиционного проекта, месторасположение, способы его получения в пользование/ собственность</w:t>
            </w:r>
          </w:p>
        </w:tc>
        <w:tc>
          <w:tcPr>
            <w:tcW w:w="3820" w:type="dxa"/>
          </w:tcPr>
          <w:p w14:paraId="26B97D80" w14:textId="77777777" w:rsidR="0055218C" w:rsidRPr="00BC3807" w:rsidRDefault="0055218C" w:rsidP="00BC3807">
            <w:pPr>
              <w:ind w:firstLine="0"/>
              <w:jc w:val="center"/>
              <w:rPr>
                <w:szCs w:val="24"/>
              </w:rPr>
            </w:pPr>
          </w:p>
        </w:tc>
      </w:tr>
      <w:tr w:rsidR="0055218C" w:rsidRPr="00BC3807" w14:paraId="7BEC4D85" w14:textId="77777777" w:rsidTr="0055218C">
        <w:tc>
          <w:tcPr>
            <w:tcW w:w="562" w:type="dxa"/>
          </w:tcPr>
          <w:p w14:paraId="28C381DD" w14:textId="143D0C56" w:rsidR="0055218C" w:rsidRDefault="0055218C" w:rsidP="00BC380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4962" w:type="dxa"/>
          </w:tcPr>
          <w:p w14:paraId="6F59C5B0" w14:textId="235E397F" w:rsidR="0055218C" w:rsidRPr="0055218C" w:rsidRDefault="0055218C" w:rsidP="0055218C">
            <w:pPr>
              <w:ind w:firstLine="0"/>
              <w:jc w:val="left"/>
              <w:rPr>
                <w:szCs w:val="24"/>
              </w:rPr>
            </w:pPr>
            <w:r w:rsidRPr="0055218C">
              <w:rPr>
                <w:szCs w:val="24"/>
              </w:rPr>
              <w:t>Наименование и назначение планируемой к производству (предоставлению) претендентом продукции (работ, услуг)</w:t>
            </w:r>
          </w:p>
        </w:tc>
        <w:tc>
          <w:tcPr>
            <w:tcW w:w="3820" w:type="dxa"/>
          </w:tcPr>
          <w:p w14:paraId="6201D8F0" w14:textId="77777777" w:rsidR="0055218C" w:rsidRPr="00BC3807" w:rsidRDefault="0055218C" w:rsidP="00BC3807">
            <w:pPr>
              <w:ind w:firstLine="0"/>
              <w:jc w:val="center"/>
              <w:rPr>
                <w:szCs w:val="24"/>
              </w:rPr>
            </w:pPr>
          </w:p>
        </w:tc>
      </w:tr>
      <w:tr w:rsidR="0055218C" w:rsidRPr="00BC3807" w14:paraId="1AD08B84" w14:textId="77777777" w:rsidTr="0055218C">
        <w:tc>
          <w:tcPr>
            <w:tcW w:w="562" w:type="dxa"/>
          </w:tcPr>
          <w:p w14:paraId="5533313F" w14:textId="0276CBE8" w:rsidR="0055218C" w:rsidRDefault="0055218C" w:rsidP="00BC380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4962" w:type="dxa"/>
          </w:tcPr>
          <w:p w14:paraId="27F522F7" w14:textId="1B1345D4" w:rsidR="0055218C" w:rsidRPr="0055218C" w:rsidRDefault="0055218C" w:rsidP="0055218C">
            <w:pPr>
              <w:ind w:firstLine="0"/>
              <w:jc w:val="left"/>
              <w:rPr>
                <w:szCs w:val="24"/>
              </w:rPr>
            </w:pPr>
            <w:r w:rsidRPr="0055218C">
              <w:rPr>
                <w:szCs w:val="24"/>
              </w:rPr>
              <w:t>Описание рынка сбыта продукции (работ, услуг), основные конкуренты</w:t>
            </w:r>
          </w:p>
        </w:tc>
        <w:tc>
          <w:tcPr>
            <w:tcW w:w="3820" w:type="dxa"/>
          </w:tcPr>
          <w:p w14:paraId="024B38D9" w14:textId="77777777" w:rsidR="0055218C" w:rsidRPr="00BC3807" w:rsidRDefault="0055218C" w:rsidP="00BC3807">
            <w:pPr>
              <w:ind w:firstLine="0"/>
              <w:jc w:val="center"/>
              <w:rPr>
                <w:szCs w:val="24"/>
              </w:rPr>
            </w:pPr>
          </w:p>
        </w:tc>
      </w:tr>
      <w:tr w:rsidR="0055218C" w:rsidRPr="00BC3807" w14:paraId="52B2D805" w14:textId="77777777" w:rsidTr="0055218C">
        <w:tc>
          <w:tcPr>
            <w:tcW w:w="562" w:type="dxa"/>
          </w:tcPr>
          <w:p w14:paraId="044B5E4F" w14:textId="65DDD99D" w:rsidR="0055218C" w:rsidRDefault="0055218C" w:rsidP="00BC380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4962" w:type="dxa"/>
          </w:tcPr>
          <w:p w14:paraId="5A6DB678" w14:textId="423E2D9D" w:rsidR="0055218C" w:rsidRPr="0055218C" w:rsidRDefault="0055218C" w:rsidP="0055218C">
            <w:pPr>
              <w:ind w:firstLine="0"/>
              <w:jc w:val="left"/>
              <w:rPr>
                <w:szCs w:val="24"/>
              </w:rPr>
            </w:pPr>
            <w:r w:rsidRPr="0055218C">
              <w:rPr>
                <w:szCs w:val="24"/>
              </w:rPr>
              <w:t>План маркетинга включает:</w:t>
            </w:r>
          </w:p>
        </w:tc>
        <w:tc>
          <w:tcPr>
            <w:tcW w:w="3820" w:type="dxa"/>
          </w:tcPr>
          <w:p w14:paraId="3DFDF528" w14:textId="77777777" w:rsidR="0055218C" w:rsidRPr="00BC3807" w:rsidRDefault="0055218C" w:rsidP="00BC3807">
            <w:pPr>
              <w:ind w:firstLine="0"/>
              <w:jc w:val="center"/>
              <w:rPr>
                <w:szCs w:val="24"/>
              </w:rPr>
            </w:pPr>
          </w:p>
        </w:tc>
      </w:tr>
      <w:tr w:rsidR="0055218C" w:rsidRPr="00BC3807" w14:paraId="009CE9B8" w14:textId="77777777" w:rsidTr="0055218C">
        <w:tc>
          <w:tcPr>
            <w:tcW w:w="562" w:type="dxa"/>
          </w:tcPr>
          <w:p w14:paraId="67A0E5E0" w14:textId="0F56661C" w:rsidR="0055218C" w:rsidRDefault="0055218C" w:rsidP="00BC380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5.1</w:t>
            </w:r>
          </w:p>
        </w:tc>
        <w:tc>
          <w:tcPr>
            <w:tcW w:w="4962" w:type="dxa"/>
          </w:tcPr>
          <w:p w14:paraId="229FBCA9" w14:textId="1C2BB07F" w:rsidR="0055218C" w:rsidRPr="0055218C" w:rsidRDefault="0055218C" w:rsidP="0055218C">
            <w:pPr>
              <w:ind w:firstLine="0"/>
              <w:jc w:val="left"/>
              <w:rPr>
                <w:szCs w:val="24"/>
              </w:rPr>
            </w:pPr>
            <w:r w:rsidRPr="0055218C">
              <w:rPr>
                <w:szCs w:val="24"/>
              </w:rPr>
              <w:t>прогнозируемую рыночную цену на планируемую претендентом продукцию (работы, услуги)</w:t>
            </w:r>
          </w:p>
        </w:tc>
        <w:tc>
          <w:tcPr>
            <w:tcW w:w="3820" w:type="dxa"/>
          </w:tcPr>
          <w:p w14:paraId="651563A7" w14:textId="77777777" w:rsidR="0055218C" w:rsidRPr="00BC3807" w:rsidRDefault="0055218C" w:rsidP="00BC3807">
            <w:pPr>
              <w:ind w:firstLine="0"/>
              <w:jc w:val="center"/>
              <w:rPr>
                <w:szCs w:val="24"/>
              </w:rPr>
            </w:pPr>
          </w:p>
        </w:tc>
      </w:tr>
      <w:tr w:rsidR="0055218C" w:rsidRPr="00BC3807" w14:paraId="07A94EA9" w14:textId="77777777" w:rsidTr="0055218C">
        <w:tc>
          <w:tcPr>
            <w:tcW w:w="562" w:type="dxa"/>
          </w:tcPr>
          <w:p w14:paraId="5892534C" w14:textId="6AED9D0C" w:rsidR="0055218C" w:rsidRDefault="0055218C" w:rsidP="00BC380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5.2</w:t>
            </w:r>
          </w:p>
        </w:tc>
        <w:tc>
          <w:tcPr>
            <w:tcW w:w="4962" w:type="dxa"/>
          </w:tcPr>
          <w:p w14:paraId="00926AF9" w14:textId="00A93961" w:rsidR="0055218C" w:rsidRPr="0055218C" w:rsidRDefault="0055218C" w:rsidP="0055218C">
            <w:pPr>
              <w:ind w:firstLine="0"/>
              <w:jc w:val="left"/>
              <w:rPr>
                <w:szCs w:val="24"/>
              </w:rPr>
            </w:pPr>
            <w:r w:rsidRPr="0055218C">
              <w:rPr>
                <w:szCs w:val="24"/>
              </w:rPr>
              <w:t>описание предполагаемых способов сбыта продукции (работ, услуг)</w:t>
            </w:r>
          </w:p>
        </w:tc>
        <w:tc>
          <w:tcPr>
            <w:tcW w:w="3820" w:type="dxa"/>
          </w:tcPr>
          <w:p w14:paraId="0C1E7634" w14:textId="77777777" w:rsidR="0055218C" w:rsidRPr="00BC3807" w:rsidRDefault="0055218C" w:rsidP="00BC3807">
            <w:pPr>
              <w:ind w:firstLine="0"/>
              <w:jc w:val="center"/>
              <w:rPr>
                <w:szCs w:val="24"/>
              </w:rPr>
            </w:pPr>
          </w:p>
        </w:tc>
      </w:tr>
      <w:tr w:rsidR="0055218C" w:rsidRPr="00BC3807" w14:paraId="6FE18734" w14:textId="77777777" w:rsidTr="0055218C">
        <w:tc>
          <w:tcPr>
            <w:tcW w:w="562" w:type="dxa"/>
          </w:tcPr>
          <w:p w14:paraId="70EB7FF6" w14:textId="5450FB1E" w:rsidR="0055218C" w:rsidRDefault="0055218C" w:rsidP="00BC380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5.3</w:t>
            </w:r>
          </w:p>
        </w:tc>
        <w:tc>
          <w:tcPr>
            <w:tcW w:w="4962" w:type="dxa"/>
          </w:tcPr>
          <w:p w14:paraId="1598F88E" w14:textId="2C887BBE" w:rsidR="0055218C" w:rsidRPr="0055218C" w:rsidRDefault="0055218C" w:rsidP="0055218C">
            <w:pPr>
              <w:ind w:firstLine="0"/>
              <w:jc w:val="left"/>
              <w:rPr>
                <w:szCs w:val="24"/>
              </w:rPr>
            </w:pPr>
            <w:r w:rsidRPr="0055218C">
              <w:rPr>
                <w:szCs w:val="24"/>
              </w:rPr>
              <w:t>оценку объемов спроса продукции (работ, услуг)</w:t>
            </w:r>
          </w:p>
        </w:tc>
        <w:tc>
          <w:tcPr>
            <w:tcW w:w="3820" w:type="dxa"/>
          </w:tcPr>
          <w:p w14:paraId="2884208D" w14:textId="77777777" w:rsidR="0055218C" w:rsidRPr="00BC3807" w:rsidRDefault="0055218C" w:rsidP="00BC3807">
            <w:pPr>
              <w:ind w:firstLine="0"/>
              <w:jc w:val="center"/>
              <w:rPr>
                <w:szCs w:val="24"/>
              </w:rPr>
            </w:pPr>
          </w:p>
        </w:tc>
      </w:tr>
      <w:tr w:rsidR="0055218C" w:rsidRPr="00BC3807" w14:paraId="707C99E0" w14:textId="77777777" w:rsidTr="0055218C">
        <w:tc>
          <w:tcPr>
            <w:tcW w:w="562" w:type="dxa"/>
          </w:tcPr>
          <w:p w14:paraId="30BD71B6" w14:textId="0F616882" w:rsidR="0055218C" w:rsidRDefault="0055218C" w:rsidP="00BC380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4962" w:type="dxa"/>
          </w:tcPr>
          <w:p w14:paraId="6EC01760" w14:textId="78753CEC" w:rsidR="0055218C" w:rsidRPr="0055218C" w:rsidRDefault="0055218C" w:rsidP="0055218C">
            <w:pPr>
              <w:ind w:firstLine="0"/>
              <w:jc w:val="left"/>
              <w:rPr>
                <w:szCs w:val="24"/>
              </w:rPr>
            </w:pPr>
            <w:r w:rsidRPr="0055218C">
              <w:rPr>
                <w:szCs w:val="24"/>
              </w:rPr>
              <w:t>Производственный план включает:</w:t>
            </w:r>
          </w:p>
        </w:tc>
        <w:tc>
          <w:tcPr>
            <w:tcW w:w="3820" w:type="dxa"/>
          </w:tcPr>
          <w:p w14:paraId="5A4DA9EC" w14:textId="77777777" w:rsidR="0055218C" w:rsidRPr="00BC3807" w:rsidRDefault="0055218C" w:rsidP="00BC3807">
            <w:pPr>
              <w:ind w:firstLine="0"/>
              <w:jc w:val="center"/>
              <w:rPr>
                <w:szCs w:val="24"/>
              </w:rPr>
            </w:pPr>
          </w:p>
        </w:tc>
      </w:tr>
      <w:tr w:rsidR="0055218C" w:rsidRPr="00BC3807" w14:paraId="2E33E563" w14:textId="77777777" w:rsidTr="0055218C">
        <w:tc>
          <w:tcPr>
            <w:tcW w:w="562" w:type="dxa"/>
          </w:tcPr>
          <w:p w14:paraId="768F09D0" w14:textId="5A2773D9" w:rsidR="0055218C" w:rsidRDefault="0055218C" w:rsidP="00BC380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6.1</w:t>
            </w:r>
          </w:p>
        </w:tc>
        <w:tc>
          <w:tcPr>
            <w:tcW w:w="4962" w:type="dxa"/>
          </w:tcPr>
          <w:p w14:paraId="68786E0E" w14:textId="0BE7E068" w:rsidR="0055218C" w:rsidRPr="0055218C" w:rsidRDefault="0055218C" w:rsidP="0055218C">
            <w:pPr>
              <w:ind w:firstLine="0"/>
              <w:jc w:val="left"/>
              <w:rPr>
                <w:szCs w:val="24"/>
              </w:rPr>
            </w:pPr>
            <w:r w:rsidRPr="0055218C">
              <w:rPr>
                <w:szCs w:val="24"/>
              </w:rPr>
              <w:t xml:space="preserve">этапы реализации инвестиционного проекта (указываются временные периоды и характер работ, запланированных к проведению в эти периоды; каждый этап должен завершаться ключевым событием - разработкой и </w:t>
            </w:r>
            <w:r w:rsidRPr="0055218C">
              <w:rPr>
                <w:szCs w:val="24"/>
              </w:rPr>
              <w:lastRenderedPageBreak/>
              <w:t>утверждением проектной документации, подготовкой строительного участка, решением вопросов по подключению к инженерным сетям и транспортной инфраструктуре и т.д.)</w:t>
            </w:r>
          </w:p>
        </w:tc>
        <w:tc>
          <w:tcPr>
            <w:tcW w:w="3820" w:type="dxa"/>
          </w:tcPr>
          <w:p w14:paraId="6F230997" w14:textId="77777777" w:rsidR="0055218C" w:rsidRPr="00BC3807" w:rsidRDefault="0055218C" w:rsidP="00BC3807">
            <w:pPr>
              <w:ind w:firstLine="0"/>
              <w:jc w:val="center"/>
              <w:rPr>
                <w:szCs w:val="24"/>
              </w:rPr>
            </w:pPr>
          </w:p>
        </w:tc>
      </w:tr>
      <w:tr w:rsidR="0055218C" w:rsidRPr="00BC3807" w14:paraId="6E7C48AF" w14:textId="77777777" w:rsidTr="0055218C">
        <w:tc>
          <w:tcPr>
            <w:tcW w:w="562" w:type="dxa"/>
          </w:tcPr>
          <w:p w14:paraId="14B881A7" w14:textId="7EF3DE05" w:rsidR="0055218C" w:rsidRDefault="0055218C" w:rsidP="00BC380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6.2</w:t>
            </w:r>
          </w:p>
        </w:tc>
        <w:tc>
          <w:tcPr>
            <w:tcW w:w="4962" w:type="dxa"/>
          </w:tcPr>
          <w:p w14:paraId="0552ADED" w14:textId="023F98B2" w:rsidR="0055218C" w:rsidRPr="0055218C" w:rsidRDefault="0055218C" w:rsidP="0055218C">
            <w:pPr>
              <w:ind w:firstLine="0"/>
              <w:jc w:val="left"/>
              <w:rPr>
                <w:szCs w:val="24"/>
              </w:rPr>
            </w:pPr>
            <w:r w:rsidRPr="0055218C">
              <w:rPr>
                <w:szCs w:val="24"/>
              </w:rPr>
              <w:t>прогноз объемов производства в стоимостных и натуральных показателях до выхода на проектную мощность производства, но не менее срока окупаемости инвестиционного проекта</w:t>
            </w:r>
          </w:p>
        </w:tc>
        <w:tc>
          <w:tcPr>
            <w:tcW w:w="3820" w:type="dxa"/>
          </w:tcPr>
          <w:p w14:paraId="4FE710CC" w14:textId="77777777" w:rsidR="0055218C" w:rsidRPr="00BC3807" w:rsidRDefault="0055218C" w:rsidP="00BC3807">
            <w:pPr>
              <w:ind w:firstLine="0"/>
              <w:jc w:val="center"/>
              <w:rPr>
                <w:szCs w:val="24"/>
              </w:rPr>
            </w:pPr>
          </w:p>
        </w:tc>
      </w:tr>
      <w:tr w:rsidR="0055218C" w:rsidRPr="00BC3807" w14:paraId="489D4E8E" w14:textId="77777777" w:rsidTr="0055218C">
        <w:tc>
          <w:tcPr>
            <w:tcW w:w="562" w:type="dxa"/>
          </w:tcPr>
          <w:p w14:paraId="6ED9D9A1" w14:textId="77A2BA0E" w:rsidR="0055218C" w:rsidRDefault="0055218C" w:rsidP="00BC380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6.3</w:t>
            </w:r>
          </w:p>
        </w:tc>
        <w:tc>
          <w:tcPr>
            <w:tcW w:w="4962" w:type="dxa"/>
          </w:tcPr>
          <w:p w14:paraId="367EEA27" w14:textId="31E83BA3" w:rsidR="0055218C" w:rsidRPr="0055218C" w:rsidRDefault="0055218C" w:rsidP="0055218C">
            <w:pPr>
              <w:ind w:firstLine="0"/>
              <w:jc w:val="left"/>
              <w:rPr>
                <w:szCs w:val="24"/>
              </w:rPr>
            </w:pPr>
            <w:r w:rsidRPr="0055218C">
              <w:rPr>
                <w:szCs w:val="24"/>
              </w:rPr>
              <w:t>необходимость получения лицензий на планируемый вид деятельности, услуги, продукцию (при необходимости), уровень интеллектуальной защищенности (патенты, правообладатели)</w:t>
            </w:r>
          </w:p>
        </w:tc>
        <w:tc>
          <w:tcPr>
            <w:tcW w:w="3820" w:type="dxa"/>
          </w:tcPr>
          <w:p w14:paraId="3DE9ACF7" w14:textId="77777777" w:rsidR="0055218C" w:rsidRPr="00BC3807" w:rsidRDefault="0055218C" w:rsidP="00BC3807">
            <w:pPr>
              <w:ind w:firstLine="0"/>
              <w:jc w:val="center"/>
              <w:rPr>
                <w:szCs w:val="24"/>
              </w:rPr>
            </w:pPr>
          </w:p>
        </w:tc>
      </w:tr>
      <w:tr w:rsidR="0055218C" w:rsidRPr="00BC3807" w14:paraId="79990B28" w14:textId="77777777" w:rsidTr="0055218C">
        <w:tc>
          <w:tcPr>
            <w:tcW w:w="562" w:type="dxa"/>
          </w:tcPr>
          <w:p w14:paraId="39EFCA05" w14:textId="6F173AF0" w:rsidR="0055218C" w:rsidRDefault="0055218C" w:rsidP="00BC380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4962" w:type="dxa"/>
          </w:tcPr>
          <w:p w14:paraId="3F26070B" w14:textId="6D52A021" w:rsidR="0055218C" w:rsidRPr="0055218C" w:rsidRDefault="0055218C" w:rsidP="0055218C">
            <w:pPr>
              <w:ind w:firstLine="0"/>
              <w:jc w:val="left"/>
              <w:rPr>
                <w:szCs w:val="24"/>
              </w:rPr>
            </w:pPr>
            <w:r w:rsidRPr="0055218C">
              <w:rPr>
                <w:szCs w:val="24"/>
              </w:rPr>
              <w:t>Оценка и описание возможных рисков</w:t>
            </w:r>
          </w:p>
        </w:tc>
        <w:tc>
          <w:tcPr>
            <w:tcW w:w="3820" w:type="dxa"/>
          </w:tcPr>
          <w:p w14:paraId="30E91A0C" w14:textId="77777777" w:rsidR="0055218C" w:rsidRPr="00BC3807" w:rsidRDefault="0055218C" w:rsidP="00BC3807">
            <w:pPr>
              <w:ind w:firstLine="0"/>
              <w:jc w:val="center"/>
              <w:rPr>
                <w:szCs w:val="24"/>
              </w:rPr>
            </w:pPr>
          </w:p>
        </w:tc>
      </w:tr>
      <w:tr w:rsidR="0055218C" w:rsidRPr="00BC3807" w14:paraId="0C97A565" w14:textId="77777777" w:rsidTr="0055218C">
        <w:tc>
          <w:tcPr>
            <w:tcW w:w="562" w:type="dxa"/>
          </w:tcPr>
          <w:p w14:paraId="2D6078F7" w14:textId="07DE596B" w:rsidR="0055218C" w:rsidRDefault="0055218C" w:rsidP="00BC380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4962" w:type="dxa"/>
          </w:tcPr>
          <w:p w14:paraId="690D6742" w14:textId="154E7051" w:rsidR="0055218C" w:rsidRPr="0055218C" w:rsidRDefault="0055218C" w:rsidP="0055218C">
            <w:pPr>
              <w:ind w:firstLine="0"/>
              <w:jc w:val="left"/>
              <w:rPr>
                <w:szCs w:val="24"/>
              </w:rPr>
            </w:pPr>
            <w:r w:rsidRPr="0055218C">
              <w:rPr>
                <w:szCs w:val="24"/>
              </w:rPr>
              <w:t>Экономическая и бюджетная эффективность включает:</w:t>
            </w:r>
          </w:p>
        </w:tc>
        <w:tc>
          <w:tcPr>
            <w:tcW w:w="3820" w:type="dxa"/>
          </w:tcPr>
          <w:p w14:paraId="423F2C6A" w14:textId="77777777" w:rsidR="0055218C" w:rsidRPr="00BC3807" w:rsidRDefault="0055218C" w:rsidP="00BC3807">
            <w:pPr>
              <w:ind w:firstLine="0"/>
              <w:jc w:val="center"/>
              <w:rPr>
                <w:szCs w:val="24"/>
              </w:rPr>
            </w:pPr>
          </w:p>
        </w:tc>
      </w:tr>
      <w:tr w:rsidR="0055218C" w:rsidRPr="00BC3807" w14:paraId="74E20372" w14:textId="77777777" w:rsidTr="0055218C">
        <w:tc>
          <w:tcPr>
            <w:tcW w:w="562" w:type="dxa"/>
          </w:tcPr>
          <w:p w14:paraId="32AD73EB" w14:textId="4F024263" w:rsidR="0055218C" w:rsidRDefault="0055218C" w:rsidP="00BC380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8.1</w:t>
            </w:r>
          </w:p>
        </w:tc>
        <w:tc>
          <w:tcPr>
            <w:tcW w:w="4962" w:type="dxa"/>
          </w:tcPr>
          <w:p w14:paraId="4344C388" w14:textId="02F63BA3" w:rsidR="0055218C" w:rsidRPr="0055218C" w:rsidRDefault="0055218C" w:rsidP="0055218C">
            <w:pPr>
              <w:ind w:firstLine="0"/>
              <w:jc w:val="left"/>
              <w:rPr>
                <w:szCs w:val="24"/>
              </w:rPr>
            </w:pPr>
            <w:r w:rsidRPr="0055218C">
              <w:rPr>
                <w:szCs w:val="24"/>
              </w:rPr>
              <w:t>обоснование рыночной цены реализации планируемой претендентом продукции (работ, услуг) по годам до выхода на проектную мощность производства, но не менее срока окупаемости инвестиционного проекта (по годам отразить значения показателей: выручка, себестоимость (материальные затраты, затраты на оплату труда, амортизация основных фондов, затраты на получение земельного участка/пользование земельным участком, налоги и платежи, учитываемые в себестоимости, прочие расходы), прибыль от реализации, налог на прибыль, чистая прибыль)</w:t>
            </w:r>
          </w:p>
        </w:tc>
        <w:tc>
          <w:tcPr>
            <w:tcW w:w="3820" w:type="dxa"/>
          </w:tcPr>
          <w:p w14:paraId="400E04FC" w14:textId="77777777" w:rsidR="0055218C" w:rsidRPr="00BC3807" w:rsidRDefault="0055218C" w:rsidP="00BC3807">
            <w:pPr>
              <w:ind w:firstLine="0"/>
              <w:jc w:val="center"/>
              <w:rPr>
                <w:szCs w:val="24"/>
              </w:rPr>
            </w:pPr>
          </w:p>
        </w:tc>
      </w:tr>
      <w:tr w:rsidR="0055218C" w:rsidRPr="00BC3807" w14:paraId="4DD0C0C9" w14:textId="77777777" w:rsidTr="0055218C">
        <w:tc>
          <w:tcPr>
            <w:tcW w:w="562" w:type="dxa"/>
          </w:tcPr>
          <w:p w14:paraId="4B0ECEAC" w14:textId="4737E0A6" w:rsidR="0055218C" w:rsidRDefault="0055218C" w:rsidP="00BC380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8.2</w:t>
            </w:r>
          </w:p>
        </w:tc>
        <w:tc>
          <w:tcPr>
            <w:tcW w:w="4962" w:type="dxa"/>
          </w:tcPr>
          <w:p w14:paraId="121B8C6E" w14:textId="3EB589E4" w:rsidR="0055218C" w:rsidRPr="0055218C" w:rsidRDefault="0055218C" w:rsidP="0055218C">
            <w:pPr>
              <w:ind w:firstLine="0"/>
              <w:jc w:val="left"/>
              <w:rPr>
                <w:szCs w:val="24"/>
              </w:rPr>
            </w:pPr>
            <w:r w:rsidRPr="0055218C">
              <w:rPr>
                <w:szCs w:val="24"/>
              </w:rPr>
              <w:t>срок окупаемости проекта, период окупаемости инвестиций - РВР</w:t>
            </w:r>
          </w:p>
        </w:tc>
        <w:tc>
          <w:tcPr>
            <w:tcW w:w="3820" w:type="dxa"/>
          </w:tcPr>
          <w:p w14:paraId="45E719AC" w14:textId="77777777" w:rsidR="0055218C" w:rsidRPr="00BC3807" w:rsidRDefault="0055218C" w:rsidP="00BC3807">
            <w:pPr>
              <w:ind w:firstLine="0"/>
              <w:jc w:val="center"/>
              <w:rPr>
                <w:szCs w:val="24"/>
              </w:rPr>
            </w:pPr>
          </w:p>
        </w:tc>
      </w:tr>
      <w:tr w:rsidR="0055218C" w:rsidRPr="00BC3807" w14:paraId="7B083112" w14:textId="77777777" w:rsidTr="0055218C">
        <w:tc>
          <w:tcPr>
            <w:tcW w:w="562" w:type="dxa"/>
          </w:tcPr>
          <w:p w14:paraId="2BD4C365" w14:textId="22295758" w:rsidR="0055218C" w:rsidRDefault="0055218C" w:rsidP="00BC380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8.3</w:t>
            </w:r>
          </w:p>
        </w:tc>
        <w:tc>
          <w:tcPr>
            <w:tcW w:w="4962" w:type="dxa"/>
          </w:tcPr>
          <w:p w14:paraId="1C58CDC3" w14:textId="454FD7FE" w:rsidR="0055218C" w:rsidRPr="0055218C" w:rsidRDefault="0055218C" w:rsidP="0055218C">
            <w:pPr>
              <w:ind w:firstLine="0"/>
              <w:jc w:val="left"/>
              <w:rPr>
                <w:szCs w:val="24"/>
              </w:rPr>
            </w:pPr>
            <w:r w:rsidRPr="0055218C">
              <w:rPr>
                <w:szCs w:val="24"/>
              </w:rPr>
              <w:t>внутренняя норма доходности - IRR</w:t>
            </w:r>
          </w:p>
        </w:tc>
        <w:tc>
          <w:tcPr>
            <w:tcW w:w="3820" w:type="dxa"/>
          </w:tcPr>
          <w:p w14:paraId="15DA840A" w14:textId="77777777" w:rsidR="0055218C" w:rsidRPr="00BC3807" w:rsidRDefault="0055218C" w:rsidP="00BC3807">
            <w:pPr>
              <w:ind w:firstLine="0"/>
              <w:jc w:val="center"/>
              <w:rPr>
                <w:szCs w:val="24"/>
              </w:rPr>
            </w:pPr>
          </w:p>
        </w:tc>
      </w:tr>
      <w:tr w:rsidR="0055218C" w:rsidRPr="00BC3807" w14:paraId="2ECF5B32" w14:textId="77777777" w:rsidTr="0055218C">
        <w:tc>
          <w:tcPr>
            <w:tcW w:w="562" w:type="dxa"/>
          </w:tcPr>
          <w:p w14:paraId="074ECFC7" w14:textId="695640AE" w:rsidR="0055218C" w:rsidRDefault="0055218C" w:rsidP="00BC380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8.4</w:t>
            </w:r>
          </w:p>
        </w:tc>
        <w:tc>
          <w:tcPr>
            <w:tcW w:w="4962" w:type="dxa"/>
          </w:tcPr>
          <w:p w14:paraId="7585B193" w14:textId="3CD7C03E" w:rsidR="0055218C" w:rsidRPr="0055218C" w:rsidRDefault="0055218C" w:rsidP="0055218C">
            <w:pPr>
              <w:ind w:firstLine="0"/>
              <w:jc w:val="left"/>
              <w:rPr>
                <w:szCs w:val="24"/>
              </w:rPr>
            </w:pPr>
            <w:r w:rsidRPr="0055218C">
              <w:rPr>
                <w:szCs w:val="24"/>
              </w:rPr>
              <w:t>чистая приведенная стоимость - NPV</w:t>
            </w:r>
          </w:p>
        </w:tc>
        <w:tc>
          <w:tcPr>
            <w:tcW w:w="3820" w:type="dxa"/>
          </w:tcPr>
          <w:p w14:paraId="24FA3BA8" w14:textId="77777777" w:rsidR="0055218C" w:rsidRPr="00BC3807" w:rsidRDefault="0055218C" w:rsidP="00BC3807">
            <w:pPr>
              <w:ind w:firstLine="0"/>
              <w:jc w:val="center"/>
              <w:rPr>
                <w:szCs w:val="24"/>
              </w:rPr>
            </w:pPr>
          </w:p>
        </w:tc>
      </w:tr>
      <w:tr w:rsidR="0055218C" w:rsidRPr="00BC3807" w14:paraId="47AFCB40" w14:textId="77777777" w:rsidTr="0055218C">
        <w:tc>
          <w:tcPr>
            <w:tcW w:w="562" w:type="dxa"/>
          </w:tcPr>
          <w:p w14:paraId="46896DC1" w14:textId="634EB388" w:rsidR="0055218C" w:rsidRDefault="0055218C" w:rsidP="00BC380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8.5</w:t>
            </w:r>
          </w:p>
        </w:tc>
        <w:tc>
          <w:tcPr>
            <w:tcW w:w="4962" w:type="dxa"/>
          </w:tcPr>
          <w:p w14:paraId="21445FC7" w14:textId="614926C1" w:rsidR="0055218C" w:rsidRPr="0055218C" w:rsidRDefault="0055218C" w:rsidP="0055218C">
            <w:pPr>
              <w:ind w:firstLine="0"/>
              <w:jc w:val="left"/>
              <w:rPr>
                <w:szCs w:val="24"/>
              </w:rPr>
            </w:pPr>
            <w:r w:rsidRPr="0055218C">
              <w:rPr>
                <w:szCs w:val="24"/>
              </w:rPr>
              <w:t>стратегия финансирования (источники и условия получения средств, планируемый объем финансирования по годам, срок и формы возврата инвестиций в случае привлечения заемных средств, наличие иностранного участия)</w:t>
            </w:r>
          </w:p>
        </w:tc>
        <w:tc>
          <w:tcPr>
            <w:tcW w:w="3820" w:type="dxa"/>
          </w:tcPr>
          <w:p w14:paraId="571B26E4" w14:textId="77777777" w:rsidR="0055218C" w:rsidRPr="00BC3807" w:rsidRDefault="0055218C" w:rsidP="00BC3807">
            <w:pPr>
              <w:ind w:firstLine="0"/>
              <w:jc w:val="center"/>
              <w:rPr>
                <w:szCs w:val="24"/>
              </w:rPr>
            </w:pPr>
          </w:p>
        </w:tc>
      </w:tr>
      <w:tr w:rsidR="0055218C" w:rsidRPr="00BC3807" w14:paraId="1E9D83E1" w14:textId="77777777" w:rsidTr="0055218C">
        <w:tc>
          <w:tcPr>
            <w:tcW w:w="562" w:type="dxa"/>
          </w:tcPr>
          <w:p w14:paraId="5CBB1FC2" w14:textId="1788867D" w:rsidR="0055218C" w:rsidRDefault="0055218C" w:rsidP="00BC380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8.6</w:t>
            </w:r>
          </w:p>
        </w:tc>
        <w:tc>
          <w:tcPr>
            <w:tcW w:w="4962" w:type="dxa"/>
          </w:tcPr>
          <w:p w14:paraId="11BE49C5" w14:textId="3644C67A" w:rsidR="0055218C" w:rsidRPr="0055218C" w:rsidRDefault="0055218C" w:rsidP="0055218C">
            <w:pPr>
              <w:ind w:firstLine="0"/>
              <w:jc w:val="left"/>
              <w:rPr>
                <w:szCs w:val="24"/>
              </w:rPr>
            </w:pPr>
            <w:r w:rsidRPr="0055218C">
              <w:rPr>
                <w:szCs w:val="24"/>
              </w:rPr>
              <w:t>рентабельность продукции (процентов)</w:t>
            </w:r>
          </w:p>
        </w:tc>
        <w:tc>
          <w:tcPr>
            <w:tcW w:w="3820" w:type="dxa"/>
          </w:tcPr>
          <w:p w14:paraId="4C20BA72" w14:textId="77777777" w:rsidR="0055218C" w:rsidRPr="00BC3807" w:rsidRDefault="0055218C" w:rsidP="00BC3807">
            <w:pPr>
              <w:ind w:firstLine="0"/>
              <w:jc w:val="center"/>
              <w:rPr>
                <w:szCs w:val="24"/>
              </w:rPr>
            </w:pPr>
          </w:p>
        </w:tc>
      </w:tr>
      <w:tr w:rsidR="0055218C" w:rsidRPr="00BC3807" w14:paraId="7CE74E3F" w14:textId="77777777" w:rsidTr="0055218C">
        <w:tc>
          <w:tcPr>
            <w:tcW w:w="562" w:type="dxa"/>
          </w:tcPr>
          <w:p w14:paraId="7A87C2AE" w14:textId="65102CC6" w:rsidR="0055218C" w:rsidRDefault="0055218C" w:rsidP="00BC380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8.7</w:t>
            </w:r>
          </w:p>
        </w:tc>
        <w:tc>
          <w:tcPr>
            <w:tcW w:w="4962" w:type="dxa"/>
          </w:tcPr>
          <w:p w14:paraId="45448B2A" w14:textId="11CDAC4D" w:rsidR="0055218C" w:rsidRPr="0055218C" w:rsidRDefault="0055218C" w:rsidP="0055218C">
            <w:pPr>
              <w:ind w:firstLine="0"/>
              <w:jc w:val="left"/>
              <w:rPr>
                <w:szCs w:val="24"/>
              </w:rPr>
            </w:pPr>
            <w:r w:rsidRPr="0055218C">
              <w:rPr>
                <w:szCs w:val="24"/>
              </w:rPr>
              <w:t>доходность проекта (процентов)</w:t>
            </w:r>
          </w:p>
        </w:tc>
        <w:tc>
          <w:tcPr>
            <w:tcW w:w="3820" w:type="dxa"/>
          </w:tcPr>
          <w:p w14:paraId="719BB122" w14:textId="77777777" w:rsidR="0055218C" w:rsidRPr="00BC3807" w:rsidRDefault="0055218C" w:rsidP="00BC3807">
            <w:pPr>
              <w:ind w:firstLine="0"/>
              <w:jc w:val="center"/>
              <w:rPr>
                <w:szCs w:val="24"/>
              </w:rPr>
            </w:pPr>
          </w:p>
        </w:tc>
      </w:tr>
      <w:tr w:rsidR="0055218C" w:rsidRPr="00BC3807" w14:paraId="691CD13B" w14:textId="77777777" w:rsidTr="0055218C">
        <w:tc>
          <w:tcPr>
            <w:tcW w:w="562" w:type="dxa"/>
          </w:tcPr>
          <w:p w14:paraId="5B4C1E96" w14:textId="4E6231CB" w:rsidR="0055218C" w:rsidRDefault="0055218C" w:rsidP="00BC380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8.8</w:t>
            </w:r>
          </w:p>
        </w:tc>
        <w:tc>
          <w:tcPr>
            <w:tcW w:w="4962" w:type="dxa"/>
          </w:tcPr>
          <w:p w14:paraId="123E4FD7" w14:textId="52232BA3" w:rsidR="0055218C" w:rsidRPr="0055218C" w:rsidRDefault="0055218C" w:rsidP="0055218C">
            <w:pPr>
              <w:ind w:firstLine="0"/>
              <w:jc w:val="left"/>
              <w:rPr>
                <w:szCs w:val="24"/>
              </w:rPr>
            </w:pPr>
            <w:r w:rsidRPr="0055218C">
              <w:rPr>
                <w:szCs w:val="24"/>
              </w:rPr>
              <w:t>прогнозируемый объем ежегодных налоговых платежей в бюджет муниципального образования (млн рублей)</w:t>
            </w:r>
          </w:p>
        </w:tc>
        <w:tc>
          <w:tcPr>
            <w:tcW w:w="3820" w:type="dxa"/>
          </w:tcPr>
          <w:p w14:paraId="7B899B6E" w14:textId="77777777" w:rsidR="0055218C" w:rsidRPr="00BC3807" w:rsidRDefault="0055218C" w:rsidP="00BC3807">
            <w:pPr>
              <w:ind w:firstLine="0"/>
              <w:jc w:val="center"/>
              <w:rPr>
                <w:szCs w:val="24"/>
              </w:rPr>
            </w:pPr>
          </w:p>
        </w:tc>
      </w:tr>
    </w:tbl>
    <w:p w14:paraId="56A827C8" w14:textId="63B099B8" w:rsidR="00BC3807" w:rsidRPr="00EE39BE" w:rsidRDefault="00BC3807" w:rsidP="00BC380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BC3807" w:rsidRPr="00EE39BE" w:rsidSect="00A81E06">
      <w:headerReference w:type="even" r:id="rId8"/>
      <w:footerReference w:type="even" r:id="rId9"/>
      <w:pgSz w:w="11906" w:h="16838"/>
      <w:pgMar w:top="1134" w:right="851" w:bottom="1134" w:left="1701" w:header="720" w:footer="720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8DE5F" w14:textId="77777777" w:rsidR="0044529C" w:rsidRDefault="0044529C">
      <w:r>
        <w:separator/>
      </w:r>
    </w:p>
  </w:endnote>
  <w:endnote w:type="continuationSeparator" w:id="0">
    <w:p w14:paraId="2EB57F4D" w14:textId="77777777" w:rsidR="0044529C" w:rsidRDefault="00445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9E36D" w14:textId="77777777" w:rsidR="00C7782E" w:rsidRDefault="00C7782E" w:rsidP="006E6218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465689F7" w14:textId="77777777" w:rsidR="00C7782E" w:rsidRDefault="00C7782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8AABC" w14:textId="77777777" w:rsidR="0044529C" w:rsidRDefault="0044529C">
      <w:r>
        <w:separator/>
      </w:r>
    </w:p>
  </w:footnote>
  <w:footnote w:type="continuationSeparator" w:id="0">
    <w:p w14:paraId="0F62B872" w14:textId="77777777" w:rsidR="0044529C" w:rsidRDefault="00445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0553A" w14:textId="77777777" w:rsidR="00C7782E" w:rsidRDefault="00C7782E" w:rsidP="006E6218">
    <w:pPr>
      <w:pStyle w:val="a6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3</w:t>
    </w:r>
    <w:r>
      <w:rPr>
        <w:rStyle w:val="ad"/>
      </w:rPr>
      <w:fldChar w:fldCharType="end"/>
    </w:r>
  </w:p>
  <w:p w14:paraId="38028FBA" w14:textId="77777777" w:rsidR="00C7782E" w:rsidRDefault="00C7782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A02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B25B69"/>
    <w:multiLevelType w:val="multilevel"/>
    <w:tmpl w:val="C95C7272"/>
    <w:lvl w:ilvl="0">
      <w:start w:val="1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58E55F0"/>
    <w:multiLevelType w:val="multilevel"/>
    <w:tmpl w:val="2C62FAA8"/>
    <w:lvl w:ilvl="0">
      <w:start w:val="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3" w15:restartNumberingAfterBreak="0">
    <w:nsid w:val="0675758D"/>
    <w:multiLevelType w:val="multilevel"/>
    <w:tmpl w:val="CB9248B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4" w15:restartNumberingAfterBreak="0">
    <w:nsid w:val="072E2D7A"/>
    <w:multiLevelType w:val="multilevel"/>
    <w:tmpl w:val="53681026"/>
    <w:lvl w:ilvl="0">
      <w:start w:val="1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8600965"/>
    <w:multiLevelType w:val="hybridMultilevel"/>
    <w:tmpl w:val="6D8C2FBE"/>
    <w:lvl w:ilvl="0" w:tplc="23BC49D8">
      <w:start w:val="9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 w15:restartNumberingAfterBreak="0">
    <w:nsid w:val="09AB1FBB"/>
    <w:multiLevelType w:val="multilevel"/>
    <w:tmpl w:val="E626F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0DF40D2C"/>
    <w:multiLevelType w:val="multilevel"/>
    <w:tmpl w:val="7A241E32"/>
    <w:lvl w:ilvl="0">
      <w:start w:val="1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0F764598"/>
    <w:multiLevelType w:val="hybridMultilevel"/>
    <w:tmpl w:val="0A78088E"/>
    <w:lvl w:ilvl="0" w:tplc="EAE29204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11BE472F"/>
    <w:multiLevelType w:val="hybridMultilevel"/>
    <w:tmpl w:val="DBB8E5B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1D11B3"/>
    <w:multiLevelType w:val="multilevel"/>
    <w:tmpl w:val="7A6E4198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1" w15:restartNumberingAfterBreak="0">
    <w:nsid w:val="172A4CC9"/>
    <w:multiLevelType w:val="hybridMultilevel"/>
    <w:tmpl w:val="FD7285C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7AA00F2"/>
    <w:multiLevelType w:val="multilevel"/>
    <w:tmpl w:val="F29E2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1DCB3A5C"/>
    <w:multiLevelType w:val="singleLevel"/>
    <w:tmpl w:val="2994902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 w15:restartNumberingAfterBreak="0">
    <w:nsid w:val="1E891774"/>
    <w:multiLevelType w:val="singleLevel"/>
    <w:tmpl w:val="8EF61D1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B55117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2DA30F03"/>
    <w:multiLevelType w:val="multilevel"/>
    <w:tmpl w:val="44E8DD04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7" w15:restartNumberingAfterBreak="0">
    <w:nsid w:val="2F6026A8"/>
    <w:multiLevelType w:val="singleLevel"/>
    <w:tmpl w:val="8EF61D1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81E2704"/>
    <w:multiLevelType w:val="hybridMultilevel"/>
    <w:tmpl w:val="6F4C3E68"/>
    <w:lvl w:ilvl="0" w:tplc="6130071E">
      <w:start w:val="6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9" w15:restartNumberingAfterBreak="0">
    <w:nsid w:val="383340D7"/>
    <w:multiLevelType w:val="hybridMultilevel"/>
    <w:tmpl w:val="302A0E14"/>
    <w:lvl w:ilvl="0" w:tplc="A462EAFA">
      <w:start w:val="9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0" w15:restartNumberingAfterBreak="0">
    <w:nsid w:val="397C0E8B"/>
    <w:multiLevelType w:val="multilevel"/>
    <w:tmpl w:val="AD88B4E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3DAD5ABD"/>
    <w:multiLevelType w:val="multilevel"/>
    <w:tmpl w:val="89C23822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2" w15:restartNumberingAfterBreak="0">
    <w:nsid w:val="3F974ED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437C3666"/>
    <w:multiLevelType w:val="singleLevel"/>
    <w:tmpl w:val="8EF61D1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48E3482"/>
    <w:multiLevelType w:val="hybridMultilevel"/>
    <w:tmpl w:val="3D7C3074"/>
    <w:lvl w:ilvl="0" w:tplc="8A36A618">
      <w:start w:val="1"/>
      <w:numFmt w:val="bullet"/>
      <w:lvlText w:val="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7F00E95"/>
    <w:multiLevelType w:val="multilevel"/>
    <w:tmpl w:val="EE6C4EC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26" w15:restartNumberingAfterBreak="0">
    <w:nsid w:val="495464C6"/>
    <w:multiLevelType w:val="singleLevel"/>
    <w:tmpl w:val="7E504A9C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510"/>
      </w:pPr>
      <w:rPr>
        <w:rFonts w:hint="default"/>
      </w:rPr>
    </w:lvl>
  </w:abstractNum>
  <w:abstractNum w:abstractNumId="27" w15:restartNumberingAfterBreak="0">
    <w:nsid w:val="49853FD0"/>
    <w:multiLevelType w:val="hybridMultilevel"/>
    <w:tmpl w:val="BF24810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CF9439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4F9C5C6D"/>
    <w:multiLevelType w:val="multilevel"/>
    <w:tmpl w:val="FB487AB0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30" w15:restartNumberingAfterBreak="0">
    <w:nsid w:val="55F31BA5"/>
    <w:multiLevelType w:val="multilevel"/>
    <w:tmpl w:val="9E387856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1" w15:restartNumberingAfterBreak="0">
    <w:nsid w:val="588F2A21"/>
    <w:multiLevelType w:val="hybridMultilevel"/>
    <w:tmpl w:val="F6ACD67C"/>
    <w:lvl w:ilvl="0" w:tplc="6DF8470C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FF8C6BE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C7C66C0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2DE617D8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3174871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72DAB9DE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2BEEBD84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2A8352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697892B6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9991694"/>
    <w:multiLevelType w:val="multilevel"/>
    <w:tmpl w:val="8EBE7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5C1D0B4A"/>
    <w:multiLevelType w:val="singleLevel"/>
    <w:tmpl w:val="2994902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4" w15:restartNumberingAfterBreak="0">
    <w:nsid w:val="5D3C21B3"/>
    <w:multiLevelType w:val="hybridMultilevel"/>
    <w:tmpl w:val="0DF4873C"/>
    <w:lvl w:ilvl="0" w:tplc="A5E489E2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5" w15:restartNumberingAfterBreak="0">
    <w:nsid w:val="659C6A18"/>
    <w:multiLevelType w:val="hybridMultilevel"/>
    <w:tmpl w:val="B4D84D10"/>
    <w:lvl w:ilvl="0" w:tplc="AC165A02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633A4670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AC8CF38A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858EF9FA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7AB6248E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C0646C40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2F82159C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565217AC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AA2A85DE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876528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 w15:restartNumberingAfterBreak="0">
    <w:nsid w:val="6A022C48"/>
    <w:multiLevelType w:val="hybridMultilevel"/>
    <w:tmpl w:val="5BCACDBC"/>
    <w:lvl w:ilvl="0" w:tplc="E954DA54">
      <w:start w:val="5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8" w15:restartNumberingAfterBreak="0">
    <w:nsid w:val="70B80606"/>
    <w:multiLevelType w:val="multilevel"/>
    <w:tmpl w:val="81E6C7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39" w15:restartNumberingAfterBreak="0">
    <w:nsid w:val="71B620E5"/>
    <w:multiLevelType w:val="multilevel"/>
    <w:tmpl w:val="0A9C4D32"/>
    <w:lvl w:ilvl="0">
      <w:start w:val="1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75FA3B26"/>
    <w:multiLevelType w:val="multilevel"/>
    <w:tmpl w:val="301AD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 w15:restartNumberingAfterBreak="0">
    <w:nsid w:val="769E4FCB"/>
    <w:multiLevelType w:val="hybridMultilevel"/>
    <w:tmpl w:val="C346F4DE"/>
    <w:lvl w:ilvl="0" w:tplc="8A36A618">
      <w:start w:val="1"/>
      <w:numFmt w:val="bullet"/>
      <w:lvlText w:val="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6EC7E1E"/>
    <w:multiLevelType w:val="hybridMultilevel"/>
    <w:tmpl w:val="2CF4FC7E"/>
    <w:lvl w:ilvl="0" w:tplc="0F301EEC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ADD65EAE">
      <w:numFmt w:val="none"/>
      <w:lvlText w:val=""/>
      <w:lvlJc w:val="left"/>
      <w:pPr>
        <w:tabs>
          <w:tab w:val="num" w:pos="360"/>
        </w:tabs>
      </w:pPr>
    </w:lvl>
    <w:lvl w:ilvl="2" w:tplc="9F062ECE">
      <w:numFmt w:val="none"/>
      <w:lvlText w:val=""/>
      <w:lvlJc w:val="left"/>
      <w:pPr>
        <w:tabs>
          <w:tab w:val="num" w:pos="360"/>
        </w:tabs>
      </w:pPr>
    </w:lvl>
    <w:lvl w:ilvl="3" w:tplc="F4C833D0">
      <w:numFmt w:val="none"/>
      <w:lvlText w:val=""/>
      <w:lvlJc w:val="left"/>
      <w:pPr>
        <w:tabs>
          <w:tab w:val="num" w:pos="360"/>
        </w:tabs>
      </w:pPr>
    </w:lvl>
    <w:lvl w:ilvl="4" w:tplc="3EDCF7DA">
      <w:numFmt w:val="none"/>
      <w:lvlText w:val=""/>
      <w:lvlJc w:val="left"/>
      <w:pPr>
        <w:tabs>
          <w:tab w:val="num" w:pos="360"/>
        </w:tabs>
      </w:pPr>
    </w:lvl>
    <w:lvl w:ilvl="5" w:tplc="30686734">
      <w:numFmt w:val="none"/>
      <w:lvlText w:val=""/>
      <w:lvlJc w:val="left"/>
      <w:pPr>
        <w:tabs>
          <w:tab w:val="num" w:pos="360"/>
        </w:tabs>
      </w:pPr>
    </w:lvl>
    <w:lvl w:ilvl="6" w:tplc="A32E899C">
      <w:numFmt w:val="none"/>
      <w:lvlText w:val=""/>
      <w:lvlJc w:val="left"/>
      <w:pPr>
        <w:tabs>
          <w:tab w:val="num" w:pos="360"/>
        </w:tabs>
      </w:pPr>
    </w:lvl>
    <w:lvl w:ilvl="7" w:tplc="8618E48E">
      <w:numFmt w:val="none"/>
      <w:lvlText w:val=""/>
      <w:lvlJc w:val="left"/>
      <w:pPr>
        <w:tabs>
          <w:tab w:val="num" w:pos="360"/>
        </w:tabs>
      </w:pPr>
    </w:lvl>
    <w:lvl w:ilvl="8" w:tplc="999EB06A">
      <w:numFmt w:val="none"/>
      <w:lvlText w:val=""/>
      <w:lvlJc w:val="left"/>
      <w:pPr>
        <w:tabs>
          <w:tab w:val="num" w:pos="360"/>
        </w:tabs>
      </w:pPr>
    </w:lvl>
  </w:abstractNum>
  <w:abstractNum w:abstractNumId="43" w15:restartNumberingAfterBreak="0">
    <w:nsid w:val="7B9B4DFA"/>
    <w:multiLevelType w:val="hybridMultilevel"/>
    <w:tmpl w:val="53426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F9020D"/>
    <w:multiLevelType w:val="hybridMultilevel"/>
    <w:tmpl w:val="195E8440"/>
    <w:lvl w:ilvl="0" w:tplc="2CF65A2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E55494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6" w15:restartNumberingAfterBreak="0">
    <w:nsid w:val="7EBE15AC"/>
    <w:multiLevelType w:val="multilevel"/>
    <w:tmpl w:val="3D52FC4A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47" w15:restartNumberingAfterBreak="0">
    <w:nsid w:val="7F331C51"/>
    <w:multiLevelType w:val="multilevel"/>
    <w:tmpl w:val="19DEBFC6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num w:numId="1" w16cid:durableId="428503752">
    <w:abstractNumId w:val="13"/>
  </w:num>
  <w:num w:numId="2" w16cid:durableId="1863275950">
    <w:abstractNumId w:val="25"/>
  </w:num>
  <w:num w:numId="3" w16cid:durableId="1082023217">
    <w:abstractNumId w:val="17"/>
  </w:num>
  <w:num w:numId="4" w16cid:durableId="1011571588">
    <w:abstractNumId w:val="23"/>
  </w:num>
  <w:num w:numId="5" w16cid:durableId="1525896272">
    <w:abstractNumId w:val="14"/>
  </w:num>
  <w:num w:numId="6" w16cid:durableId="449130718">
    <w:abstractNumId w:val="33"/>
  </w:num>
  <w:num w:numId="7" w16cid:durableId="146751552">
    <w:abstractNumId w:val="26"/>
  </w:num>
  <w:num w:numId="8" w16cid:durableId="1355302145">
    <w:abstractNumId w:val="0"/>
  </w:num>
  <w:num w:numId="9" w16cid:durableId="1686327776">
    <w:abstractNumId w:val="6"/>
  </w:num>
  <w:num w:numId="10" w16cid:durableId="328675238">
    <w:abstractNumId w:val="38"/>
  </w:num>
  <w:num w:numId="11" w16cid:durableId="1142506234">
    <w:abstractNumId w:val="35"/>
  </w:num>
  <w:num w:numId="12" w16cid:durableId="578953432">
    <w:abstractNumId w:val="31"/>
  </w:num>
  <w:num w:numId="13" w16cid:durableId="556555055">
    <w:abstractNumId w:val="11"/>
  </w:num>
  <w:num w:numId="14" w16cid:durableId="1373073800">
    <w:abstractNumId w:val="45"/>
  </w:num>
  <w:num w:numId="15" w16cid:durableId="179659297">
    <w:abstractNumId w:val="20"/>
  </w:num>
  <w:num w:numId="16" w16cid:durableId="919942676">
    <w:abstractNumId w:val="15"/>
  </w:num>
  <w:num w:numId="17" w16cid:durableId="1849178867">
    <w:abstractNumId w:val="22"/>
  </w:num>
  <w:num w:numId="18" w16cid:durableId="999890074">
    <w:abstractNumId w:val="28"/>
  </w:num>
  <w:num w:numId="19" w16cid:durableId="675615857">
    <w:abstractNumId w:val="40"/>
  </w:num>
  <w:num w:numId="20" w16cid:durableId="615601855">
    <w:abstractNumId w:val="36"/>
  </w:num>
  <w:num w:numId="21" w16cid:durableId="727534982">
    <w:abstractNumId w:val="4"/>
  </w:num>
  <w:num w:numId="22" w16cid:durableId="1854296523">
    <w:abstractNumId w:val="39"/>
  </w:num>
  <w:num w:numId="23" w16cid:durableId="904491437">
    <w:abstractNumId w:val="7"/>
  </w:num>
  <w:num w:numId="24" w16cid:durableId="1975721434">
    <w:abstractNumId w:val="12"/>
  </w:num>
  <w:num w:numId="25" w16cid:durableId="318929336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786"/>
          </w:tabs>
          <w:ind w:left="786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26" w16cid:durableId="1991475198">
    <w:abstractNumId w:val="1"/>
  </w:num>
  <w:num w:numId="27" w16cid:durableId="10648595">
    <w:abstractNumId w:val="41"/>
  </w:num>
  <w:num w:numId="28" w16cid:durableId="269705440">
    <w:abstractNumId w:val="32"/>
  </w:num>
  <w:num w:numId="29" w16cid:durableId="2142141834">
    <w:abstractNumId w:val="24"/>
  </w:num>
  <w:num w:numId="30" w16cid:durableId="956372465">
    <w:abstractNumId w:val="9"/>
  </w:num>
  <w:num w:numId="31" w16cid:durableId="1923487043">
    <w:abstractNumId w:val="5"/>
  </w:num>
  <w:num w:numId="32" w16cid:durableId="955871831">
    <w:abstractNumId w:val="19"/>
  </w:num>
  <w:num w:numId="33" w16cid:durableId="1189030986">
    <w:abstractNumId w:val="37"/>
  </w:num>
  <w:num w:numId="34" w16cid:durableId="1694454824">
    <w:abstractNumId w:val="8"/>
  </w:num>
  <w:num w:numId="35" w16cid:durableId="1476144842">
    <w:abstractNumId w:val="18"/>
  </w:num>
  <w:num w:numId="36" w16cid:durableId="6367571">
    <w:abstractNumId w:val="27"/>
  </w:num>
  <w:num w:numId="37" w16cid:durableId="2063094657">
    <w:abstractNumId w:val="42"/>
  </w:num>
  <w:num w:numId="38" w16cid:durableId="1079982139">
    <w:abstractNumId w:val="3"/>
  </w:num>
  <w:num w:numId="39" w16cid:durableId="1162965074">
    <w:abstractNumId w:val="30"/>
  </w:num>
  <w:num w:numId="40" w16cid:durableId="1137531545">
    <w:abstractNumId w:val="47"/>
  </w:num>
  <w:num w:numId="41" w16cid:durableId="240680699">
    <w:abstractNumId w:val="16"/>
  </w:num>
  <w:num w:numId="42" w16cid:durableId="459500625">
    <w:abstractNumId w:val="21"/>
  </w:num>
  <w:num w:numId="43" w16cid:durableId="1580022343">
    <w:abstractNumId w:val="46"/>
  </w:num>
  <w:num w:numId="44" w16cid:durableId="961615713">
    <w:abstractNumId w:val="29"/>
  </w:num>
  <w:num w:numId="45" w16cid:durableId="1735664995">
    <w:abstractNumId w:val="10"/>
  </w:num>
  <w:num w:numId="46" w16cid:durableId="764300936">
    <w:abstractNumId w:val="2"/>
  </w:num>
  <w:num w:numId="47" w16cid:durableId="888421143">
    <w:abstractNumId w:val="34"/>
  </w:num>
  <w:num w:numId="48" w16cid:durableId="1278638511">
    <w:abstractNumId w:val="44"/>
  </w:num>
  <w:num w:numId="49" w16cid:durableId="1882933281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36C"/>
    <w:rsid w:val="00001552"/>
    <w:rsid w:val="000022FA"/>
    <w:rsid w:val="00002A8B"/>
    <w:rsid w:val="00012E34"/>
    <w:rsid w:val="00016B5A"/>
    <w:rsid w:val="0001703F"/>
    <w:rsid w:val="00020EE7"/>
    <w:rsid w:val="00022B97"/>
    <w:rsid w:val="00022F91"/>
    <w:rsid w:val="00023115"/>
    <w:rsid w:val="00026D55"/>
    <w:rsid w:val="0003561B"/>
    <w:rsid w:val="000378E0"/>
    <w:rsid w:val="00041444"/>
    <w:rsid w:val="00042316"/>
    <w:rsid w:val="00042A7A"/>
    <w:rsid w:val="00047622"/>
    <w:rsid w:val="00053DBB"/>
    <w:rsid w:val="00056716"/>
    <w:rsid w:val="000641D4"/>
    <w:rsid w:val="00065D36"/>
    <w:rsid w:val="00066CC1"/>
    <w:rsid w:val="000674EB"/>
    <w:rsid w:val="00084220"/>
    <w:rsid w:val="00094AD5"/>
    <w:rsid w:val="00097CB2"/>
    <w:rsid w:val="000A1A36"/>
    <w:rsid w:val="000A3C96"/>
    <w:rsid w:val="000A4191"/>
    <w:rsid w:val="000A5B20"/>
    <w:rsid w:val="000A7921"/>
    <w:rsid w:val="000B0383"/>
    <w:rsid w:val="000B1EEC"/>
    <w:rsid w:val="000B2E8B"/>
    <w:rsid w:val="000C0168"/>
    <w:rsid w:val="000C27B7"/>
    <w:rsid w:val="000C52C5"/>
    <w:rsid w:val="000D137C"/>
    <w:rsid w:val="000D4728"/>
    <w:rsid w:val="000D4DEE"/>
    <w:rsid w:val="000D64DA"/>
    <w:rsid w:val="000D6D99"/>
    <w:rsid w:val="000D6FED"/>
    <w:rsid w:val="000E2C33"/>
    <w:rsid w:val="000E3C6C"/>
    <w:rsid w:val="000E46A4"/>
    <w:rsid w:val="000F1414"/>
    <w:rsid w:val="000F43CF"/>
    <w:rsid w:val="000F50D5"/>
    <w:rsid w:val="000F6222"/>
    <w:rsid w:val="000F66A0"/>
    <w:rsid w:val="000F67CB"/>
    <w:rsid w:val="00103381"/>
    <w:rsid w:val="001040A7"/>
    <w:rsid w:val="00106F5A"/>
    <w:rsid w:val="001077CF"/>
    <w:rsid w:val="00107D0E"/>
    <w:rsid w:val="001108E2"/>
    <w:rsid w:val="00113009"/>
    <w:rsid w:val="00114CDB"/>
    <w:rsid w:val="00117B34"/>
    <w:rsid w:val="001251E8"/>
    <w:rsid w:val="0012571E"/>
    <w:rsid w:val="00130A39"/>
    <w:rsid w:val="00131AD7"/>
    <w:rsid w:val="00133F9E"/>
    <w:rsid w:val="0013488A"/>
    <w:rsid w:val="001375A8"/>
    <w:rsid w:val="00137B12"/>
    <w:rsid w:val="001400AC"/>
    <w:rsid w:val="001405D3"/>
    <w:rsid w:val="00147D78"/>
    <w:rsid w:val="00151C36"/>
    <w:rsid w:val="00153105"/>
    <w:rsid w:val="00153392"/>
    <w:rsid w:val="00153E06"/>
    <w:rsid w:val="00155A45"/>
    <w:rsid w:val="00161510"/>
    <w:rsid w:val="001640F3"/>
    <w:rsid w:val="001654A6"/>
    <w:rsid w:val="00166FEE"/>
    <w:rsid w:val="00167353"/>
    <w:rsid w:val="00171807"/>
    <w:rsid w:val="0017278F"/>
    <w:rsid w:val="001734E0"/>
    <w:rsid w:val="0017363D"/>
    <w:rsid w:val="00174F39"/>
    <w:rsid w:val="00175870"/>
    <w:rsid w:val="00176548"/>
    <w:rsid w:val="00182CDF"/>
    <w:rsid w:val="00183433"/>
    <w:rsid w:val="0018519E"/>
    <w:rsid w:val="001852D9"/>
    <w:rsid w:val="00186D7F"/>
    <w:rsid w:val="00186FFC"/>
    <w:rsid w:val="00187CE3"/>
    <w:rsid w:val="00192FED"/>
    <w:rsid w:val="00193D72"/>
    <w:rsid w:val="00193FFB"/>
    <w:rsid w:val="00197C36"/>
    <w:rsid w:val="00197DB7"/>
    <w:rsid w:val="001A38A0"/>
    <w:rsid w:val="001A4F60"/>
    <w:rsid w:val="001A565F"/>
    <w:rsid w:val="001B4C25"/>
    <w:rsid w:val="001B595F"/>
    <w:rsid w:val="001B6257"/>
    <w:rsid w:val="001C144A"/>
    <w:rsid w:val="001C1F9C"/>
    <w:rsid w:val="001C3DE2"/>
    <w:rsid w:val="001C4FCF"/>
    <w:rsid w:val="001C5B9F"/>
    <w:rsid w:val="001C633D"/>
    <w:rsid w:val="001D059D"/>
    <w:rsid w:val="001D0F73"/>
    <w:rsid w:val="001D11B4"/>
    <w:rsid w:val="001D2BD6"/>
    <w:rsid w:val="001D4750"/>
    <w:rsid w:val="001D4D41"/>
    <w:rsid w:val="001D54D6"/>
    <w:rsid w:val="001D5DB8"/>
    <w:rsid w:val="001E0349"/>
    <w:rsid w:val="001E4530"/>
    <w:rsid w:val="001F08DC"/>
    <w:rsid w:val="001F1161"/>
    <w:rsid w:val="001F4153"/>
    <w:rsid w:val="001F4A11"/>
    <w:rsid w:val="001F5330"/>
    <w:rsid w:val="001F601F"/>
    <w:rsid w:val="001F78D3"/>
    <w:rsid w:val="002032C0"/>
    <w:rsid w:val="00207389"/>
    <w:rsid w:val="002118A7"/>
    <w:rsid w:val="00213328"/>
    <w:rsid w:val="00213FC4"/>
    <w:rsid w:val="00217C1A"/>
    <w:rsid w:val="00221E79"/>
    <w:rsid w:val="00222502"/>
    <w:rsid w:val="00222E74"/>
    <w:rsid w:val="002319F7"/>
    <w:rsid w:val="00232933"/>
    <w:rsid w:val="00232C2D"/>
    <w:rsid w:val="00235FDD"/>
    <w:rsid w:val="00236941"/>
    <w:rsid w:val="00237357"/>
    <w:rsid w:val="00240976"/>
    <w:rsid w:val="002417E6"/>
    <w:rsid w:val="00243C1C"/>
    <w:rsid w:val="00251D30"/>
    <w:rsid w:val="0025223C"/>
    <w:rsid w:val="00253F0A"/>
    <w:rsid w:val="00260E6C"/>
    <w:rsid w:val="002649B9"/>
    <w:rsid w:val="00264E9F"/>
    <w:rsid w:val="00265364"/>
    <w:rsid w:val="002707C5"/>
    <w:rsid w:val="00272774"/>
    <w:rsid w:val="00273896"/>
    <w:rsid w:val="00273897"/>
    <w:rsid w:val="0027418D"/>
    <w:rsid w:val="00274712"/>
    <w:rsid w:val="002753DA"/>
    <w:rsid w:val="002771C1"/>
    <w:rsid w:val="002847A7"/>
    <w:rsid w:val="00285F59"/>
    <w:rsid w:val="00291BDA"/>
    <w:rsid w:val="00293EB5"/>
    <w:rsid w:val="00294784"/>
    <w:rsid w:val="002954AE"/>
    <w:rsid w:val="00295AEC"/>
    <w:rsid w:val="002962FA"/>
    <w:rsid w:val="0029718C"/>
    <w:rsid w:val="002A1170"/>
    <w:rsid w:val="002A1595"/>
    <w:rsid w:val="002A2F2F"/>
    <w:rsid w:val="002A7D5D"/>
    <w:rsid w:val="002B2405"/>
    <w:rsid w:val="002B2A28"/>
    <w:rsid w:val="002B4858"/>
    <w:rsid w:val="002B4A49"/>
    <w:rsid w:val="002B51F8"/>
    <w:rsid w:val="002B6B2F"/>
    <w:rsid w:val="002C4457"/>
    <w:rsid w:val="002C55C9"/>
    <w:rsid w:val="002C6E15"/>
    <w:rsid w:val="002C7BFD"/>
    <w:rsid w:val="002D1DD8"/>
    <w:rsid w:val="002D1F97"/>
    <w:rsid w:val="002D6253"/>
    <w:rsid w:val="002D686E"/>
    <w:rsid w:val="002D7007"/>
    <w:rsid w:val="002D772F"/>
    <w:rsid w:val="002E290D"/>
    <w:rsid w:val="002E4131"/>
    <w:rsid w:val="002E60CE"/>
    <w:rsid w:val="002F416F"/>
    <w:rsid w:val="002F7B91"/>
    <w:rsid w:val="003006A5"/>
    <w:rsid w:val="003027BC"/>
    <w:rsid w:val="00304487"/>
    <w:rsid w:val="003052F6"/>
    <w:rsid w:val="00305B62"/>
    <w:rsid w:val="00310556"/>
    <w:rsid w:val="00315DC7"/>
    <w:rsid w:val="00316B3B"/>
    <w:rsid w:val="0031763F"/>
    <w:rsid w:val="0031775B"/>
    <w:rsid w:val="00317BA0"/>
    <w:rsid w:val="00320B69"/>
    <w:rsid w:val="00321325"/>
    <w:rsid w:val="00332DB0"/>
    <w:rsid w:val="00333343"/>
    <w:rsid w:val="0033375B"/>
    <w:rsid w:val="0033641B"/>
    <w:rsid w:val="00337610"/>
    <w:rsid w:val="0034280A"/>
    <w:rsid w:val="00342C5F"/>
    <w:rsid w:val="003469F3"/>
    <w:rsid w:val="00347C34"/>
    <w:rsid w:val="00347C83"/>
    <w:rsid w:val="00351F26"/>
    <w:rsid w:val="0035361C"/>
    <w:rsid w:val="0035528F"/>
    <w:rsid w:val="003623BE"/>
    <w:rsid w:val="00362DD2"/>
    <w:rsid w:val="00363C5A"/>
    <w:rsid w:val="00365EBC"/>
    <w:rsid w:val="00370EB9"/>
    <w:rsid w:val="00371ACA"/>
    <w:rsid w:val="00373061"/>
    <w:rsid w:val="0037342D"/>
    <w:rsid w:val="003743E1"/>
    <w:rsid w:val="00374485"/>
    <w:rsid w:val="00381B66"/>
    <w:rsid w:val="003834EB"/>
    <w:rsid w:val="00386ED2"/>
    <w:rsid w:val="00391237"/>
    <w:rsid w:val="00392FBE"/>
    <w:rsid w:val="003935C5"/>
    <w:rsid w:val="003975FF"/>
    <w:rsid w:val="003A26DB"/>
    <w:rsid w:val="003A3A8E"/>
    <w:rsid w:val="003A3CE3"/>
    <w:rsid w:val="003B154A"/>
    <w:rsid w:val="003B27C3"/>
    <w:rsid w:val="003B3AD0"/>
    <w:rsid w:val="003B3ED5"/>
    <w:rsid w:val="003C12B2"/>
    <w:rsid w:val="003C1CC9"/>
    <w:rsid w:val="003C3DD2"/>
    <w:rsid w:val="003C6923"/>
    <w:rsid w:val="003C6FAE"/>
    <w:rsid w:val="003D0A0F"/>
    <w:rsid w:val="003D0D67"/>
    <w:rsid w:val="003D50F6"/>
    <w:rsid w:val="003D530B"/>
    <w:rsid w:val="003D5498"/>
    <w:rsid w:val="003E0AAB"/>
    <w:rsid w:val="003E0C4E"/>
    <w:rsid w:val="003E2960"/>
    <w:rsid w:val="003E3AB6"/>
    <w:rsid w:val="003E4337"/>
    <w:rsid w:val="003E4AF7"/>
    <w:rsid w:val="003E5EC5"/>
    <w:rsid w:val="003E7414"/>
    <w:rsid w:val="003F18D0"/>
    <w:rsid w:val="003F669E"/>
    <w:rsid w:val="003F742F"/>
    <w:rsid w:val="004024DD"/>
    <w:rsid w:val="00404909"/>
    <w:rsid w:val="00405D29"/>
    <w:rsid w:val="00407712"/>
    <w:rsid w:val="0041060E"/>
    <w:rsid w:val="004149FB"/>
    <w:rsid w:val="00414DA9"/>
    <w:rsid w:val="0041790E"/>
    <w:rsid w:val="00417A96"/>
    <w:rsid w:val="00420801"/>
    <w:rsid w:val="00421B78"/>
    <w:rsid w:val="00431D3A"/>
    <w:rsid w:val="00432540"/>
    <w:rsid w:val="00432C1F"/>
    <w:rsid w:val="0043361A"/>
    <w:rsid w:val="00440A46"/>
    <w:rsid w:val="0044529C"/>
    <w:rsid w:val="00445A47"/>
    <w:rsid w:val="00452E4C"/>
    <w:rsid w:val="004530BB"/>
    <w:rsid w:val="0045673D"/>
    <w:rsid w:val="00456A2D"/>
    <w:rsid w:val="00475A66"/>
    <w:rsid w:val="00480005"/>
    <w:rsid w:val="00483216"/>
    <w:rsid w:val="00485EDA"/>
    <w:rsid w:val="00486063"/>
    <w:rsid w:val="00490E97"/>
    <w:rsid w:val="004931EB"/>
    <w:rsid w:val="0049536D"/>
    <w:rsid w:val="00497210"/>
    <w:rsid w:val="004972CA"/>
    <w:rsid w:val="004A59F1"/>
    <w:rsid w:val="004A7195"/>
    <w:rsid w:val="004B261C"/>
    <w:rsid w:val="004B335D"/>
    <w:rsid w:val="004B5CAA"/>
    <w:rsid w:val="004B5D77"/>
    <w:rsid w:val="004C21C0"/>
    <w:rsid w:val="004C703D"/>
    <w:rsid w:val="004C71C7"/>
    <w:rsid w:val="004C76CA"/>
    <w:rsid w:val="004D024C"/>
    <w:rsid w:val="004D4F63"/>
    <w:rsid w:val="004D5E1F"/>
    <w:rsid w:val="004D7E4C"/>
    <w:rsid w:val="004D7F82"/>
    <w:rsid w:val="004E0F7D"/>
    <w:rsid w:val="004E10F8"/>
    <w:rsid w:val="004E2184"/>
    <w:rsid w:val="004E7E05"/>
    <w:rsid w:val="004F56C8"/>
    <w:rsid w:val="004F58E4"/>
    <w:rsid w:val="004F61DF"/>
    <w:rsid w:val="00501C1D"/>
    <w:rsid w:val="005035C6"/>
    <w:rsid w:val="00504025"/>
    <w:rsid w:val="005048A6"/>
    <w:rsid w:val="00504D02"/>
    <w:rsid w:val="0050546A"/>
    <w:rsid w:val="00506B3E"/>
    <w:rsid w:val="00507B52"/>
    <w:rsid w:val="005128BA"/>
    <w:rsid w:val="00521D42"/>
    <w:rsid w:val="0052202E"/>
    <w:rsid w:val="005226A3"/>
    <w:rsid w:val="0052313A"/>
    <w:rsid w:val="0052318E"/>
    <w:rsid w:val="005237FC"/>
    <w:rsid w:val="00524AFD"/>
    <w:rsid w:val="00525EC8"/>
    <w:rsid w:val="005313D1"/>
    <w:rsid w:val="00533566"/>
    <w:rsid w:val="00534238"/>
    <w:rsid w:val="00534FCE"/>
    <w:rsid w:val="00535FE8"/>
    <w:rsid w:val="005413BB"/>
    <w:rsid w:val="00544025"/>
    <w:rsid w:val="00545BE1"/>
    <w:rsid w:val="00547DA7"/>
    <w:rsid w:val="0055218C"/>
    <w:rsid w:val="005547A4"/>
    <w:rsid w:val="005552BE"/>
    <w:rsid w:val="0056042E"/>
    <w:rsid w:val="00560627"/>
    <w:rsid w:val="00570AB6"/>
    <w:rsid w:val="0057125E"/>
    <w:rsid w:val="005731B4"/>
    <w:rsid w:val="00576015"/>
    <w:rsid w:val="005805DB"/>
    <w:rsid w:val="005821DC"/>
    <w:rsid w:val="00582EC8"/>
    <w:rsid w:val="00584743"/>
    <w:rsid w:val="00585104"/>
    <w:rsid w:val="00590B3E"/>
    <w:rsid w:val="00590C36"/>
    <w:rsid w:val="00591C9E"/>
    <w:rsid w:val="00594F5E"/>
    <w:rsid w:val="00596D18"/>
    <w:rsid w:val="005A28D3"/>
    <w:rsid w:val="005A466E"/>
    <w:rsid w:val="005A4993"/>
    <w:rsid w:val="005A7944"/>
    <w:rsid w:val="005B0F80"/>
    <w:rsid w:val="005B1079"/>
    <w:rsid w:val="005B31E3"/>
    <w:rsid w:val="005B52E6"/>
    <w:rsid w:val="005B77E5"/>
    <w:rsid w:val="005D0C6D"/>
    <w:rsid w:val="005D1751"/>
    <w:rsid w:val="005D3251"/>
    <w:rsid w:val="005D3CA6"/>
    <w:rsid w:val="005D7C02"/>
    <w:rsid w:val="005E1C8E"/>
    <w:rsid w:val="005E1FA9"/>
    <w:rsid w:val="005E2B84"/>
    <w:rsid w:val="005E334F"/>
    <w:rsid w:val="005E4CD8"/>
    <w:rsid w:val="005E4E1C"/>
    <w:rsid w:val="005F05C1"/>
    <w:rsid w:val="005F1D40"/>
    <w:rsid w:val="005F217F"/>
    <w:rsid w:val="005F300D"/>
    <w:rsid w:val="005F3A5A"/>
    <w:rsid w:val="00600380"/>
    <w:rsid w:val="006014D2"/>
    <w:rsid w:val="0060397C"/>
    <w:rsid w:val="006039B4"/>
    <w:rsid w:val="006114DB"/>
    <w:rsid w:val="006131AD"/>
    <w:rsid w:val="00615AF8"/>
    <w:rsid w:val="006202F6"/>
    <w:rsid w:val="00621810"/>
    <w:rsid w:val="00622E10"/>
    <w:rsid w:val="0062370B"/>
    <w:rsid w:val="00624A2D"/>
    <w:rsid w:val="006250F0"/>
    <w:rsid w:val="006256FD"/>
    <w:rsid w:val="0062786B"/>
    <w:rsid w:val="006305D7"/>
    <w:rsid w:val="00634013"/>
    <w:rsid w:val="0063582F"/>
    <w:rsid w:val="006441E3"/>
    <w:rsid w:val="006443FB"/>
    <w:rsid w:val="00647DB1"/>
    <w:rsid w:val="00647ED4"/>
    <w:rsid w:val="00647FBC"/>
    <w:rsid w:val="00650E30"/>
    <w:rsid w:val="00650EBB"/>
    <w:rsid w:val="00651616"/>
    <w:rsid w:val="00653DEE"/>
    <w:rsid w:val="00653E80"/>
    <w:rsid w:val="00656825"/>
    <w:rsid w:val="0065728D"/>
    <w:rsid w:val="00657B4E"/>
    <w:rsid w:val="00662798"/>
    <w:rsid w:val="0066720A"/>
    <w:rsid w:val="006707E7"/>
    <w:rsid w:val="00676A33"/>
    <w:rsid w:val="00680502"/>
    <w:rsid w:val="0068415F"/>
    <w:rsid w:val="0068738E"/>
    <w:rsid w:val="0069234A"/>
    <w:rsid w:val="00697C1F"/>
    <w:rsid w:val="006A4053"/>
    <w:rsid w:val="006A5409"/>
    <w:rsid w:val="006B0EE1"/>
    <w:rsid w:val="006B13D0"/>
    <w:rsid w:val="006C40B8"/>
    <w:rsid w:val="006C74C6"/>
    <w:rsid w:val="006C74F0"/>
    <w:rsid w:val="006D31B0"/>
    <w:rsid w:val="006D35A2"/>
    <w:rsid w:val="006D3A97"/>
    <w:rsid w:val="006D3BF1"/>
    <w:rsid w:val="006D3EFB"/>
    <w:rsid w:val="006D7F2E"/>
    <w:rsid w:val="006E27C4"/>
    <w:rsid w:val="006E3766"/>
    <w:rsid w:val="006E6218"/>
    <w:rsid w:val="006E6243"/>
    <w:rsid w:val="006E78C7"/>
    <w:rsid w:val="006F2323"/>
    <w:rsid w:val="006F5048"/>
    <w:rsid w:val="00700D8B"/>
    <w:rsid w:val="00700E7F"/>
    <w:rsid w:val="00702754"/>
    <w:rsid w:val="007049DA"/>
    <w:rsid w:val="0071050E"/>
    <w:rsid w:val="00713423"/>
    <w:rsid w:val="007207CC"/>
    <w:rsid w:val="00720C09"/>
    <w:rsid w:val="0072126B"/>
    <w:rsid w:val="007241E6"/>
    <w:rsid w:val="007300B3"/>
    <w:rsid w:val="00730D9F"/>
    <w:rsid w:val="007311BB"/>
    <w:rsid w:val="00732992"/>
    <w:rsid w:val="007339F5"/>
    <w:rsid w:val="00735A6A"/>
    <w:rsid w:val="00736CB9"/>
    <w:rsid w:val="00737161"/>
    <w:rsid w:val="007379A1"/>
    <w:rsid w:val="00742819"/>
    <w:rsid w:val="0074311A"/>
    <w:rsid w:val="007453E7"/>
    <w:rsid w:val="00746C15"/>
    <w:rsid w:val="0075026E"/>
    <w:rsid w:val="0075265D"/>
    <w:rsid w:val="007545C8"/>
    <w:rsid w:val="00762FBC"/>
    <w:rsid w:val="007649A2"/>
    <w:rsid w:val="00764C3B"/>
    <w:rsid w:val="00765E9B"/>
    <w:rsid w:val="007674CF"/>
    <w:rsid w:val="00767AA1"/>
    <w:rsid w:val="00780DDB"/>
    <w:rsid w:val="00780F0C"/>
    <w:rsid w:val="00783018"/>
    <w:rsid w:val="00786141"/>
    <w:rsid w:val="00790439"/>
    <w:rsid w:val="00791FE1"/>
    <w:rsid w:val="0079205C"/>
    <w:rsid w:val="0079407E"/>
    <w:rsid w:val="00796201"/>
    <w:rsid w:val="007966AD"/>
    <w:rsid w:val="00797132"/>
    <w:rsid w:val="007A1650"/>
    <w:rsid w:val="007A2791"/>
    <w:rsid w:val="007A3615"/>
    <w:rsid w:val="007A471E"/>
    <w:rsid w:val="007B256B"/>
    <w:rsid w:val="007B4121"/>
    <w:rsid w:val="007B4B0F"/>
    <w:rsid w:val="007C4EA8"/>
    <w:rsid w:val="007C702D"/>
    <w:rsid w:val="007D36FC"/>
    <w:rsid w:val="007D3963"/>
    <w:rsid w:val="007D4B3B"/>
    <w:rsid w:val="007D60BB"/>
    <w:rsid w:val="007E1C6C"/>
    <w:rsid w:val="007E1FD2"/>
    <w:rsid w:val="007E4746"/>
    <w:rsid w:val="007E543D"/>
    <w:rsid w:val="007E5732"/>
    <w:rsid w:val="007E68F5"/>
    <w:rsid w:val="007E703E"/>
    <w:rsid w:val="007E7E15"/>
    <w:rsid w:val="007F3B54"/>
    <w:rsid w:val="007F565E"/>
    <w:rsid w:val="007F597C"/>
    <w:rsid w:val="007F6AA1"/>
    <w:rsid w:val="007F6BC4"/>
    <w:rsid w:val="007F7291"/>
    <w:rsid w:val="007F76A7"/>
    <w:rsid w:val="007F7E96"/>
    <w:rsid w:val="00801133"/>
    <w:rsid w:val="008024E5"/>
    <w:rsid w:val="008027A6"/>
    <w:rsid w:val="00806B8C"/>
    <w:rsid w:val="00807FF8"/>
    <w:rsid w:val="00811707"/>
    <w:rsid w:val="00811DB2"/>
    <w:rsid w:val="00812337"/>
    <w:rsid w:val="00813CF6"/>
    <w:rsid w:val="0082016C"/>
    <w:rsid w:val="00822CE6"/>
    <w:rsid w:val="00822DC2"/>
    <w:rsid w:val="008233B9"/>
    <w:rsid w:val="008237B9"/>
    <w:rsid w:val="00823FAC"/>
    <w:rsid w:val="008251A8"/>
    <w:rsid w:val="00825E7B"/>
    <w:rsid w:val="0082655C"/>
    <w:rsid w:val="00827DE4"/>
    <w:rsid w:val="008300D2"/>
    <w:rsid w:val="0083318D"/>
    <w:rsid w:val="008376B5"/>
    <w:rsid w:val="00837D98"/>
    <w:rsid w:val="008418F0"/>
    <w:rsid w:val="0085030C"/>
    <w:rsid w:val="00853C4C"/>
    <w:rsid w:val="008543E3"/>
    <w:rsid w:val="00855F31"/>
    <w:rsid w:val="00857E02"/>
    <w:rsid w:val="00861677"/>
    <w:rsid w:val="00862542"/>
    <w:rsid w:val="0086262E"/>
    <w:rsid w:val="00864353"/>
    <w:rsid w:val="0086455C"/>
    <w:rsid w:val="008703F5"/>
    <w:rsid w:val="008736A6"/>
    <w:rsid w:val="00874ED8"/>
    <w:rsid w:val="00877277"/>
    <w:rsid w:val="00877C92"/>
    <w:rsid w:val="00880F95"/>
    <w:rsid w:val="00880FA7"/>
    <w:rsid w:val="00881003"/>
    <w:rsid w:val="00882576"/>
    <w:rsid w:val="008834A0"/>
    <w:rsid w:val="00883841"/>
    <w:rsid w:val="00886806"/>
    <w:rsid w:val="00886AD3"/>
    <w:rsid w:val="008900E4"/>
    <w:rsid w:val="00891E2A"/>
    <w:rsid w:val="0089220F"/>
    <w:rsid w:val="0089314B"/>
    <w:rsid w:val="00894D6A"/>
    <w:rsid w:val="008A2C5B"/>
    <w:rsid w:val="008A4071"/>
    <w:rsid w:val="008B0763"/>
    <w:rsid w:val="008B1A31"/>
    <w:rsid w:val="008B24E4"/>
    <w:rsid w:val="008B43CF"/>
    <w:rsid w:val="008B66AD"/>
    <w:rsid w:val="008C1CB0"/>
    <w:rsid w:val="008C35F0"/>
    <w:rsid w:val="008C5A20"/>
    <w:rsid w:val="008C608A"/>
    <w:rsid w:val="008C6EA7"/>
    <w:rsid w:val="008C6F06"/>
    <w:rsid w:val="008C7D19"/>
    <w:rsid w:val="008D0D98"/>
    <w:rsid w:val="008D1B8D"/>
    <w:rsid w:val="008D1CE7"/>
    <w:rsid w:val="008D2778"/>
    <w:rsid w:val="008D2C54"/>
    <w:rsid w:val="008D2CB7"/>
    <w:rsid w:val="008D365B"/>
    <w:rsid w:val="008D603F"/>
    <w:rsid w:val="008E0C77"/>
    <w:rsid w:val="008F0E0F"/>
    <w:rsid w:val="008F2DE4"/>
    <w:rsid w:val="008F40E8"/>
    <w:rsid w:val="009002E8"/>
    <w:rsid w:val="0090054B"/>
    <w:rsid w:val="0090072F"/>
    <w:rsid w:val="00902EFC"/>
    <w:rsid w:val="00903F53"/>
    <w:rsid w:val="00903F73"/>
    <w:rsid w:val="009044D3"/>
    <w:rsid w:val="00904DC8"/>
    <w:rsid w:val="00907884"/>
    <w:rsid w:val="00911AA0"/>
    <w:rsid w:val="00911BCB"/>
    <w:rsid w:val="009121EE"/>
    <w:rsid w:val="00912E60"/>
    <w:rsid w:val="00913353"/>
    <w:rsid w:val="00913EBB"/>
    <w:rsid w:val="009156B0"/>
    <w:rsid w:val="009158F2"/>
    <w:rsid w:val="00916E3D"/>
    <w:rsid w:val="00920954"/>
    <w:rsid w:val="00922F0B"/>
    <w:rsid w:val="00925D4A"/>
    <w:rsid w:val="00926ACB"/>
    <w:rsid w:val="00927D72"/>
    <w:rsid w:val="009317A9"/>
    <w:rsid w:val="00934147"/>
    <w:rsid w:val="00934215"/>
    <w:rsid w:val="009342AA"/>
    <w:rsid w:val="0093459B"/>
    <w:rsid w:val="009351B9"/>
    <w:rsid w:val="009437E5"/>
    <w:rsid w:val="00943F56"/>
    <w:rsid w:val="0094476D"/>
    <w:rsid w:val="00947E34"/>
    <w:rsid w:val="00954F87"/>
    <w:rsid w:val="009573F2"/>
    <w:rsid w:val="0095781A"/>
    <w:rsid w:val="009622D0"/>
    <w:rsid w:val="009631B5"/>
    <w:rsid w:val="00963B2E"/>
    <w:rsid w:val="009647F2"/>
    <w:rsid w:val="00965CBE"/>
    <w:rsid w:val="009679CE"/>
    <w:rsid w:val="0097054D"/>
    <w:rsid w:val="0097245E"/>
    <w:rsid w:val="0097394A"/>
    <w:rsid w:val="009770D5"/>
    <w:rsid w:val="0097768E"/>
    <w:rsid w:val="009800AA"/>
    <w:rsid w:val="009814DF"/>
    <w:rsid w:val="00981A4F"/>
    <w:rsid w:val="00982915"/>
    <w:rsid w:val="009830FA"/>
    <w:rsid w:val="00985D2F"/>
    <w:rsid w:val="0099138C"/>
    <w:rsid w:val="00995F40"/>
    <w:rsid w:val="009974EB"/>
    <w:rsid w:val="009A1EB0"/>
    <w:rsid w:val="009A3D70"/>
    <w:rsid w:val="009A4EB9"/>
    <w:rsid w:val="009A6944"/>
    <w:rsid w:val="009A6D81"/>
    <w:rsid w:val="009A7677"/>
    <w:rsid w:val="009B0220"/>
    <w:rsid w:val="009B5AC5"/>
    <w:rsid w:val="009B7057"/>
    <w:rsid w:val="009B797E"/>
    <w:rsid w:val="009C625B"/>
    <w:rsid w:val="009D50C4"/>
    <w:rsid w:val="009D5999"/>
    <w:rsid w:val="009D7BF7"/>
    <w:rsid w:val="009E79A8"/>
    <w:rsid w:val="009F1637"/>
    <w:rsid w:val="009F2F22"/>
    <w:rsid w:val="009F3C58"/>
    <w:rsid w:val="009F77D3"/>
    <w:rsid w:val="00A05D50"/>
    <w:rsid w:val="00A1064A"/>
    <w:rsid w:val="00A14E4C"/>
    <w:rsid w:val="00A152F6"/>
    <w:rsid w:val="00A15B7A"/>
    <w:rsid w:val="00A2294C"/>
    <w:rsid w:val="00A23762"/>
    <w:rsid w:val="00A244C2"/>
    <w:rsid w:val="00A2512A"/>
    <w:rsid w:val="00A2767F"/>
    <w:rsid w:val="00A322D9"/>
    <w:rsid w:val="00A343CA"/>
    <w:rsid w:val="00A42557"/>
    <w:rsid w:val="00A43078"/>
    <w:rsid w:val="00A44628"/>
    <w:rsid w:val="00A45258"/>
    <w:rsid w:val="00A530A7"/>
    <w:rsid w:val="00A5601A"/>
    <w:rsid w:val="00A57945"/>
    <w:rsid w:val="00A6323C"/>
    <w:rsid w:val="00A65651"/>
    <w:rsid w:val="00A703A1"/>
    <w:rsid w:val="00A723D7"/>
    <w:rsid w:val="00A73E36"/>
    <w:rsid w:val="00A75C3A"/>
    <w:rsid w:val="00A81E06"/>
    <w:rsid w:val="00A83C35"/>
    <w:rsid w:val="00A8441D"/>
    <w:rsid w:val="00A91A08"/>
    <w:rsid w:val="00A94EAA"/>
    <w:rsid w:val="00AA0FD6"/>
    <w:rsid w:val="00AA3CFC"/>
    <w:rsid w:val="00AA4686"/>
    <w:rsid w:val="00AA4A38"/>
    <w:rsid w:val="00AA775F"/>
    <w:rsid w:val="00AB4C25"/>
    <w:rsid w:val="00AB58B8"/>
    <w:rsid w:val="00AB76A0"/>
    <w:rsid w:val="00AC2036"/>
    <w:rsid w:val="00AC350A"/>
    <w:rsid w:val="00AC3CDD"/>
    <w:rsid w:val="00AC4DF8"/>
    <w:rsid w:val="00AD1884"/>
    <w:rsid w:val="00AD1CB6"/>
    <w:rsid w:val="00AD4289"/>
    <w:rsid w:val="00AD6E7E"/>
    <w:rsid w:val="00AD7804"/>
    <w:rsid w:val="00AD7B72"/>
    <w:rsid w:val="00AD7DFE"/>
    <w:rsid w:val="00AE0D92"/>
    <w:rsid w:val="00AE12B7"/>
    <w:rsid w:val="00AE29CC"/>
    <w:rsid w:val="00AE2EEB"/>
    <w:rsid w:val="00AE3CB2"/>
    <w:rsid w:val="00AE4447"/>
    <w:rsid w:val="00AE4D5E"/>
    <w:rsid w:val="00AE543E"/>
    <w:rsid w:val="00AE6BE4"/>
    <w:rsid w:val="00AF1E08"/>
    <w:rsid w:val="00AF2D8E"/>
    <w:rsid w:val="00AF6F94"/>
    <w:rsid w:val="00B01B37"/>
    <w:rsid w:val="00B041E6"/>
    <w:rsid w:val="00B074C0"/>
    <w:rsid w:val="00B11DD9"/>
    <w:rsid w:val="00B137E1"/>
    <w:rsid w:val="00B149E1"/>
    <w:rsid w:val="00B176A6"/>
    <w:rsid w:val="00B220AD"/>
    <w:rsid w:val="00B24E94"/>
    <w:rsid w:val="00B2591F"/>
    <w:rsid w:val="00B262CE"/>
    <w:rsid w:val="00B302BB"/>
    <w:rsid w:val="00B31596"/>
    <w:rsid w:val="00B31A81"/>
    <w:rsid w:val="00B334A5"/>
    <w:rsid w:val="00B33FBF"/>
    <w:rsid w:val="00B35312"/>
    <w:rsid w:val="00B36DD5"/>
    <w:rsid w:val="00B46C96"/>
    <w:rsid w:val="00B47499"/>
    <w:rsid w:val="00B52A4D"/>
    <w:rsid w:val="00B5490A"/>
    <w:rsid w:val="00B56ADA"/>
    <w:rsid w:val="00B56BB4"/>
    <w:rsid w:val="00B574C1"/>
    <w:rsid w:val="00B63331"/>
    <w:rsid w:val="00B64674"/>
    <w:rsid w:val="00B65705"/>
    <w:rsid w:val="00B67350"/>
    <w:rsid w:val="00B679FD"/>
    <w:rsid w:val="00B709C9"/>
    <w:rsid w:val="00B71A77"/>
    <w:rsid w:val="00B71D1E"/>
    <w:rsid w:val="00B74030"/>
    <w:rsid w:val="00B74DEC"/>
    <w:rsid w:val="00B752D5"/>
    <w:rsid w:val="00B756F7"/>
    <w:rsid w:val="00B76AB6"/>
    <w:rsid w:val="00B8289D"/>
    <w:rsid w:val="00B8537E"/>
    <w:rsid w:val="00B863AF"/>
    <w:rsid w:val="00B90E2D"/>
    <w:rsid w:val="00B912F2"/>
    <w:rsid w:val="00B913DE"/>
    <w:rsid w:val="00BA0462"/>
    <w:rsid w:val="00BA315B"/>
    <w:rsid w:val="00BA3FD0"/>
    <w:rsid w:val="00BA7CC3"/>
    <w:rsid w:val="00BB3393"/>
    <w:rsid w:val="00BB4E33"/>
    <w:rsid w:val="00BC2A24"/>
    <w:rsid w:val="00BC3807"/>
    <w:rsid w:val="00BC4E72"/>
    <w:rsid w:val="00BC6C5C"/>
    <w:rsid w:val="00BD4B30"/>
    <w:rsid w:val="00BD6DCD"/>
    <w:rsid w:val="00BD732F"/>
    <w:rsid w:val="00BE067D"/>
    <w:rsid w:val="00BE2CE3"/>
    <w:rsid w:val="00BE2D72"/>
    <w:rsid w:val="00BE3816"/>
    <w:rsid w:val="00BE531B"/>
    <w:rsid w:val="00BE6110"/>
    <w:rsid w:val="00BE65DD"/>
    <w:rsid w:val="00BE7FB4"/>
    <w:rsid w:val="00BF065B"/>
    <w:rsid w:val="00BF06DD"/>
    <w:rsid w:val="00BF52A7"/>
    <w:rsid w:val="00BF667D"/>
    <w:rsid w:val="00C01BB6"/>
    <w:rsid w:val="00C03F72"/>
    <w:rsid w:val="00C051EB"/>
    <w:rsid w:val="00C10B81"/>
    <w:rsid w:val="00C115B2"/>
    <w:rsid w:val="00C147B9"/>
    <w:rsid w:val="00C1724B"/>
    <w:rsid w:val="00C2031B"/>
    <w:rsid w:val="00C22679"/>
    <w:rsid w:val="00C2549F"/>
    <w:rsid w:val="00C25612"/>
    <w:rsid w:val="00C25DBA"/>
    <w:rsid w:val="00C272D9"/>
    <w:rsid w:val="00C323D5"/>
    <w:rsid w:val="00C341A5"/>
    <w:rsid w:val="00C35A61"/>
    <w:rsid w:val="00C3615B"/>
    <w:rsid w:val="00C36548"/>
    <w:rsid w:val="00C36954"/>
    <w:rsid w:val="00C37305"/>
    <w:rsid w:val="00C37C9B"/>
    <w:rsid w:val="00C4087B"/>
    <w:rsid w:val="00C429F8"/>
    <w:rsid w:val="00C45863"/>
    <w:rsid w:val="00C460F6"/>
    <w:rsid w:val="00C46B97"/>
    <w:rsid w:val="00C52CEC"/>
    <w:rsid w:val="00C54351"/>
    <w:rsid w:val="00C57E48"/>
    <w:rsid w:val="00C634C1"/>
    <w:rsid w:val="00C65E3D"/>
    <w:rsid w:val="00C66A6F"/>
    <w:rsid w:val="00C67358"/>
    <w:rsid w:val="00C67EFB"/>
    <w:rsid w:val="00C72974"/>
    <w:rsid w:val="00C7360C"/>
    <w:rsid w:val="00C73CA5"/>
    <w:rsid w:val="00C74ECC"/>
    <w:rsid w:val="00C7782E"/>
    <w:rsid w:val="00C81099"/>
    <w:rsid w:val="00C8116E"/>
    <w:rsid w:val="00C82166"/>
    <w:rsid w:val="00C82346"/>
    <w:rsid w:val="00C82FA1"/>
    <w:rsid w:val="00C840EC"/>
    <w:rsid w:val="00C85C68"/>
    <w:rsid w:val="00C90193"/>
    <w:rsid w:val="00C90375"/>
    <w:rsid w:val="00C905B3"/>
    <w:rsid w:val="00C9223C"/>
    <w:rsid w:val="00C93A1E"/>
    <w:rsid w:val="00C954AA"/>
    <w:rsid w:val="00C96A56"/>
    <w:rsid w:val="00C96D8C"/>
    <w:rsid w:val="00CA0851"/>
    <w:rsid w:val="00CA08CA"/>
    <w:rsid w:val="00CA094C"/>
    <w:rsid w:val="00CA14AE"/>
    <w:rsid w:val="00CA1E0C"/>
    <w:rsid w:val="00CA37B1"/>
    <w:rsid w:val="00CA716A"/>
    <w:rsid w:val="00CB3D7B"/>
    <w:rsid w:val="00CB4DE8"/>
    <w:rsid w:val="00CB5C5C"/>
    <w:rsid w:val="00CC0854"/>
    <w:rsid w:val="00CC1116"/>
    <w:rsid w:val="00CC2993"/>
    <w:rsid w:val="00CC3F27"/>
    <w:rsid w:val="00CC511E"/>
    <w:rsid w:val="00CC68DF"/>
    <w:rsid w:val="00CC703F"/>
    <w:rsid w:val="00CC7399"/>
    <w:rsid w:val="00CD13CA"/>
    <w:rsid w:val="00CD27D0"/>
    <w:rsid w:val="00CE0E92"/>
    <w:rsid w:val="00CE5F41"/>
    <w:rsid w:val="00CE7837"/>
    <w:rsid w:val="00CE7AF2"/>
    <w:rsid w:val="00CF2B2B"/>
    <w:rsid w:val="00CF2BA4"/>
    <w:rsid w:val="00CF389F"/>
    <w:rsid w:val="00CF69F2"/>
    <w:rsid w:val="00CF785D"/>
    <w:rsid w:val="00D015BB"/>
    <w:rsid w:val="00D02201"/>
    <w:rsid w:val="00D0456D"/>
    <w:rsid w:val="00D06733"/>
    <w:rsid w:val="00D074FD"/>
    <w:rsid w:val="00D10E05"/>
    <w:rsid w:val="00D15188"/>
    <w:rsid w:val="00D23125"/>
    <w:rsid w:val="00D2570D"/>
    <w:rsid w:val="00D30522"/>
    <w:rsid w:val="00D3193B"/>
    <w:rsid w:val="00D3316F"/>
    <w:rsid w:val="00D33B53"/>
    <w:rsid w:val="00D33E9A"/>
    <w:rsid w:val="00D34352"/>
    <w:rsid w:val="00D34C1E"/>
    <w:rsid w:val="00D353D2"/>
    <w:rsid w:val="00D43010"/>
    <w:rsid w:val="00D44559"/>
    <w:rsid w:val="00D501E9"/>
    <w:rsid w:val="00D51D4D"/>
    <w:rsid w:val="00D51D99"/>
    <w:rsid w:val="00D576DB"/>
    <w:rsid w:val="00D637FD"/>
    <w:rsid w:val="00D70647"/>
    <w:rsid w:val="00D723F2"/>
    <w:rsid w:val="00D73372"/>
    <w:rsid w:val="00D736FC"/>
    <w:rsid w:val="00D747DE"/>
    <w:rsid w:val="00D75268"/>
    <w:rsid w:val="00D754DD"/>
    <w:rsid w:val="00D77A82"/>
    <w:rsid w:val="00D847E7"/>
    <w:rsid w:val="00D906ED"/>
    <w:rsid w:val="00D95CC7"/>
    <w:rsid w:val="00DA02DB"/>
    <w:rsid w:val="00DA1AC4"/>
    <w:rsid w:val="00DA2CA7"/>
    <w:rsid w:val="00DA3227"/>
    <w:rsid w:val="00DA40B8"/>
    <w:rsid w:val="00DA4C8C"/>
    <w:rsid w:val="00DA5723"/>
    <w:rsid w:val="00DA6E56"/>
    <w:rsid w:val="00DB0C0C"/>
    <w:rsid w:val="00DB6358"/>
    <w:rsid w:val="00DB6AB4"/>
    <w:rsid w:val="00DC04DE"/>
    <w:rsid w:val="00DC1979"/>
    <w:rsid w:val="00DC2E80"/>
    <w:rsid w:val="00DC6972"/>
    <w:rsid w:val="00DC70B7"/>
    <w:rsid w:val="00DD1B38"/>
    <w:rsid w:val="00DD23F6"/>
    <w:rsid w:val="00DD2EA2"/>
    <w:rsid w:val="00DD5862"/>
    <w:rsid w:val="00DD70BD"/>
    <w:rsid w:val="00DE1819"/>
    <w:rsid w:val="00DE41CC"/>
    <w:rsid w:val="00DF44D9"/>
    <w:rsid w:val="00DF45BB"/>
    <w:rsid w:val="00DF4642"/>
    <w:rsid w:val="00DF4F03"/>
    <w:rsid w:val="00E02279"/>
    <w:rsid w:val="00E028B7"/>
    <w:rsid w:val="00E05399"/>
    <w:rsid w:val="00E10031"/>
    <w:rsid w:val="00E12A4E"/>
    <w:rsid w:val="00E12DE9"/>
    <w:rsid w:val="00E13352"/>
    <w:rsid w:val="00E16431"/>
    <w:rsid w:val="00E166DA"/>
    <w:rsid w:val="00E17E51"/>
    <w:rsid w:val="00E217D6"/>
    <w:rsid w:val="00E21DA6"/>
    <w:rsid w:val="00E21F56"/>
    <w:rsid w:val="00E24724"/>
    <w:rsid w:val="00E2726D"/>
    <w:rsid w:val="00E328B9"/>
    <w:rsid w:val="00E337F2"/>
    <w:rsid w:val="00E34E05"/>
    <w:rsid w:val="00E35001"/>
    <w:rsid w:val="00E3693C"/>
    <w:rsid w:val="00E458A7"/>
    <w:rsid w:val="00E461E2"/>
    <w:rsid w:val="00E47403"/>
    <w:rsid w:val="00E475F1"/>
    <w:rsid w:val="00E47996"/>
    <w:rsid w:val="00E510C0"/>
    <w:rsid w:val="00E53D09"/>
    <w:rsid w:val="00E55631"/>
    <w:rsid w:val="00E57B2B"/>
    <w:rsid w:val="00E63660"/>
    <w:rsid w:val="00E64A45"/>
    <w:rsid w:val="00E64E46"/>
    <w:rsid w:val="00E66BD9"/>
    <w:rsid w:val="00E67D68"/>
    <w:rsid w:val="00E71883"/>
    <w:rsid w:val="00E720BF"/>
    <w:rsid w:val="00E73951"/>
    <w:rsid w:val="00E74FCA"/>
    <w:rsid w:val="00E7651B"/>
    <w:rsid w:val="00E807EC"/>
    <w:rsid w:val="00E82D99"/>
    <w:rsid w:val="00E83B62"/>
    <w:rsid w:val="00E9062A"/>
    <w:rsid w:val="00E945D9"/>
    <w:rsid w:val="00E953C8"/>
    <w:rsid w:val="00EA0493"/>
    <w:rsid w:val="00EA0D05"/>
    <w:rsid w:val="00EA1789"/>
    <w:rsid w:val="00EA1CCC"/>
    <w:rsid w:val="00EA74C4"/>
    <w:rsid w:val="00EA7982"/>
    <w:rsid w:val="00EB0F7B"/>
    <w:rsid w:val="00EB49F1"/>
    <w:rsid w:val="00EB5742"/>
    <w:rsid w:val="00EB7B0B"/>
    <w:rsid w:val="00EC0920"/>
    <w:rsid w:val="00EC1F1F"/>
    <w:rsid w:val="00EC32E2"/>
    <w:rsid w:val="00EC3AB9"/>
    <w:rsid w:val="00EC54DC"/>
    <w:rsid w:val="00ED189F"/>
    <w:rsid w:val="00ED18B3"/>
    <w:rsid w:val="00ED1D4C"/>
    <w:rsid w:val="00ED2629"/>
    <w:rsid w:val="00ED2A94"/>
    <w:rsid w:val="00ED6C05"/>
    <w:rsid w:val="00EE3D97"/>
    <w:rsid w:val="00EE41ED"/>
    <w:rsid w:val="00EE79F2"/>
    <w:rsid w:val="00EE7D16"/>
    <w:rsid w:val="00EF06E1"/>
    <w:rsid w:val="00EF3AA0"/>
    <w:rsid w:val="00EF563F"/>
    <w:rsid w:val="00EF5F27"/>
    <w:rsid w:val="00EF73E4"/>
    <w:rsid w:val="00EF74E7"/>
    <w:rsid w:val="00EF7A63"/>
    <w:rsid w:val="00F0160F"/>
    <w:rsid w:val="00F01877"/>
    <w:rsid w:val="00F02761"/>
    <w:rsid w:val="00F04967"/>
    <w:rsid w:val="00F04E4E"/>
    <w:rsid w:val="00F07198"/>
    <w:rsid w:val="00F07898"/>
    <w:rsid w:val="00F106ED"/>
    <w:rsid w:val="00F10B03"/>
    <w:rsid w:val="00F119ED"/>
    <w:rsid w:val="00F12EC8"/>
    <w:rsid w:val="00F13D13"/>
    <w:rsid w:val="00F15553"/>
    <w:rsid w:val="00F16AC7"/>
    <w:rsid w:val="00F245F9"/>
    <w:rsid w:val="00F246F0"/>
    <w:rsid w:val="00F24829"/>
    <w:rsid w:val="00F24DC6"/>
    <w:rsid w:val="00F24F36"/>
    <w:rsid w:val="00F3445C"/>
    <w:rsid w:val="00F34882"/>
    <w:rsid w:val="00F360DD"/>
    <w:rsid w:val="00F3754E"/>
    <w:rsid w:val="00F416CD"/>
    <w:rsid w:val="00F41A60"/>
    <w:rsid w:val="00F42822"/>
    <w:rsid w:val="00F45A71"/>
    <w:rsid w:val="00F468A0"/>
    <w:rsid w:val="00F5136C"/>
    <w:rsid w:val="00F56A75"/>
    <w:rsid w:val="00F601C1"/>
    <w:rsid w:val="00F60F8D"/>
    <w:rsid w:val="00F61788"/>
    <w:rsid w:val="00F624F8"/>
    <w:rsid w:val="00F6391F"/>
    <w:rsid w:val="00F6513C"/>
    <w:rsid w:val="00F708E1"/>
    <w:rsid w:val="00F71709"/>
    <w:rsid w:val="00F71E5D"/>
    <w:rsid w:val="00F73259"/>
    <w:rsid w:val="00F779B5"/>
    <w:rsid w:val="00F8229A"/>
    <w:rsid w:val="00F914DA"/>
    <w:rsid w:val="00F92D5B"/>
    <w:rsid w:val="00F93346"/>
    <w:rsid w:val="00F94532"/>
    <w:rsid w:val="00F96E26"/>
    <w:rsid w:val="00FA0A52"/>
    <w:rsid w:val="00FA4D6E"/>
    <w:rsid w:val="00FA5BC6"/>
    <w:rsid w:val="00FA6354"/>
    <w:rsid w:val="00FB3996"/>
    <w:rsid w:val="00FC0DC9"/>
    <w:rsid w:val="00FC584D"/>
    <w:rsid w:val="00FD4213"/>
    <w:rsid w:val="00FD5320"/>
    <w:rsid w:val="00FD6143"/>
    <w:rsid w:val="00FE0042"/>
    <w:rsid w:val="00FE2261"/>
    <w:rsid w:val="00FE395D"/>
    <w:rsid w:val="00FE3B2C"/>
    <w:rsid w:val="00FE712E"/>
    <w:rsid w:val="00FF0DCB"/>
    <w:rsid w:val="00FF373A"/>
    <w:rsid w:val="00FF3A90"/>
    <w:rsid w:val="00FF3C43"/>
    <w:rsid w:val="00FF44AF"/>
    <w:rsid w:val="00FF48B3"/>
    <w:rsid w:val="00FF4B54"/>
    <w:rsid w:val="00FF53BA"/>
    <w:rsid w:val="00FF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499B62"/>
  <w15:chartTrackingRefBased/>
  <w15:docId w15:val="{A7B89496-6977-4E3B-BAAC-492633D50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2DD2"/>
    <w:pPr>
      <w:ind w:firstLine="567"/>
      <w:jc w:val="both"/>
    </w:pPr>
    <w:rPr>
      <w:sz w:val="24"/>
    </w:rPr>
  </w:style>
  <w:style w:type="paragraph" w:styleId="1">
    <w:name w:val="heading 1"/>
    <w:basedOn w:val="a"/>
    <w:next w:val="a"/>
    <w:qFormat/>
    <w:rsid w:val="00362DD2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ind w:left="7938" w:firstLine="0"/>
      <w:jc w:val="right"/>
      <w:outlineLvl w:val="0"/>
    </w:pPr>
    <w:rPr>
      <w:b/>
    </w:rPr>
  </w:style>
  <w:style w:type="paragraph" w:styleId="2">
    <w:name w:val="heading 2"/>
    <w:basedOn w:val="a"/>
    <w:next w:val="a"/>
    <w:qFormat/>
    <w:rsid w:val="00362DD2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362DD2"/>
    <w:pPr>
      <w:keepNext/>
      <w:spacing w:before="240"/>
      <w:ind w:firstLine="0"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rsid w:val="00362DD2"/>
    <w:pPr>
      <w:keepNext/>
      <w:tabs>
        <w:tab w:val="num" w:pos="142"/>
      </w:tabs>
      <w:ind w:left="-284" w:hanging="502"/>
      <w:outlineLvl w:val="3"/>
    </w:pPr>
  </w:style>
  <w:style w:type="paragraph" w:styleId="5">
    <w:name w:val="heading 5"/>
    <w:basedOn w:val="a"/>
    <w:next w:val="a"/>
    <w:qFormat/>
    <w:rsid w:val="00362DD2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62DD2"/>
    <w:pPr>
      <w:spacing w:before="480"/>
      <w:jc w:val="center"/>
    </w:pPr>
    <w:rPr>
      <w:b/>
    </w:rPr>
  </w:style>
  <w:style w:type="paragraph" w:styleId="20">
    <w:name w:val="Body Text Indent 2"/>
    <w:basedOn w:val="a"/>
    <w:rsid w:val="00362DD2"/>
  </w:style>
  <w:style w:type="paragraph" w:styleId="a4">
    <w:name w:val="Body Text"/>
    <w:basedOn w:val="a"/>
    <w:link w:val="a5"/>
    <w:rsid w:val="00362DD2"/>
    <w:pPr>
      <w:ind w:firstLine="0"/>
    </w:pPr>
    <w:rPr>
      <w:lang w:val="x-none" w:eastAsia="x-none"/>
    </w:rPr>
  </w:style>
  <w:style w:type="paragraph" w:styleId="a6">
    <w:name w:val="header"/>
    <w:basedOn w:val="a"/>
    <w:link w:val="a7"/>
    <w:uiPriority w:val="99"/>
    <w:rsid w:val="00362DD2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8">
    <w:name w:val="footer"/>
    <w:basedOn w:val="a"/>
    <w:rsid w:val="00362DD2"/>
    <w:pPr>
      <w:tabs>
        <w:tab w:val="center" w:pos="4153"/>
        <w:tab w:val="right" w:pos="8306"/>
      </w:tabs>
    </w:pPr>
  </w:style>
  <w:style w:type="paragraph" w:styleId="a9">
    <w:name w:val="Document Map"/>
    <w:basedOn w:val="a"/>
    <w:semiHidden/>
    <w:rsid w:val="00362DD2"/>
    <w:pPr>
      <w:shd w:val="clear" w:color="auto" w:fill="000080"/>
    </w:pPr>
    <w:rPr>
      <w:rFonts w:ascii="Tahoma" w:hAnsi="Tahoma"/>
    </w:rPr>
  </w:style>
  <w:style w:type="table" w:styleId="aa">
    <w:name w:val="Table Grid"/>
    <w:basedOn w:val="a1"/>
    <w:rsid w:val="005B77E5"/>
    <w:pPr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Комментарий"/>
    <w:basedOn w:val="a"/>
    <w:next w:val="a"/>
    <w:rsid w:val="00456A2D"/>
    <w:pPr>
      <w:autoSpaceDE w:val="0"/>
      <w:autoSpaceDN w:val="0"/>
      <w:adjustRightInd w:val="0"/>
      <w:ind w:left="170" w:firstLine="0"/>
    </w:pPr>
    <w:rPr>
      <w:rFonts w:ascii="Arial" w:hAnsi="Arial"/>
      <w:i/>
      <w:iCs/>
      <w:color w:val="800080"/>
      <w:sz w:val="22"/>
      <w:szCs w:val="22"/>
    </w:rPr>
  </w:style>
  <w:style w:type="paragraph" w:customStyle="1" w:styleId="ac">
    <w:name w:val="Таблицы (моноширинный)"/>
    <w:basedOn w:val="a"/>
    <w:next w:val="a"/>
    <w:rsid w:val="00456A2D"/>
    <w:pPr>
      <w:autoSpaceDE w:val="0"/>
      <w:autoSpaceDN w:val="0"/>
      <w:adjustRightInd w:val="0"/>
      <w:ind w:firstLine="0"/>
    </w:pPr>
    <w:rPr>
      <w:rFonts w:ascii="Courier New" w:hAnsi="Courier New" w:cs="Courier New"/>
      <w:sz w:val="20"/>
    </w:rPr>
  </w:style>
  <w:style w:type="character" w:styleId="ad">
    <w:name w:val="page number"/>
    <w:basedOn w:val="a0"/>
    <w:rsid w:val="006E6218"/>
  </w:style>
  <w:style w:type="paragraph" w:styleId="ae">
    <w:name w:val="Balloon Text"/>
    <w:basedOn w:val="a"/>
    <w:semiHidden/>
    <w:rsid w:val="00147D78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link w:val="31"/>
    <w:rsid w:val="00FD421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B154A"/>
    <w:rPr>
      <w:sz w:val="24"/>
    </w:rPr>
  </w:style>
  <w:style w:type="character" w:customStyle="1" w:styleId="31">
    <w:name w:val="Основной текст с отступом 3 Знак"/>
    <w:link w:val="30"/>
    <w:rsid w:val="003B154A"/>
    <w:rPr>
      <w:sz w:val="16"/>
      <w:szCs w:val="16"/>
    </w:rPr>
  </w:style>
  <w:style w:type="character" w:customStyle="1" w:styleId="a5">
    <w:name w:val="Основной текст Знак"/>
    <w:link w:val="a4"/>
    <w:rsid w:val="00E67D68"/>
    <w:rPr>
      <w:sz w:val="24"/>
    </w:rPr>
  </w:style>
  <w:style w:type="paragraph" w:customStyle="1" w:styleId="af">
    <w:name w:val="Название"/>
    <w:basedOn w:val="a"/>
    <w:link w:val="af0"/>
    <w:qFormat/>
    <w:rsid w:val="00CE7AF2"/>
    <w:pPr>
      <w:ind w:firstLine="0"/>
      <w:jc w:val="center"/>
    </w:pPr>
    <w:rPr>
      <w:rFonts w:ascii="Bookman Old Style" w:hAnsi="Bookman Old Style"/>
      <w:b/>
      <w:spacing w:val="40"/>
      <w:lang w:val="x-none" w:eastAsia="x-none"/>
    </w:rPr>
  </w:style>
  <w:style w:type="character" w:customStyle="1" w:styleId="af0">
    <w:name w:val="Название Знак"/>
    <w:link w:val="af"/>
    <w:rsid w:val="00CE7AF2"/>
    <w:rPr>
      <w:rFonts w:ascii="Bookman Old Style" w:hAnsi="Bookman Old Style"/>
      <w:b/>
      <w:spacing w:val="40"/>
      <w:sz w:val="24"/>
    </w:rPr>
  </w:style>
  <w:style w:type="paragraph" w:styleId="af1">
    <w:name w:val="Normal (Web)"/>
    <w:basedOn w:val="a"/>
    <w:uiPriority w:val="99"/>
    <w:unhideWhenUsed/>
    <w:rsid w:val="0031763F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ConsPlusNormal">
    <w:name w:val="ConsPlusNormal"/>
    <w:rsid w:val="00CB3D7B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character" w:styleId="af2">
    <w:name w:val="Hyperlink"/>
    <w:basedOn w:val="a0"/>
    <w:uiPriority w:val="99"/>
    <w:unhideWhenUsed/>
    <w:rsid w:val="00CB3D7B"/>
    <w:rPr>
      <w:color w:val="0000FF"/>
      <w:u w:val="single"/>
    </w:rPr>
  </w:style>
  <w:style w:type="paragraph" w:customStyle="1" w:styleId="ConsPlusNonformat">
    <w:name w:val="ConsPlusNonformat"/>
    <w:uiPriority w:val="99"/>
    <w:rsid w:val="001B625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fontstyle01">
    <w:name w:val="fontstyle01"/>
    <w:basedOn w:val="a0"/>
    <w:rsid w:val="00BB4E3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552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0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114BF-FC49-4A9C-B834-F88DB1DBA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</TotalTime>
  <Pages>11</Pages>
  <Words>3404</Words>
  <Characters>19403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Ubos</Company>
  <LinksUpToDate>false</LinksUpToDate>
  <CharactersWithSpaces>22762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Intel</cp:lastModifiedBy>
  <cp:revision>14</cp:revision>
  <cp:lastPrinted>2024-11-06T09:08:00Z</cp:lastPrinted>
  <dcterms:created xsi:type="dcterms:W3CDTF">2024-11-02T04:34:00Z</dcterms:created>
  <dcterms:modified xsi:type="dcterms:W3CDTF">2024-12-19T07:36:00Z</dcterms:modified>
</cp:coreProperties>
</file>