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D03C" w14:textId="77777777" w:rsidR="00AD43C8" w:rsidRPr="006B02DD" w:rsidRDefault="004065F1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3C8" w:rsidRPr="006B02DD">
        <w:rPr>
          <w:rFonts w:ascii="Times New Roman" w:hAnsi="Times New Roman"/>
          <w:sz w:val="28"/>
          <w:szCs w:val="28"/>
        </w:rPr>
        <w:t>РОССИЙСКАЯ ФЕДЕРАЦИЯ</w:t>
      </w:r>
    </w:p>
    <w:p w14:paraId="34F88AA1" w14:textId="77777777" w:rsidR="00AD43C8" w:rsidRPr="006B02DD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3DEB0DA4" w14:textId="77777777" w:rsidR="00AD43C8" w:rsidRPr="006B02DD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КРАСНОЯРСКОГО КРАЯ</w:t>
      </w:r>
    </w:p>
    <w:p w14:paraId="7D772D88" w14:textId="77777777" w:rsidR="00175D3B" w:rsidRPr="006B02DD" w:rsidRDefault="00175D3B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601ABC41" w14:textId="77777777" w:rsidR="00AD43C8" w:rsidRPr="006B02DD" w:rsidRDefault="00AD43C8" w:rsidP="00AD43C8">
      <w:pPr>
        <w:pStyle w:val="a4"/>
        <w:keepNext/>
        <w:keepLines/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6B02DD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7CB50192" w14:textId="387FF1F4" w:rsidR="001E7C52" w:rsidRDefault="003D05B3" w:rsidP="001E7C5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>28.12.2024                                                                                            № АГ-2344-п</w:t>
      </w:r>
    </w:p>
    <w:p w14:paraId="7377AC9C" w14:textId="77777777" w:rsidR="003D05B3" w:rsidRPr="006B02DD" w:rsidRDefault="003D05B3" w:rsidP="001E7C52">
      <w:pPr>
        <w:tabs>
          <w:tab w:val="left" w:pos="7695"/>
        </w:tabs>
        <w:rPr>
          <w:sz w:val="28"/>
          <w:szCs w:val="28"/>
        </w:rPr>
      </w:pPr>
    </w:p>
    <w:p w14:paraId="470A36D3" w14:textId="77777777" w:rsidR="00B72C5A" w:rsidRPr="006B02DD" w:rsidRDefault="00B72C5A" w:rsidP="002545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О внесении изменений в постановление Администрации города Минусинска от 31.10.2019 № АГ-1984-п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 xml:space="preserve">Об утверждении муниципальной программы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6B02DD">
        <w:rPr>
          <w:sz w:val="28"/>
          <w:szCs w:val="28"/>
        </w:rPr>
        <w:t>»</w:t>
      </w:r>
    </w:p>
    <w:p w14:paraId="6DE60EFF" w14:textId="77777777" w:rsidR="00B72C5A" w:rsidRPr="006B02DD" w:rsidRDefault="00B72C5A" w:rsidP="00B72C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897DEE4" w14:textId="77777777" w:rsidR="00B72C5A" w:rsidRPr="006B02DD" w:rsidRDefault="00B72C5A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В соответствии с Федеральным законом от 06.10.2003 № 131-ФЗ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, Федеральным законом Российской Федерации от 09.02.2009 № 8-ФЗ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, Федеральным законом Российской Федерации от 27.07.2006 № 149-ФЗ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информации, информационных технологиях и о защите информации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, Федеральным законом от 12.01.1996 </w:t>
      </w:r>
      <w:r w:rsidR="00396FAB" w:rsidRPr="006B02DD">
        <w:rPr>
          <w:sz w:val="28"/>
          <w:szCs w:val="28"/>
        </w:rPr>
        <w:t>№</w:t>
      </w:r>
      <w:r w:rsidRPr="006B02DD">
        <w:rPr>
          <w:sz w:val="28"/>
          <w:szCs w:val="28"/>
        </w:rPr>
        <w:t xml:space="preserve"> 7-ФЗ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 некоммерческих организациях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>, Уставом городского округа город Минусинск</w:t>
      </w:r>
      <w:r w:rsidR="0046082C" w:rsidRPr="006B02DD">
        <w:rPr>
          <w:sz w:val="28"/>
          <w:szCs w:val="28"/>
        </w:rPr>
        <w:t xml:space="preserve"> Красноярского края</w:t>
      </w:r>
      <w:r w:rsidRPr="006B02DD">
        <w:rPr>
          <w:sz w:val="28"/>
          <w:szCs w:val="28"/>
        </w:rPr>
        <w:t>, решением Минусинского городского Совета депутатов от 28.06.2018 №</w:t>
      </w:r>
      <w:r w:rsidR="00396FAB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 xml:space="preserve">10-66р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город Минусинск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, постановлением Администрации города Минусинска от 31.07.2013 № АГ-1346-п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город Минусинск, их формировании и реализации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, постановлением Администрации города Минусинска от 30.08.2013 № АГ-1544-п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Об утверждении перечня муниципальных программ муниципального образования город Минусинск</w:t>
      </w:r>
      <w:r w:rsidR="00396FAB" w:rsidRPr="006B02DD">
        <w:rPr>
          <w:sz w:val="28"/>
          <w:szCs w:val="28"/>
        </w:rPr>
        <w:t>»</w:t>
      </w:r>
      <w:r w:rsidRPr="006B02DD">
        <w:rPr>
          <w:sz w:val="28"/>
          <w:szCs w:val="28"/>
        </w:rPr>
        <w:t xml:space="preserve"> в целях повышения информационной открытости муниципального управления за счет применения информационно-коммуникационных технологий, развития гражданского общества и поддержки социально ориентированных некоммерческих организаций ПОСТАНОВЛЯЮ:</w:t>
      </w:r>
    </w:p>
    <w:p w14:paraId="654E8786" w14:textId="57F5C999" w:rsidR="00B72C5A" w:rsidRPr="006B02DD" w:rsidRDefault="00B72C5A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1.  В постановление Администрации города Минусинска от 31.10.2019 № АГ-1984-п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 xml:space="preserve">Об утверждении муниципальной программы </w:t>
      </w:r>
      <w:r w:rsidR="00396FA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Информационное общество муниципального образования город Минусинск</w:t>
      </w:r>
      <w:r w:rsidR="00396FAB" w:rsidRPr="006B02DD">
        <w:rPr>
          <w:sz w:val="28"/>
          <w:szCs w:val="28"/>
        </w:rPr>
        <w:t>»»</w:t>
      </w:r>
      <w:r w:rsidRPr="006B02DD">
        <w:rPr>
          <w:sz w:val="28"/>
          <w:szCs w:val="28"/>
        </w:rPr>
        <w:t xml:space="preserve"> (с изменениями от 23.10.2020 №</w:t>
      </w:r>
      <w:r w:rsidR="005C162C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>АГ-1966-п, от 30.10.2020 №</w:t>
      </w:r>
      <w:r w:rsidR="005C162C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 xml:space="preserve">АГ-2038-п, от 30.12.2020 </w:t>
      </w:r>
      <w:r w:rsidR="005C162C" w:rsidRPr="006B02DD">
        <w:rPr>
          <w:sz w:val="28"/>
          <w:szCs w:val="28"/>
        </w:rPr>
        <w:t xml:space="preserve">№ </w:t>
      </w:r>
      <w:r w:rsidRPr="006B02DD">
        <w:rPr>
          <w:sz w:val="28"/>
          <w:szCs w:val="28"/>
        </w:rPr>
        <w:t xml:space="preserve">АГ-2484-п, </w:t>
      </w:r>
      <w:r w:rsidR="00396FAB" w:rsidRPr="006B02DD">
        <w:rPr>
          <w:sz w:val="28"/>
          <w:szCs w:val="28"/>
        </w:rPr>
        <w:t xml:space="preserve">от 27.01.2021 № АГ-115-п, </w:t>
      </w:r>
      <w:r w:rsidRPr="006B02DD">
        <w:rPr>
          <w:sz w:val="28"/>
          <w:szCs w:val="28"/>
        </w:rPr>
        <w:t>от 17.03.2021 №</w:t>
      </w:r>
      <w:r w:rsidR="005C162C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>АГ-418-п/1, от 26.08.2021 № АГ-1493-п, от 29.10.2021 № АГ-1927-п, от 26.01.2022 № АГ-90-п, от 27.05.2022</w:t>
      </w:r>
      <w:r w:rsidR="00396FAB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>№ АГ-1000-п</w:t>
      </w:r>
      <w:r w:rsidR="00396FAB" w:rsidRPr="006B02DD">
        <w:rPr>
          <w:sz w:val="28"/>
          <w:szCs w:val="28"/>
        </w:rPr>
        <w:t>, от 28.10.2022 № АГ-2293-п, от 30.12.2022 № АГ-2830-п</w:t>
      </w:r>
      <w:r w:rsidR="00A23C5B" w:rsidRPr="006B02DD">
        <w:rPr>
          <w:sz w:val="28"/>
          <w:szCs w:val="28"/>
        </w:rPr>
        <w:t>, от 25.05.2023 № АГ-1030-п</w:t>
      </w:r>
      <w:r w:rsidR="00916A59" w:rsidRPr="006B02DD">
        <w:rPr>
          <w:sz w:val="28"/>
          <w:szCs w:val="28"/>
        </w:rPr>
        <w:t>, от 09.11.2023 № АГ-2304-п, от 07.12.2023 № АГ-2483-п, от 29.12.2023 № АГ-</w:t>
      </w:r>
      <w:r w:rsidR="00916A59" w:rsidRPr="006B02DD">
        <w:rPr>
          <w:sz w:val="28"/>
          <w:szCs w:val="28"/>
        </w:rPr>
        <w:lastRenderedPageBreak/>
        <w:t>2651-п</w:t>
      </w:r>
      <w:r w:rsidR="00513CEB" w:rsidRPr="006B02DD">
        <w:rPr>
          <w:sz w:val="28"/>
          <w:szCs w:val="28"/>
        </w:rPr>
        <w:t>, от 05.03.2024 АГ-380-п</w:t>
      </w:r>
      <w:r w:rsidR="00F742B1">
        <w:rPr>
          <w:sz w:val="28"/>
          <w:szCs w:val="28"/>
        </w:rPr>
        <w:t xml:space="preserve">, </w:t>
      </w:r>
      <w:r w:rsidR="00F742B1" w:rsidRPr="00F742B1">
        <w:rPr>
          <w:sz w:val="28"/>
          <w:szCs w:val="28"/>
        </w:rPr>
        <w:t>от 13.06.2024 № АГ-1026-п</w:t>
      </w:r>
      <w:r w:rsidRPr="006B02DD">
        <w:rPr>
          <w:sz w:val="28"/>
          <w:szCs w:val="28"/>
        </w:rPr>
        <w:t>) внести следующие изменения:</w:t>
      </w:r>
    </w:p>
    <w:p w14:paraId="10B21073" w14:textId="77777777" w:rsidR="000F74FF" w:rsidRPr="006B02DD" w:rsidRDefault="000F74FF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приложение «Муниципальная программа города Минусинска «Информационное общество муниципального образования город Минусинск»» изложить в новой редакции согласно приложению к настоящему постановлению.</w:t>
      </w:r>
    </w:p>
    <w:p w14:paraId="1A2DCD6B" w14:textId="77777777" w:rsidR="00B72C5A" w:rsidRPr="006B02DD" w:rsidRDefault="00B72C5A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A2E39D7" w14:textId="77777777" w:rsidR="00B72C5A" w:rsidRPr="006B02DD" w:rsidRDefault="00B72C5A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3. Контроль за выполнением постановления возложить на заместителя Главы города по общественно-политической работе </w:t>
      </w:r>
      <w:r w:rsidR="003D7BAC">
        <w:rPr>
          <w:sz w:val="28"/>
          <w:szCs w:val="28"/>
        </w:rPr>
        <w:t xml:space="preserve">С.В. </w:t>
      </w:r>
      <w:proofErr w:type="spellStart"/>
      <w:r w:rsidR="003D7BAC">
        <w:rPr>
          <w:sz w:val="28"/>
          <w:szCs w:val="28"/>
        </w:rPr>
        <w:t>Гаинца</w:t>
      </w:r>
      <w:proofErr w:type="spellEnd"/>
      <w:r w:rsidRPr="006B02DD">
        <w:rPr>
          <w:sz w:val="28"/>
          <w:szCs w:val="28"/>
        </w:rPr>
        <w:t>.</w:t>
      </w:r>
    </w:p>
    <w:p w14:paraId="0A6DE13F" w14:textId="77777777" w:rsidR="003D7BAC" w:rsidRPr="00271F52" w:rsidRDefault="00B72C5A" w:rsidP="003D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4. </w:t>
      </w:r>
      <w:r w:rsidR="003D7BAC" w:rsidRPr="00271F52">
        <w:rPr>
          <w:sz w:val="28"/>
          <w:szCs w:val="28"/>
        </w:rPr>
        <w:t>Постановление вступает в силу со дня, следующего за днем опубликования, и действует до 01.01.202</w:t>
      </w:r>
      <w:r w:rsidR="003D7BAC">
        <w:rPr>
          <w:sz w:val="28"/>
          <w:szCs w:val="28"/>
        </w:rPr>
        <w:t>5</w:t>
      </w:r>
      <w:r w:rsidR="003D7BAC" w:rsidRPr="00271F52">
        <w:rPr>
          <w:sz w:val="28"/>
          <w:szCs w:val="28"/>
        </w:rPr>
        <w:t xml:space="preserve"> года.</w:t>
      </w:r>
    </w:p>
    <w:p w14:paraId="3466F632" w14:textId="77777777" w:rsidR="00B82092" w:rsidRPr="006B02DD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FF9A81" w14:textId="77777777" w:rsidR="00B82092" w:rsidRPr="006B02DD" w:rsidRDefault="00B82092" w:rsidP="00B82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4D72580" w14:textId="38427424" w:rsidR="0056102F" w:rsidRPr="006B02DD" w:rsidRDefault="002371A1" w:rsidP="00B820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B82092" w:rsidRPr="006B02DD">
        <w:rPr>
          <w:sz w:val="28"/>
          <w:szCs w:val="28"/>
        </w:rPr>
        <w:t>Г</w:t>
      </w:r>
      <w:r w:rsidR="0056102F" w:rsidRPr="006B02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102F" w:rsidRPr="006B02DD">
        <w:rPr>
          <w:sz w:val="28"/>
          <w:szCs w:val="28"/>
        </w:rPr>
        <w:t xml:space="preserve"> города </w:t>
      </w:r>
      <w:r w:rsidR="0056102F" w:rsidRPr="006B02DD">
        <w:rPr>
          <w:sz w:val="28"/>
          <w:szCs w:val="28"/>
        </w:rPr>
        <w:tab/>
      </w:r>
      <w:r w:rsidR="0056102F" w:rsidRPr="006B02DD">
        <w:rPr>
          <w:sz w:val="28"/>
          <w:szCs w:val="28"/>
        </w:rPr>
        <w:tab/>
      </w:r>
      <w:r w:rsidR="0056102F" w:rsidRPr="006B02D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5E1F4D">
        <w:rPr>
          <w:sz w:val="28"/>
          <w:szCs w:val="28"/>
        </w:rPr>
        <w:t xml:space="preserve">подпись </w:t>
      </w:r>
      <w:r w:rsidR="0056102F" w:rsidRPr="006B02DD">
        <w:rPr>
          <w:sz w:val="28"/>
          <w:szCs w:val="28"/>
        </w:rPr>
        <w:t xml:space="preserve">            </w:t>
      </w:r>
      <w:r w:rsidR="00421054" w:rsidRPr="006B02DD">
        <w:rPr>
          <w:sz w:val="28"/>
          <w:szCs w:val="28"/>
        </w:rPr>
        <w:t xml:space="preserve">     </w:t>
      </w:r>
      <w:r w:rsidR="00513CEB" w:rsidRPr="006B02DD">
        <w:rPr>
          <w:sz w:val="28"/>
          <w:szCs w:val="28"/>
        </w:rPr>
        <w:t xml:space="preserve">           </w:t>
      </w:r>
      <w:r w:rsidR="00421054" w:rsidRPr="006B02DD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А.А.Маслов</w:t>
      </w:r>
      <w:proofErr w:type="spellEnd"/>
    </w:p>
    <w:p w14:paraId="6CC662DC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1CB7714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5A3F622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E265536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F9FD0CE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11A6706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CEF1225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3A97DB6D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EC9B119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4A9BF761" w14:textId="77777777" w:rsidR="00EB65D5" w:rsidRPr="006B02DD" w:rsidRDefault="00EB65D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C6E2246" w14:textId="77777777" w:rsidR="00B72C5A" w:rsidRPr="006B02DD" w:rsidRDefault="00B72C5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0825AFB3" w14:textId="77777777" w:rsidR="0046082C" w:rsidRPr="006B02DD" w:rsidRDefault="0046082C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8D21875" w14:textId="77777777" w:rsidR="00922C25" w:rsidRPr="006B02DD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1F00FD59" w14:textId="77777777" w:rsidR="00922C25" w:rsidRPr="006B02DD" w:rsidRDefault="00922C25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040405B2" w14:textId="77777777" w:rsidR="0056102F" w:rsidRPr="006B02DD" w:rsidRDefault="0056102F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95B2048" w14:textId="77777777" w:rsidR="005C05D8" w:rsidRPr="006B02DD" w:rsidRDefault="005C05D8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27F240DA" w14:textId="77777777" w:rsidR="0075191A" w:rsidRPr="006B02DD" w:rsidRDefault="0075191A" w:rsidP="00AD43C8">
      <w:pPr>
        <w:pStyle w:val="a4"/>
        <w:keepNext/>
        <w:keepLines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  <w:sectPr w:rsidR="0075191A" w:rsidRPr="006B02DD" w:rsidSect="003D05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AEA4BE" w14:textId="77777777" w:rsidR="00B4650D" w:rsidRPr="006B02DD" w:rsidRDefault="00B4650D" w:rsidP="00B4650D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6B02DD">
        <w:rPr>
          <w:sz w:val="28"/>
          <w:szCs w:val="28"/>
        </w:rPr>
        <w:lastRenderedPageBreak/>
        <w:t xml:space="preserve">     </w:t>
      </w:r>
      <w:bookmarkStart w:id="0" w:name="_Hlk119076738"/>
      <w:bookmarkStart w:id="1" w:name="_Hlk117582353"/>
      <w:r w:rsidRPr="006B02DD">
        <w:rPr>
          <w:sz w:val="28"/>
          <w:szCs w:val="28"/>
        </w:rPr>
        <w:t>Приложение</w:t>
      </w:r>
      <w:r w:rsidR="0070032D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 xml:space="preserve">к постановлению   </w:t>
      </w:r>
    </w:p>
    <w:p w14:paraId="2DF2D3AF" w14:textId="77777777" w:rsidR="00B4650D" w:rsidRPr="006B02DD" w:rsidRDefault="00B4650D" w:rsidP="00B4650D">
      <w:pPr>
        <w:autoSpaceDE w:val="0"/>
        <w:autoSpaceDN w:val="0"/>
        <w:adjustRightInd w:val="0"/>
        <w:rPr>
          <w:sz w:val="28"/>
          <w:szCs w:val="28"/>
        </w:rPr>
      </w:pPr>
      <w:r w:rsidRPr="006B02DD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57AF9F10" w14:textId="40C1677F" w:rsidR="00B4650D" w:rsidRPr="006B02DD" w:rsidRDefault="00B4650D" w:rsidP="00B4650D">
      <w:pPr>
        <w:rPr>
          <w:sz w:val="28"/>
          <w:szCs w:val="28"/>
        </w:rPr>
      </w:pPr>
      <w:r w:rsidRPr="006B02DD">
        <w:rPr>
          <w:sz w:val="28"/>
          <w:szCs w:val="28"/>
        </w:rPr>
        <w:t xml:space="preserve">                                                                  </w:t>
      </w:r>
      <w:bookmarkEnd w:id="0"/>
      <w:r w:rsidR="00764359">
        <w:rPr>
          <w:sz w:val="28"/>
          <w:szCs w:val="28"/>
        </w:rPr>
        <w:t xml:space="preserve">от </w:t>
      </w:r>
      <w:r w:rsidR="003D05B3">
        <w:rPr>
          <w:sz w:val="28"/>
          <w:szCs w:val="28"/>
        </w:rPr>
        <w:t>28.12.2024</w:t>
      </w:r>
      <w:r w:rsidR="00764359">
        <w:rPr>
          <w:sz w:val="28"/>
          <w:szCs w:val="28"/>
        </w:rPr>
        <w:t xml:space="preserve"> № </w:t>
      </w:r>
      <w:r w:rsidR="003D05B3">
        <w:rPr>
          <w:sz w:val="28"/>
          <w:szCs w:val="28"/>
        </w:rPr>
        <w:t>АГ-2344-п</w:t>
      </w:r>
    </w:p>
    <w:p w14:paraId="07761563" w14:textId="77777777" w:rsidR="002C749A" w:rsidRPr="006B02DD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6B02DD">
        <w:rPr>
          <w:sz w:val="28"/>
          <w:szCs w:val="28"/>
        </w:rPr>
        <w:t xml:space="preserve">       </w:t>
      </w:r>
    </w:p>
    <w:p w14:paraId="581F3202" w14:textId="77777777" w:rsidR="002C749A" w:rsidRPr="006B02DD" w:rsidRDefault="002C749A" w:rsidP="002C749A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6B02DD">
        <w:rPr>
          <w:sz w:val="28"/>
          <w:szCs w:val="28"/>
        </w:rPr>
        <w:t xml:space="preserve">      Приложение к постановлению   </w:t>
      </w:r>
    </w:p>
    <w:p w14:paraId="3FCE55A9" w14:textId="77777777" w:rsidR="002C749A" w:rsidRPr="006B02DD" w:rsidRDefault="002C749A" w:rsidP="002C749A">
      <w:pPr>
        <w:autoSpaceDE w:val="0"/>
        <w:autoSpaceDN w:val="0"/>
        <w:adjustRightInd w:val="0"/>
        <w:rPr>
          <w:sz w:val="28"/>
          <w:szCs w:val="28"/>
        </w:rPr>
      </w:pPr>
      <w:r w:rsidRPr="006B02DD">
        <w:rPr>
          <w:sz w:val="28"/>
          <w:szCs w:val="28"/>
        </w:rPr>
        <w:t xml:space="preserve">                                                                  Администрации города Минусинска </w:t>
      </w:r>
    </w:p>
    <w:p w14:paraId="69B9138D" w14:textId="77777777" w:rsidR="002C749A" w:rsidRPr="006B02DD" w:rsidRDefault="002C749A" w:rsidP="002C749A">
      <w:pPr>
        <w:rPr>
          <w:sz w:val="28"/>
          <w:szCs w:val="28"/>
        </w:rPr>
      </w:pPr>
      <w:r w:rsidRPr="006B02DD">
        <w:rPr>
          <w:sz w:val="28"/>
          <w:szCs w:val="28"/>
        </w:rPr>
        <w:t xml:space="preserve">                                                                  от 31.10.2019 № АГ-1984-п</w:t>
      </w:r>
    </w:p>
    <w:p w14:paraId="7C2FFC49" w14:textId="77777777" w:rsidR="00B4650D" w:rsidRPr="006B02DD" w:rsidRDefault="00B4650D" w:rsidP="00B4650D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6B02DD">
        <w:rPr>
          <w:sz w:val="28"/>
          <w:szCs w:val="28"/>
        </w:rPr>
        <w:tab/>
      </w:r>
    </w:p>
    <w:p w14:paraId="57EE6438" w14:textId="77777777" w:rsidR="0075191A" w:rsidRPr="006B02DD" w:rsidRDefault="0075191A" w:rsidP="00B4650D">
      <w:pPr>
        <w:autoSpaceDE w:val="0"/>
        <w:autoSpaceDN w:val="0"/>
        <w:adjustRightInd w:val="0"/>
        <w:ind w:left="4820"/>
      </w:pPr>
    </w:p>
    <w:bookmarkEnd w:id="1"/>
    <w:p w14:paraId="6F87A12A" w14:textId="77777777" w:rsidR="009B2B86" w:rsidRPr="006B02DD" w:rsidRDefault="009B2B86" w:rsidP="009B2B86">
      <w:pPr>
        <w:jc w:val="center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Муниципальная программа города Минусинска </w:t>
      </w:r>
    </w:p>
    <w:p w14:paraId="413ECCE2" w14:textId="710D8F15" w:rsidR="009B2B86" w:rsidRPr="006B02DD" w:rsidRDefault="00396FAB" w:rsidP="009B2B86">
      <w:pPr>
        <w:jc w:val="center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«</w:t>
      </w:r>
      <w:r w:rsidR="009B2B86" w:rsidRPr="006B02DD">
        <w:rPr>
          <w:color w:val="000000"/>
          <w:sz w:val="28"/>
          <w:szCs w:val="28"/>
        </w:rPr>
        <w:t>Информационное общество муниципального образования город Минусинск</w:t>
      </w:r>
      <w:r w:rsidRPr="006B02DD">
        <w:rPr>
          <w:color w:val="000000"/>
          <w:sz w:val="28"/>
          <w:szCs w:val="28"/>
        </w:rPr>
        <w:t>»</w:t>
      </w:r>
    </w:p>
    <w:p w14:paraId="2146C110" w14:textId="77777777" w:rsidR="009B2B86" w:rsidRPr="006B02DD" w:rsidRDefault="009B2B86" w:rsidP="009B2B86">
      <w:pPr>
        <w:jc w:val="both"/>
        <w:rPr>
          <w:color w:val="000000"/>
        </w:rPr>
      </w:pPr>
    </w:p>
    <w:p w14:paraId="326936D0" w14:textId="77777777" w:rsidR="009B2B86" w:rsidRPr="006B02DD" w:rsidRDefault="009B2B86" w:rsidP="009B2B86">
      <w:pPr>
        <w:ind w:left="720"/>
        <w:jc w:val="center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Паспорт муниципальной программы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9B2B86" w:rsidRPr="006B02DD" w14:paraId="52B94C77" w14:textId="77777777" w:rsidTr="009B2B86">
        <w:trPr>
          <w:trHeight w:val="1005"/>
        </w:trPr>
        <w:tc>
          <w:tcPr>
            <w:tcW w:w="2694" w:type="dxa"/>
          </w:tcPr>
          <w:p w14:paraId="0968A5A7" w14:textId="77777777" w:rsidR="009B2B86" w:rsidRPr="006B02DD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0EA7B437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Муниципальная </w:t>
            </w:r>
            <w:r w:rsidR="002B0FFA" w:rsidRPr="006B02DD">
              <w:rPr>
                <w:color w:val="000000"/>
                <w:sz w:val="28"/>
                <w:szCs w:val="28"/>
              </w:rPr>
              <w:t>программа города</w:t>
            </w:r>
            <w:r w:rsidRPr="006B02DD">
              <w:rPr>
                <w:color w:val="000000"/>
                <w:sz w:val="28"/>
                <w:szCs w:val="28"/>
              </w:rPr>
              <w:t xml:space="preserve"> Минусинска </w:t>
            </w:r>
            <w:r w:rsidR="00396FAB" w:rsidRPr="006B02DD">
              <w:rPr>
                <w:color w:val="000000"/>
                <w:sz w:val="28"/>
                <w:szCs w:val="28"/>
              </w:rPr>
              <w:t>«</w:t>
            </w:r>
            <w:r w:rsidRPr="006B02DD">
              <w:rPr>
                <w:color w:val="000000"/>
                <w:sz w:val="28"/>
                <w:szCs w:val="28"/>
              </w:rPr>
              <w:t>Информационное общество муниципального образования город Минусинск</w:t>
            </w:r>
            <w:r w:rsidR="00396FAB" w:rsidRPr="006B02DD">
              <w:rPr>
                <w:color w:val="000000"/>
                <w:sz w:val="28"/>
                <w:szCs w:val="28"/>
              </w:rPr>
              <w:t>»</w:t>
            </w:r>
            <w:r w:rsidRPr="006B02DD">
              <w:rPr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9B2B86" w:rsidRPr="006B02DD" w14:paraId="6848A18C" w14:textId="77777777" w:rsidTr="009B2B86">
        <w:trPr>
          <w:trHeight w:val="1266"/>
        </w:trPr>
        <w:tc>
          <w:tcPr>
            <w:tcW w:w="2694" w:type="dxa"/>
          </w:tcPr>
          <w:p w14:paraId="29B74AB2" w14:textId="77777777" w:rsidR="009B2B86" w:rsidRPr="006B02DD" w:rsidRDefault="009B2B86" w:rsidP="009B2B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77B963DB" w14:textId="77777777" w:rsidR="009B2B86" w:rsidRPr="006B02DD" w:rsidRDefault="009B2B86" w:rsidP="009B2B86">
            <w:pPr>
              <w:autoSpaceDE w:val="0"/>
              <w:autoSpaceDN w:val="0"/>
              <w:adjustRightInd w:val="0"/>
              <w:outlineLvl w:val="2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  <w:t>Администрация города Минусинска</w:t>
            </w:r>
          </w:p>
          <w:p w14:paraId="1E38B68E" w14:textId="77777777" w:rsidR="009B2B86" w:rsidRPr="006B02DD" w:rsidRDefault="009B2B86" w:rsidP="009B2B86">
            <w:pPr>
              <w:autoSpaceDE w:val="0"/>
              <w:autoSpaceDN w:val="0"/>
              <w:adjustRightInd w:val="0"/>
              <w:ind w:left="8460" w:firstLine="754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00C031F1" w14:textId="77777777" w:rsidR="009B2B86" w:rsidRPr="006B02DD" w:rsidRDefault="009B2B86" w:rsidP="009B2B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2383" w:rsidRPr="006B02DD" w14:paraId="2FC79D1D" w14:textId="77777777" w:rsidTr="009B2B86">
        <w:trPr>
          <w:trHeight w:val="1655"/>
        </w:trPr>
        <w:tc>
          <w:tcPr>
            <w:tcW w:w="2694" w:type="dxa"/>
          </w:tcPr>
          <w:p w14:paraId="456A5E23" w14:textId="77777777" w:rsidR="00B62383" w:rsidRPr="006B02DD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946" w:type="dxa"/>
          </w:tcPr>
          <w:p w14:paraId="1CAA47B3" w14:textId="77777777" w:rsidR="00B62383" w:rsidRPr="006B02DD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color w:val="000000"/>
                <w:sz w:val="28"/>
                <w:szCs w:val="28"/>
                <w:lang w:eastAsia="en-US"/>
              </w:rPr>
              <w:t>1. «Развитие информационного общества»;</w:t>
            </w:r>
          </w:p>
          <w:p w14:paraId="4B8D4F7B" w14:textId="77777777" w:rsidR="00B62383" w:rsidRPr="006B02DD" w:rsidRDefault="00B62383" w:rsidP="00B62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color w:val="000000"/>
                <w:sz w:val="28"/>
                <w:szCs w:val="28"/>
                <w:lang w:eastAsia="en-US"/>
              </w:rPr>
              <w:t>2. «Развитие гражданского общества»;</w:t>
            </w:r>
          </w:p>
          <w:p w14:paraId="072EF708" w14:textId="77777777" w:rsidR="00B62383" w:rsidRPr="006B02DD" w:rsidRDefault="00B62383" w:rsidP="00B62383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color w:val="000000"/>
                <w:sz w:val="28"/>
                <w:szCs w:val="28"/>
                <w:lang w:eastAsia="en-US"/>
              </w:rPr>
              <w:t>3.</w:t>
            </w:r>
            <w:r w:rsidRPr="006B02DD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 xml:space="preserve"> «Поддержка социально ориентированных некоммерческих организаций г. Минусинска»</w:t>
            </w:r>
          </w:p>
        </w:tc>
      </w:tr>
      <w:tr w:rsidR="0069033E" w:rsidRPr="006B02DD" w14:paraId="07AD89AE" w14:textId="77777777" w:rsidTr="009B2B86">
        <w:trPr>
          <w:trHeight w:val="668"/>
        </w:trPr>
        <w:tc>
          <w:tcPr>
            <w:tcW w:w="2694" w:type="dxa"/>
          </w:tcPr>
          <w:p w14:paraId="17E325A6" w14:textId="77777777" w:rsidR="0069033E" w:rsidRPr="006B02DD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Цел</w:t>
            </w:r>
            <w:r w:rsidR="00B62383" w:rsidRPr="006B02DD">
              <w:rPr>
                <w:color w:val="000000"/>
                <w:sz w:val="28"/>
                <w:szCs w:val="28"/>
              </w:rPr>
              <w:t>и</w:t>
            </w:r>
            <w:r w:rsidRPr="006B02DD"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</w:p>
          <w:p w14:paraId="0028090E" w14:textId="77777777" w:rsidR="0069033E" w:rsidRPr="006B02DD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F016F6" w14:textId="77777777" w:rsidR="0069033E" w:rsidRPr="006B02DD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(далее – ОМСУ) муниципального образования город Минусинск, </w:t>
            </w:r>
            <w:r w:rsidR="002567E2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содействие </w:t>
            </w:r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развити</w:t>
            </w:r>
            <w:r w:rsidR="002567E2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ю</w:t>
            </w:r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гражданского общества и территориального общественного самоуправления</w:t>
            </w:r>
            <w:r w:rsidR="002567E2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</w:t>
            </w:r>
            <w:r w:rsidR="002665A0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орода</w:t>
            </w:r>
            <w:r w:rsidR="002567E2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Минусинска</w:t>
            </w:r>
            <w:r w:rsidR="008156B8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поддержки и развития социально ориентированных некоммерческих организаций</w:t>
            </w:r>
          </w:p>
        </w:tc>
      </w:tr>
      <w:tr w:rsidR="0069033E" w:rsidRPr="006B02DD" w14:paraId="6627DECB" w14:textId="77777777" w:rsidTr="00B62383">
        <w:trPr>
          <w:trHeight w:val="699"/>
        </w:trPr>
        <w:tc>
          <w:tcPr>
            <w:tcW w:w="2694" w:type="dxa"/>
          </w:tcPr>
          <w:p w14:paraId="27877D74" w14:textId="77777777" w:rsidR="0069033E" w:rsidRPr="006B02DD" w:rsidRDefault="0069033E" w:rsidP="006903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13E4892F" w14:textId="77777777" w:rsidR="0069033E" w:rsidRPr="006B02DD" w:rsidRDefault="0069033E" w:rsidP="00690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6F92D6" w14:textId="77777777" w:rsidR="0069033E" w:rsidRPr="006B02DD" w:rsidRDefault="0069033E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2" w:name="_Hlk124435046"/>
            <w:r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технологий;</w:t>
            </w:r>
          </w:p>
          <w:p w14:paraId="7060EF82" w14:textId="77777777" w:rsidR="008156B8" w:rsidRPr="006B02DD" w:rsidRDefault="008156B8" w:rsidP="006903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bookmarkStart w:id="3" w:name="_Hlk167801992"/>
            <w:r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активности населения в решении вопросов местного значения</w:t>
            </w:r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путем оказания консультационной и информационной поддержки деятельности территориальных общественных само</w:t>
            </w:r>
            <w:r w:rsidR="00A67AD1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</w:t>
            </w:r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лений г</w:t>
            </w:r>
            <w:r w:rsidR="00A67AD1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орода</w:t>
            </w:r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Минусинска</w:t>
            </w:r>
            <w:bookmarkEnd w:id="3"/>
            <w:r w:rsidR="00797AD5" w:rsidRPr="006B02DD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14:paraId="51D15146" w14:textId="77777777" w:rsidR="0069033E" w:rsidRPr="006B02DD" w:rsidRDefault="0069033E" w:rsidP="00B62383">
            <w:pPr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lastRenderedPageBreak/>
              <w:t xml:space="preserve">-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 </w:t>
            </w:r>
            <w:bookmarkEnd w:id="2"/>
          </w:p>
        </w:tc>
      </w:tr>
      <w:tr w:rsidR="009B2B86" w:rsidRPr="006B02DD" w14:paraId="2D9DD9D7" w14:textId="77777777" w:rsidTr="009B2B86">
        <w:trPr>
          <w:trHeight w:val="144"/>
        </w:trPr>
        <w:tc>
          <w:tcPr>
            <w:tcW w:w="2694" w:type="dxa"/>
          </w:tcPr>
          <w:p w14:paraId="229AEEF6" w14:textId="77777777" w:rsidR="009B2B86" w:rsidRPr="006B02DD" w:rsidRDefault="009B2B86" w:rsidP="009B2B86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2CCE0559" w14:textId="77777777" w:rsidR="009B2B86" w:rsidRPr="006B02DD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20</w:t>
            </w:r>
            <w:r w:rsidR="00FF2918" w:rsidRPr="006B02DD">
              <w:rPr>
                <w:color w:val="000000"/>
                <w:sz w:val="28"/>
                <w:szCs w:val="28"/>
              </w:rPr>
              <w:t>20</w:t>
            </w:r>
            <w:r w:rsidRPr="006B02DD">
              <w:rPr>
                <w:color w:val="000000"/>
                <w:sz w:val="28"/>
                <w:szCs w:val="28"/>
              </w:rPr>
              <w:t xml:space="preserve"> – 202</w:t>
            </w:r>
            <w:r w:rsidR="00FF2918" w:rsidRPr="006B02DD">
              <w:rPr>
                <w:color w:val="000000"/>
                <w:sz w:val="28"/>
                <w:szCs w:val="28"/>
              </w:rPr>
              <w:t>6</w:t>
            </w:r>
            <w:r w:rsidRPr="006B02DD">
              <w:rPr>
                <w:color w:val="000000"/>
                <w:sz w:val="28"/>
                <w:szCs w:val="28"/>
              </w:rPr>
              <w:t xml:space="preserve"> годы</w:t>
            </w:r>
          </w:p>
          <w:p w14:paraId="76AFE0B9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   </w:t>
            </w:r>
          </w:p>
          <w:p w14:paraId="544D1EA7" w14:textId="77777777" w:rsidR="009B2B86" w:rsidRPr="006B02DD" w:rsidRDefault="009B2B86" w:rsidP="009B2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B2B86" w:rsidRPr="006B02DD" w14:paraId="15F8B2CB" w14:textId="77777777" w:rsidTr="009B2B86">
        <w:trPr>
          <w:trHeight w:val="840"/>
        </w:trPr>
        <w:tc>
          <w:tcPr>
            <w:tcW w:w="2694" w:type="dxa"/>
          </w:tcPr>
          <w:p w14:paraId="1BBAD989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6A381ABC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Целевые индикаторы приведены в приложении 1 к муниципальной программе</w:t>
            </w:r>
          </w:p>
          <w:p w14:paraId="05668075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</w:p>
          <w:p w14:paraId="485ABA08" w14:textId="77777777" w:rsidR="009B2B86" w:rsidRPr="006B02DD" w:rsidRDefault="009B2B86" w:rsidP="009B2B86">
            <w:pPr>
              <w:keepNext/>
              <w:keepLines/>
              <w:shd w:val="clear" w:color="auto" w:fill="FFFFFF"/>
              <w:ind w:left="-18"/>
              <w:jc w:val="both"/>
              <w:rPr>
                <w:color w:val="000000"/>
                <w:sz w:val="28"/>
                <w:szCs w:val="28"/>
              </w:rPr>
            </w:pPr>
          </w:p>
          <w:p w14:paraId="5B9FA137" w14:textId="77777777" w:rsidR="009B2B86" w:rsidRPr="006B02DD" w:rsidRDefault="009B2B86" w:rsidP="009B2B86">
            <w:pPr>
              <w:rPr>
                <w:color w:val="000000"/>
                <w:sz w:val="28"/>
                <w:szCs w:val="28"/>
              </w:rPr>
            </w:pPr>
          </w:p>
        </w:tc>
      </w:tr>
      <w:tr w:rsidR="00664F85" w:rsidRPr="006B02DD" w14:paraId="78DB51D7" w14:textId="77777777" w:rsidTr="009B2B86">
        <w:trPr>
          <w:trHeight w:val="428"/>
        </w:trPr>
        <w:tc>
          <w:tcPr>
            <w:tcW w:w="2694" w:type="dxa"/>
          </w:tcPr>
          <w:p w14:paraId="00EFDA3C" w14:textId="77777777" w:rsidR="00664F85" w:rsidRPr="006B02DD" w:rsidRDefault="00664F85" w:rsidP="00664F8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6B02DD">
              <w:rPr>
                <w:rFonts w:eastAsia="Arial"/>
                <w:color w:val="000000"/>
                <w:sz w:val="28"/>
                <w:szCs w:val="28"/>
                <w:lang w:eastAsia="ar-SA"/>
              </w:rPr>
              <w:t>Объемы бюджетных ассигнований муниципальной</w:t>
            </w:r>
          </w:p>
          <w:p w14:paraId="0C93E406" w14:textId="77777777" w:rsidR="00664F85" w:rsidRPr="006B02DD" w:rsidRDefault="00664F85" w:rsidP="00664F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209F84D0" w14:textId="34974361" w:rsidR="00664F85" w:rsidRPr="009650B0" w:rsidRDefault="00664F85" w:rsidP="00664F85">
            <w:pPr>
              <w:rPr>
                <w:color w:val="000000"/>
                <w:sz w:val="28"/>
                <w:szCs w:val="28"/>
              </w:rPr>
            </w:pPr>
            <w:r w:rsidRPr="009650B0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Pr="009650B0">
              <w:rPr>
                <w:sz w:val="28"/>
                <w:szCs w:val="28"/>
              </w:rPr>
              <w:t xml:space="preserve">программы составляет </w:t>
            </w:r>
            <w:r w:rsidR="00DE523C" w:rsidRPr="009650B0">
              <w:rPr>
                <w:sz w:val="28"/>
                <w:szCs w:val="28"/>
              </w:rPr>
              <w:t>4</w:t>
            </w:r>
            <w:r w:rsidR="009650B0" w:rsidRPr="009650B0">
              <w:rPr>
                <w:sz w:val="28"/>
                <w:szCs w:val="28"/>
              </w:rPr>
              <w:t> 513,17</w:t>
            </w:r>
            <w:r w:rsidRPr="009650B0">
              <w:rPr>
                <w:sz w:val="28"/>
                <w:szCs w:val="28"/>
              </w:rPr>
              <w:t xml:space="preserve"> тыс. руб</w:t>
            </w:r>
            <w:r w:rsidRPr="009650B0">
              <w:rPr>
                <w:color w:val="000000"/>
                <w:sz w:val="28"/>
                <w:szCs w:val="28"/>
              </w:rPr>
              <w:t>., в том числе по годам:</w:t>
            </w:r>
          </w:p>
          <w:p w14:paraId="22B6DB3F" w14:textId="5E79FE32" w:rsidR="00664F85" w:rsidRPr="009650B0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9650B0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9650B0">
              <w:rPr>
                <w:color w:val="000000" w:themeColor="text1"/>
                <w:sz w:val="28"/>
                <w:szCs w:val="28"/>
              </w:rPr>
              <w:t>4</w:t>
            </w:r>
            <w:r w:rsidRPr="009650B0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DE523C" w:rsidRPr="009650B0">
              <w:rPr>
                <w:color w:val="000000" w:themeColor="text1"/>
                <w:sz w:val="28"/>
                <w:szCs w:val="28"/>
              </w:rPr>
              <w:t>2</w:t>
            </w:r>
            <w:r w:rsidR="009650B0" w:rsidRPr="009650B0">
              <w:rPr>
                <w:color w:val="000000" w:themeColor="text1"/>
                <w:sz w:val="28"/>
                <w:szCs w:val="28"/>
              </w:rPr>
              <w:t> 405,17</w:t>
            </w:r>
            <w:r w:rsidRPr="009650B0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5C05BA24" w14:textId="77965E63" w:rsidR="00664F85" w:rsidRPr="00BC2E2B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BC2E2B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DE523C" w:rsidRPr="00BC2E2B">
              <w:rPr>
                <w:color w:val="000000" w:themeColor="text1"/>
                <w:sz w:val="28"/>
                <w:szCs w:val="28"/>
              </w:rPr>
              <w:t>1</w:t>
            </w:r>
            <w:r w:rsidR="00BC2E2B" w:rsidRPr="00BC2E2B">
              <w:rPr>
                <w:color w:val="000000" w:themeColor="text1"/>
                <w:sz w:val="28"/>
                <w:szCs w:val="28"/>
              </w:rPr>
              <w:t> </w:t>
            </w:r>
            <w:r w:rsidR="00FB0F2E" w:rsidRPr="00BC2E2B">
              <w:rPr>
                <w:color w:val="000000" w:themeColor="text1"/>
                <w:sz w:val="28"/>
                <w:szCs w:val="28"/>
              </w:rPr>
              <w:t>6</w:t>
            </w:r>
            <w:r w:rsidR="00BC2E2B" w:rsidRPr="00BC2E2B">
              <w:rPr>
                <w:color w:val="000000" w:themeColor="text1"/>
                <w:sz w:val="28"/>
                <w:szCs w:val="28"/>
              </w:rPr>
              <w:t>79,44</w:t>
            </w:r>
            <w:r w:rsidR="00DE523C" w:rsidRPr="00BC2E2B">
              <w:rPr>
                <w:color w:val="000000" w:themeColor="text1"/>
                <w:sz w:val="28"/>
                <w:szCs w:val="28"/>
              </w:rPr>
              <w:t>,00</w:t>
            </w:r>
            <w:r w:rsidR="001B7130" w:rsidRPr="00BC2E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2E2B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62C2ECC0" w14:textId="77777777" w:rsidR="00664F85" w:rsidRPr="00BC2E2B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BC2E2B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1666C4" w:rsidRPr="00BC2E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523C" w:rsidRPr="00BC2E2B">
              <w:rPr>
                <w:color w:val="000000" w:themeColor="text1"/>
                <w:sz w:val="28"/>
                <w:szCs w:val="28"/>
              </w:rPr>
              <w:t>725,73</w:t>
            </w:r>
            <w:r w:rsidRPr="00BC2E2B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14:paraId="6B017909" w14:textId="77777777" w:rsidR="00664F85" w:rsidRPr="00A44C0E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A44C0E">
              <w:rPr>
                <w:color w:val="000000" w:themeColor="text1"/>
                <w:sz w:val="28"/>
                <w:szCs w:val="28"/>
              </w:rPr>
              <w:t>5</w:t>
            </w:r>
            <w:r w:rsidRPr="00A44C0E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A44C0E">
              <w:rPr>
                <w:color w:val="000000" w:themeColor="text1"/>
                <w:sz w:val="28"/>
                <w:szCs w:val="28"/>
              </w:rPr>
              <w:t>1 054</w:t>
            </w:r>
            <w:r w:rsidRPr="00A44C0E">
              <w:rPr>
                <w:color w:val="000000" w:themeColor="text1"/>
                <w:sz w:val="28"/>
                <w:szCs w:val="28"/>
              </w:rPr>
              <w:t>,00 тыс. руб. в том числе:</w:t>
            </w:r>
          </w:p>
          <w:p w14:paraId="328D2EB4" w14:textId="77777777" w:rsidR="00664F85" w:rsidRPr="00A44C0E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A44C0E">
              <w:rPr>
                <w:color w:val="000000" w:themeColor="text1"/>
                <w:sz w:val="28"/>
                <w:szCs w:val="28"/>
              </w:rPr>
              <w:t>1 054</w:t>
            </w:r>
            <w:r w:rsidRPr="00A44C0E">
              <w:rPr>
                <w:color w:val="000000" w:themeColor="text1"/>
                <w:sz w:val="28"/>
                <w:szCs w:val="28"/>
              </w:rPr>
              <w:t>,00 тыс. руб.</w:t>
            </w:r>
            <w:r w:rsidR="007F19B3" w:rsidRPr="00A44C0E">
              <w:rPr>
                <w:color w:val="000000" w:themeColor="text1"/>
                <w:sz w:val="28"/>
                <w:szCs w:val="28"/>
              </w:rPr>
              <w:t>;</w:t>
            </w:r>
          </w:p>
          <w:p w14:paraId="6D458089" w14:textId="77777777" w:rsidR="007F19B3" w:rsidRPr="00A44C0E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  <w:p w14:paraId="1E60FD1C" w14:textId="77777777" w:rsidR="00664F85" w:rsidRPr="00A44C0E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>202</w:t>
            </w:r>
            <w:r w:rsidR="00A23C5B" w:rsidRPr="00A44C0E">
              <w:rPr>
                <w:color w:val="000000" w:themeColor="text1"/>
                <w:sz w:val="28"/>
                <w:szCs w:val="28"/>
              </w:rPr>
              <w:t>6</w:t>
            </w:r>
            <w:r w:rsidRPr="00A44C0E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1666C4" w:rsidRPr="00A44C0E">
              <w:rPr>
                <w:color w:val="000000" w:themeColor="text1"/>
                <w:sz w:val="28"/>
                <w:szCs w:val="28"/>
              </w:rPr>
              <w:t>1 054,00</w:t>
            </w:r>
            <w:r w:rsidRPr="00A44C0E">
              <w:rPr>
                <w:color w:val="000000" w:themeColor="text1"/>
                <w:sz w:val="28"/>
                <w:szCs w:val="28"/>
              </w:rPr>
              <w:t xml:space="preserve"> тыс. руб. в том числе:</w:t>
            </w:r>
          </w:p>
          <w:p w14:paraId="09DAE009" w14:textId="77777777" w:rsidR="00664F85" w:rsidRPr="00A44C0E" w:rsidRDefault="00664F85" w:rsidP="00664F85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 xml:space="preserve">бюджет города – </w:t>
            </w:r>
            <w:r w:rsidR="001666C4" w:rsidRPr="00A44C0E">
              <w:rPr>
                <w:color w:val="000000" w:themeColor="text1"/>
                <w:sz w:val="28"/>
                <w:szCs w:val="28"/>
              </w:rPr>
              <w:t>1 054,00</w:t>
            </w:r>
            <w:r w:rsidRPr="00A44C0E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7F19B3" w:rsidRPr="00A44C0E">
              <w:rPr>
                <w:color w:val="000000" w:themeColor="text1"/>
                <w:sz w:val="28"/>
                <w:szCs w:val="28"/>
              </w:rPr>
              <w:t>;</w:t>
            </w:r>
          </w:p>
          <w:p w14:paraId="2CD169F9" w14:textId="77777777" w:rsidR="007F19B3" w:rsidRPr="006B02DD" w:rsidRDefault="007F19B3" w:rsidP="007F19B3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sz w:val="28"/>
                <w:szCs w:val="28"/>
              </w:rPr>
            </w:pPr>
            <w:r w:rsidRPr="00A44C0E">
              <w:rPr>
                <w:color w:val="000000" w:themeColor="text1"/>
                <w:sz w:val="28"/>
                <w:szCs w:val="28"/>
              </w:rPr>
              <w:t>краевой бюджет – 0,00 тыс. руб.</w:t>
            </w:r>
          </w:p>
        </w:tc>
      </w:tr>
    </w:tbl>
    <w:p w14:paraId="10DFA3E3" w14:textId="77777777" w:rsidR="009B2B86" w:rsidRPr="006B02DD" w:rsidRDefault="009B2B86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E9EFBD3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642FCEFA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9243A71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1DE2D0ED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175DFB4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213BA6E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9E3F717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98ADAC4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EF74787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F7FD3F8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5F3A756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F676AB4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D755AC7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A28408A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540A31B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BBE2CC1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29C7E22C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743C87B3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12ED670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CE55CA2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561F7370" w14:textId="77777777" w:rsidR="002C749A" w:rsidRPr="006B02DD" w:rsidRDefault="002C749A" w:rsidP="009B2B86">
      <w:pPr>
        <w:ind w:left="108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F9C7F8F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  <w:lang w:val="en-US"/>
        </w:rPr>
        <w:lastRenderedPageBreak/>
        <w:t>I</w:t>
      </w:r>
      <w:r w:rsidRPr="006B02DD">
        <w:rPr>
          <w:rFonts w:eastAsia="Arial Narrow"/>
          <w:bCs/>
          <w:color w:val="000000"/>
          <w:sz w:val="28"/>
          <w:szCs w:val="28"/>
        </w:rPr>
        <w:t>. Общая характеристика уровня информационной открытости деятельности ОМСУ, развития гражданского общества и территориального общественного самоуправления города Минусинска.</w:t>
      </w:r>
    </w:p>
    <w:p w14:paraId="01D64BB2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522AEBA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 xml:space="preserve">Основные цели, задачи и сроки реализации </w:t>
      </w:r>
    </w:p>
    <w:p w14:paraId="6E95DEDA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муниципальной программы</w:t>
      </w:r>
    </w:p>
    <w:p w14:paraId="06933467" w14:textId="77777777" w:rsidR="00421054" w:rsidRPr="006B02DD" w:rsidRDefault="00421054" w:rsidP="00421054">
      <w:pPr>
        <w:keepNext/>
        <w:keepLines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84E19C6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Развитие информационного и гражданского общества в Российской Федерации на современном этапе предполагает открытость деятельности органов местного самоуправления, развитие институтов гражданского общества и территориального общественного самоуправления, повышение социальной активности населения и участие граждан в процессах муниципального управления, поддержку и развитие социально ориентированных некоммерческих организаций. </w:t>
      </w:r>
    </w:p>
    <w:p w14:paraId="473FB046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Существующая система информирования населения муниципального образования город Минусинск несовершенна. Отсутствие эффективного взаимодействия между участниками процесса информирования населения муниципального образования приводит к тому, что граждане Минусинска не имеют достаточной, достоверной и необходимой для решения жизненных проблем информации. Использованию потенциала информационно-коммуникационных технологий препятствует разрозненность информационных ресурсов, несопоставимость их данных, дублирование. </w:t>
      </w:r>
    </w:p>
    <w:p w14:paraId="715A441E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По результатам проведенного специалистами администрации совместно с Общественной палатой города Минусинска средового анализа в сфере развития гражданского общества были отмечены следующие проблемы:</w:t>
      </w:r>
    </w:p>
    <w:p w14:paraId="2EF4392C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6A4213A4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03F85F70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дефицит навыков проектирования и осуществления деятельности в сфере общественного самоуправления.</w:t>
      </w:r>
    </w:p>
    <w:p w14:paraId="6A71EB88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Проведенный анализ также показал, что граждане объективно нуждаются в расширении возможностей участия в различных сферах общественной жизни на местном и региональном уровне. Это касается таких вопросов, как доступ к информации, участие в принятии решений органов местного самоуправления, поиск поддержки для реализации собственных проектов и инициатив, в том числе в рамках территориального общественного самоуправления (далее – ТОС), доступ к услугам, предоставляемым населению учреждениями, некоммерческими организациями (далее – НКО) и социально ориентированными некоммерческими организациями (далее – СОНКО) в различных областях социального развития. </w:t>
      </w:r>
    </w:p>
    <w:p w14:paraId="2F65A1D0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Слабыми сторонами развития гражданского общества в муниципальном образовании являются: </w:t>
      </w:r>
    </w:p>
    <w:p w14:paraId="68FD877F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низкая гражданская активность населения, неравномерность развития отдельных видов общественной активности населения;</w:t>
      </w:r>
    </w:p>
    <w:p w14:paraId="6143F24B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неразвитость системы ТОС; </w:t>
      </w:r>
    </w:p>
    <w:p w14:paraId="06B31B50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lastRenderedPageBreak/>
        <w:t xml:space="preserve">несовершенство существующей системы взаимодействия органов местного самоуправления и населения; </w:t>
      </w:r>
    </w:p>
    <w:p w14:paraId="202B8D67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ТОС, НКО, СОНКО и, как следствие, отсутствие системности в их деятельности, низкий уровень планирования и применения программного подхода в своей деятельности; </w:t>
      </w:r>
    </w:p>
    <w:p w14:paraId="41DC6AE1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неподготовленность к работе со средствами массовой информации, низкий уровень информированности общества о деятельности НКО, СОНКО; </w:t>
      </w:r>
    </w:p>
    <w:p w14:paraId="3FFD1800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ограниченные ресурсы НКО, СОНКО – человеческие, финансовые, технические; </w:t>
      </w:r>
    </w:p>
    <w:p w14:paraId="6B8E7ECE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разобщенность организаций, отсутствие налаженных внутренних контактов на уровне муниципального образования; </w:t>
      </w:r>
    </w:p>
    <w:p w14:paraId="54A397A0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Таким образом, деятельность таких институтов гражданского общества в городе Минусинске как ТОС, НКО и СОНКО затрагивает ограниченный круг вопросов и потенциал гражданских инициатив нельзя назвать реализованным.</w:t>
      </w:r>
    </w:p>
    <w:p w14:paraId="22FCB975" w14:textId="77777777" w:rsidR="006F3E45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Муниципальная программа «Информационное общество муниципального образования город Минусинск» направлена на удовлетворение информационных потребностей жителей города, на создание для них новых возможностей получения и обмена информацией во всех сферах жизнедеятельности муниципального образования и использования ее для решения конкретных задач.</w:t>
      </w:r>
      <w:r w:rsidR="006F3E45" w:rsidRPr="006B02DD">
        <w:rPr>
          <w:color w:val="000000"/>
          <w:sz w:val="28"/>
          <w:szCs w:val="28"/>
        </w:rPr>
        <w:t xml:space="preserve"> Программа предполагает формы консультационной, информационной, методической поддержки ТОС, НКО, СОНКО, направленные на развитие гражданского общества; поддержку в области подготовки, дополнительного профессионального образования работников и добровольцев (волонтеров) СОНКО; оказание финансовой </w:t>
      </w:r>
      <w:r w:rsidR="00797AD5" w:rsidRPr="006B02DD">
        <w:rPr>
          <w:color w:val="000000"/>
          <w:sz w:val="28"/>
          <w:szCs w:val="28"/>
        </w:rPr>
        <w:t xml:space="preserve">поддержки </w:t>
      </w:r>
      <w:r w:rsidR="006F3E45" w:rsidRPr="006B02DD">
        <w:rPr>
          <w:color w:val="000000"/>
          <w:sz w:val="28"/>
          <w:szCs w:val="28"/>
        </w:rPr>
        <w:t xml:space="preserve">СОНКО </w:t>
      </w:r>
      <w:r w:rsidR="00B01C85" w:rsidRPr="006B02DD">
        <w:rPr>
          <w:color w:val="000000"/>
          <w:sz w:val="28"/>
        </w:rPr>
        <w:t>г. Минусинска – победителей муниципального конкурса</w:t>
      </w:r>
      <w:r w:rsidR="00B01C85" w:rsidRPr="006B02DD">
        <w:rPr>
          <w:color w:val="000000"/>
          <w:sz w:val="28"/>
          <w:szCs w:val="28"/>
        </w:rPr>
        <w:t xml:space="preserve"> </w:t>
      </w:r>
      <w:r w:rsidR="007D2379" w:rsidRPr="006B02DD">
        <w:rPr>
          <w:color w:val="000000"/>
          <w:sz w:val="28"/>
          <w:szCs w:val="28"/>
        </w:rPr>
        <w:t>на</w:t>
      </w:r>
      <w:r w:rsidR="006F3E45" w:rsidRPr="006B02DD">
        <w:rPr>
          <w:color w:val="000000"/>
          <w:sz w:val="28"/>
          <w:szCs w:val="28"/>
        </w:rPr>
        <w:t xml:space="preserve"> реализацию социальных проектов</w:t>
      </w:r>
      <w:r w:rsidR="00B01C85" w:rsidRPr="006B02DD">
        <w:rPr>
          <w:color w:val="000000"/>
          <w:sz w:val="32"/>
          <w:szCs w:val="28"/>
        </w:rPr>
        <w:t>.</w:t>
      </w:r>
      <w:r w:rsidR="006F3E45" w:rsidRPr="006B02DD">
        <w:rPr>
          <w:color w:val="000000"/>
          <w:sz w:val="32"/>
          <w:szCs w:val="28"/>
        </w:rPr>
        <w:t xml:space="preserve"> </w:t>
      </w:r>
    </w:p>
    <w:p w14:paraId="5463794C" w14:textId="77777777" w:rsidR="00421054" w:rsidRPr="006B02DD" w:rsidRDefault="00421054" w:rsidP="00421054">
      <w:pPr>
        <w:ind w:firstLine="708"/>
        <w:jc w:val="both"/>
        <w:rPr>
          <w:color w:val="000000"/>
        </w:rPr>
      </w:pPr>
      <w:r w:rsidRPr="006B02DD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Минусинск, дальнейшего развития гражданского общества и территориального общественного самоуправления, повышения социальной активности населения</w:t>
      </w:r>
      <w:r w:rsidR="00FC4CE5" w:rsidRPr="006B02DD">
        <w:rPr>
          <w:color w:val="000000"/>
          <w:sz w:val="28"/>
          <w:szCs w:val="28"/>
        </w:rPr>
        <w:t xml:space="preserve">, </w:t>
      </w:r>
      <w:r w:rsidRPr="006B02DD">
        <w:rPr>
          <w:color w:val="000000"/>
          <w:sz w:val="28"/>
          <w:szCs w:val="28"/>
        </w:rPr>
        <w:t>поддержки деятельности ТОС, НКО и СОНКО послужит повышению качества жизни населения и дальнейшего успешного социально-экономического развития города Минусинска.</w:t>
      </w:r>
    </w:p>
    <w:p w14:paraId="07313081" w14:textId="77777777" w:rsidR="00421054" w:rsidRPr="006B02DD" w:rsidRDefault="00421054" w:rsidP="00421054">
      <w:pPr>
        <w:jc w:val="center"/>
        <w:rPr>
          <w:b/>
          <w:color w:val="000000"/>
          <w:sz w:val="28"/>
          <w:szCs w:val="28"/>
        </w:rPr>
      </w:pPr>
    </w:p>
    <w:p w14:paraId="051E7AD1" w14:textId="77777777" w:rsidR="00421054" w:rsidRPr="006B02DD" w:rsidRDefault="00421054" w:rsidP="00421054">
      <w:pPr>
        <w:autoSpaceDE w:val="0"/>
        <w:autoSpaceDN w:val="0"/>
        <w:adjustRightInd w:val="0"/>
        <w:ind w:left="142"/>
        <w:jc w:val="center"/>
        <w:outlineLvl w:val="0"/>
        <w:rPr>
          <w:bCs/>
          <w:color w:val="000000"/>
          <w:sz w:val="28"/>
          <w:szCs w:val="28"/>
        </w:rPr>
      </w:pPr>
      <w:r w:rsidRPr="006B02DD">
        <w:rPr>
          <w:bCs/>
          <w:color w:val="000000"/>
          <w:sz w:val="28"/>
          <w:szCs w:val="28"/>
          <w:lang w:val="en-US"/>
        </w:rPr>
        <w:t>II</w:t>
      </w:r>
      <w:r w:rsidRPr="006B02DD">
        <w:rPr>
          <w:bCs/>
          <w:color w:val="000000"/>
          <w:sz w:val="28"/>
          <w:szCs w:val="28"/>
        </w:rPr>
        <w:t>. Перечень подпрограмм, краткое описание мероприятий подпрограмм</w:t>
      </w:r>
    </w:p>
    <w:p w14:paraId="7D5A4F02" w14:textId="77777777" w:rsidR="00421054" w:rsidRPr="006B02DD" w:rsidRDefault="00421054" w:rsidP="00421054">
      <w:pPr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0C95EA94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Для достижения цели и решения задач Программы предполагается реализация трех Подпрограмм:</w:t>
      </w:r>
    </w:p>
    <w:p w14:paraId="6E54E423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B02DD">
        <w:rPr>
          <w:color w:val="000000"/>
          <w:sz w:val="28"/>
          <w:szCs w:val="28"/>
          <w:lang w:eastAsia="en-US"/>
        </w:rPr>
        <w:t>Подпрограмма 1. «Развитие информационного общества».</w:t>
      </w:r>
    </w:p>
    <w:p w14:paraId="49C111A5" w14:textId="77777777" w:rsidR="00421054" w:rsidRPr="006B02DD" w:rsidRDefault="00421054" w:rsidP="00421054">
      <w:pPr>
        <w:ind w:firstLine="708"/>
        <w:jc w:val="both"/>
        <w:rPr>
          <w:color w:val="000000"/>
        </w:rPr>
      </w:pPr>
      <w:r w:rsidRPr="006B02DD">
        <w:rPr>
          <w:bCs/>
          <w:color w:val="000000"/>
          <w:sz w:val="28"/>
          <w:szCs w:val="28"/>
        </w:rPr>
        <w:t>Целью подпрограммы является</w:t>
      </w:r>
      <w:r w:rsidRPr="006B02DD">
        <w:rPr>
          <w:b/>
          <w:bCs/>
          <w:color w:val="000000"/>
          <w:sz w:val="28"/>
          <w:szCs w:val="28"/>
        </w:rPr>
        <w:t xml:space="preserve"> </w:t>
      </w:r>
      <w:r w:rsidRPr="006B02DD">
        <w:rPr>
          <w:bCs/>
          <w:color w:val="000000"/>
          <w:sz w:val="28"/>
          <w:szCs w:val="28"/>
        </w:rPr>
        <w:t>с</w:t>
      </w:r>
      <w:r w:rsidRPr="006B02DD">
        <w:rPr>
          <w:color w:val="000000"/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0ECEB565" w14:textId="77777777" w:rsidR="00421054" w:rsidRPr="006B02DD" w:rsidRDefault="00421054" w:rsidP="00421054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6B02DD">
        <w:rPr>
          <w:rFonts w:eastAsia="Arial"/>
          <w:color w:val="000000"/>
          <w:sz w:val="28"/>
          <w:szCs w:val="28"/>
          <w:lang w:eastAsia="ar-SA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2B119DFD" w14:textId="77777777" w:rsidR="00421054" w:rsidRPr="006B02DD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lastRenderedPageBreak/>
        <w:t>В рамках подпрограммы планируется реализация одного мероприятия:</w:t>
      </w:r>
    </w:p>
    <w:p w14:paraId="5DE6B286" w14:textId="77777777" w:rsidR="00421054" w:rsidRPr="006B02DD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Мероприятие 1.1. </w:t>
      </w:r>
      <w:r w:rsidR="00AF65E6" w:rsidRPr="006B02DD">
        <w:rPr>
          <w:color w:val="000000"/>
          <w:sz w:val="28"/>
          <w:szCs w:val="28"/>
        </w:rPr>
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765BA0AF" w14:textId="77777777" w:rsidR="00421054" w:rsidRPr="006B02DD" w:rsidRDefault="00421054" w:rsidP="00421054">
      <w:pPr>
        <w:tabs>
          <w:tab w:val="left" w:pos="3261"/>
        </w:tabs>
        <w:ind w:firstLine="708"/>
        <w:jc w:val="both"/>
        <w:rPr>
          <w:color w:val="000000"/>
          <w:sz w:val="28"/>
          <w:szCs w:val="26"/>
        </w:rPr>
      </w:pPr>
      <w:r w:rsidRPr="006B02DD">
        <w:rPr>
          <w:color w:val="000000"/>
          <w:sz w:val="28"/>
          <w:szCs w:val="26"/>
        </w:rPr>
        <w:t xml:space="preserve">Реализация мероприятия предполагает </w:t>
      </w:r>
      <w:r w:rsidRPr="006B02DD">
        <w:rPr>
          <w:color w:val="000000"/>
          <w:sz w:val="28"/>
          <w:szCs w:val="28"/>
        </w:rPr>
        <w:t>размещение, публикацию информации о деятельности ОМСУ в средствах массовой информации (далее - СМИ),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6B02DD">
        <w:rPr>
          <w:color w:val="000000"/>
          <w:sz w:val="28"/>
          <w:szCs w:val="26"/>
        </w:rPr>
        <w:t xml:space="preserve"> листовок, брошюр, памяток) и других </w:t>
      </w:r>
      <w:r w:rsidRPr="006B02DD">
        <w:rPr>
          <w:color w:val="000000"/>
          <w:sz w:val="28"/>
        </w:rPr>
        <w:t>социально значимых информационных материалов для населения города</w:t>
      </w:r>
      <w:r w:rsidRPr="006B02DD">
        <w:rPr>
          <w:color w:val="000000"/>
        </w:rPr>
        <w:t xml:space="preserve"> </w:t>
      </w:r>
      <w:r w:rsidRPr="006B02DD">
        <w:rPr>
          <w:color w:val="000000"/>
          <w:sz w:val="28"/>
        </w:rPr>
        <w:t>Минусинска</w:t>
      </w:r>
      <w:r w:rsidRPr="006B02DD">
        <w:rPr>
          <w:color w:val="000000"/>
          <w:sz w:val="28"/>
          <w:szCs w:val="26"/>
        </w:rPr>
        <w:t>.</w:t>
      </w:r>
    </w:p>
    <w:p w14:paraId="343049E5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B02DD">
        <w:rPr>
          <w:color w:val="000000"/>
          <w:sz w:val="28"/>
          <w:szCs w:val="28"/>
          <w:lang w:eastAsia="en-US"/>
        </w:rPr>
        <w:t>Подпрограмма 2. «Развитие гражданского общества»</w:t>
      </w:r>
    </w:p>
    <w:p w14:paraId="3B8F9475" w14:textId="77777777" w:rsidR="002567E2" w:rsidRPr="006B02DD" w:rsidRDefault="00421054" w:rsidP="002567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B02DD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6B02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567E2" w:rsidRPr="006B02DD">
        <w:rPr>
          <w:rFonts w:eastAsia="Calibri"/>
          <w:bCs/>
          <w:color w:val="000000"/>
          <w:sz w:val="28"/>
          <w:szCs w:val="28"/>
          <w:lang w:eastAsia="en-US"/>
        </w:rPr>
        <w:t xml:space="preserve">содействие </w:t>
      </w:r>
      <w:r w:rsidR="00A67F39" w:rsidRPr="006B02DD">
        <w:rPr>
          <w:rFonts w:eastAsia="Calibri"/>
          <w:bCs/>
          <w:color w:val="000000"/>
          <w:sz w:val="28"/>
          <w:szCs w:val="28"/>
          <w:lang w:eastAsia="en-US"/>
        </w:rPr>
        <w:t>развитию гражданского общества и территориального общественного самоуправления город</w:t>
      </w:r>
      <w:r w:rsidR="002665A0" w:rsidRPr="006B02DD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A67F39" w:rsidRPr="006B02DD">
        <w:rPr>
          <w:rFonts w:eastAsia="Calibri"/>
          <w:bCs/>
          <w:color w:val="000000"/>
          <w:sz w:val="28"/>
          <w:szCs w:val="28"/>
          <w:lang w:eastAsia="en-US"/>
        </w:rPr>
        <w:t xml:space="preserve"> Минусинск</w:t>
      </w:r>
      <w:r w:rsidR="002665A0" w:rsidRPr="006B02DD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A67F39" w:rsidRPr="006B02D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0E3F242C" w14:textId="77777777" w:rsidR="002567E2" w:rsidRPr="006B02DD" w:rsidRDefault="00D96FA3" w:rsidP="002567E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</w:t>
      </w:r>
      <w:r w:rsidR="00A67F39" w:rsidRPr="006B02DD">
        <w:rPr>
          <w:rFonts w:eastAsia="Calibri"/>
          <w:color w:val="000000"/>
          <w:sz w:val="28"/>
          <w:szCs w:val="28"/>
          <w:lang w:eastAsia="en-US"/>
        </w:rPr>
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</w:t>
      </w:r>
      <w:r w:rsidR="002567E2" w:rsidRPr="006B02D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75B7365" w14:textId="77777777" w:rsidR="00421054" w:rsidRPr="006B02DD" w:rsidRDefault="00421054" w:rsidP="0042105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В рамках подпрограммы планируется реализация </w:t>
      </w:r>
      <w:r w:rsidR="00FC6647" w:rsidRPr="006B02DD">
        <w:rPr>
          <w:rFonts w:eastAsia="Calibri"/>
          <w:color w:val="000000"/>
          <w:sz w:val="28"/>
          <w:szCs w:val="28"/>
          <w:lang w:eastAsia="en-US"/>
        </w:rPr>
        <w:t>одного</w:t>
      </w: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 мероприяти</w:t>
      </w:r>
      <w:r w:rsidR="00FC6647" w:rsidRPr="006B02DD">
        <w:rPr>
          <w:rFonts w:eastAsia="Calibri"/>
          <w:color w:val="000000"/>
          <w:sz w:val="28"/>
          <w:szCs w:val="28"/>
          <w:lang w:eastAsia="en-US"/>
        </w:rPr>
        <w:t>я</w:t>
      </w:r>
      <w:r w:rsidRPr="006B02D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7A66A123" w14:textId="77777777" w:rsidR="00421054" w:rsidRPr="006B02DD" w:rsidRDefault="00421054" w:rsidP="00421054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>Мероприятие 2.1. Консультационная, информационная</w:t>
      </w:r>
      <w:r w:rsidR="00FC6647" w:rsidRPr="006B02DD">
        <w:rPr>
          <w:color w:val="000000"/>
          <w:sz w:val="28"/>
        </w:rPr>
        <w:t xml:space="preserve"> и методическая</w:t>
      </w:r>
      <w:r w:rsidRPr="006B02DD">
        <w:rPr>
          <w:color w:val="000000"/>
          <w:sz w:val="28"/>
        </w:rPr>
        <w:t xml:space="preserve"> поддержка </w:t>
      </w:r>
      <w:r w:rsidR="004B2E8D" w:rsidRPr="006B02DD">
        <w:rPr>
          <w:color w:val="000000"/>
          <w:sz w:val="28"/>
        </w:rPr>
        <w:t>населения по вопросам развития гражданского общества и ТОС</w:t>
      </w:r>
      <w:r w:rsidR="00FF2918" w:rsidRPr="006B02DD">
        <w:rPr>
          <w:color w:val="000000"/>
          <w:sz w:val="28"/>
        </w:rPr>
        <w:t>.</w:t>
      </w:r>
    </w:p>
    <w:p w14:paraId="4E40A570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Подпрограмма 3. </w:t>
      </w:r>
      <w:r w:rsidRPr="006B02DD">
        <w:rPr>
          <w:rFonts w:eastAsia="SimSun"/>
          <w:color w:val="000000"/>
          <w:kern w:val="2"/>
          <w:sz w:val="28"/>
          <w:szCs w:val="28"/>
          <w:lang w:eastAsia="ar-SA"/>
        </w:rPr>
        <w:t>«Поддержка социально ориентированных некоммерческих организаций г. Минусинска»</w:t>
      </w:r>
    </w:p>
    <w:p w14:paraId="21179EEB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B02DD">
        <w:rPr>
          <w:bCs/>
          <w:color w:val="000000"/>
          <w:sz w:val="28"/>
          <w:szCs w:val="28"/>
        </w:rPr>
        <w:t xml:space="preserve">Целью подпрограммы является </w:t>
      </w:r>
      <w:r w:rsidRPr="006B02DD">
        <w:rPr>
          <w:color w:val="000000"/>
          <w:sz w:val="28"/>
          <w:szCs w:val="28"/>
        </w:rPr>
        <w:t xml:space="preserve">создание условий для развития СОНКО на территории г. Минусинска. </w:t>
      </w:r>
    </w:p>
    <w:p w14:paraId="2238600F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Для достижения цели подпрограммы необходимо обеспечение устойчивой деятельности социально ориентированных некоммерческих организаций путем повышения профессиональной деятельности, качества социальных услуг, улучшение материальной базы. Это подразумевает: </w:t>
      </w:r>
    </w:p>
    <w:p w14:paraId="67C9EC40" w14:textId="77777777" w:rsidR="00421054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>- оказание СОНКО консультационной, методической, имущественной поддержки;</w:t>
      </w:r>
    </w:p>
    <w:p w14:paraId="4879340F" w14:textId="77777777" w:rsidR="00F32E3F" w:rsidRPr="006B02DD" w:rsidRDefault="00421054" w:rsidP="00F32E3F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6B02DD">
        <w:rPr>
          <w:color w:val="000000"/>
          <w:sz w:val="28"/>
          <w:szCs w:val="28"/>
        </w:rPr>
        <w:t xml:space="preserve">- </w:t>
      </w:r>
      <w:r w:rsidR="00F32E3F" w:rsidRPr="006B02DD">
        <w:rPr>
          <w:color w:val="000000"/>
          <w:sz w:val="28"/>
          <w:szCs w:val="28"/>
        </w:rPr>
        <w:t>оказание финансовой поддержки СОНКО г. Минусинска – победителей муниципального конкурса на реализацию социальных проектов;</w:t>
      </w:r>
    </w:p>
    <w:p w14:paraId="6CCEF0FF" w14:textId="77777777" w:rsidR="00421054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6B02DD">
        <w:rPr>
          <w:color w:val="000000"/>
          <w:sz w:val="28"/>
        </w:rPr>
        <w:t xml:space="preserve">- оказание информационной </w:t>
      </w:r>
      <w:r w:rsidRPr="006B02DD">
        <w:rPr>
          <w:color w:val="000000"/>
          <w:sz w:val="28"/>
          <w:szCs w:val="28"/>
        </w:rPr>
        <w:t>поддержки СОНКО – исполнителям общественно полезных услуг;</w:t>
      </w:r>
    </w:p>
    <w:p w14:paraId="5A0066C3" w14:textId="77777777" w:rsidR="00421054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6B02DD">
        <w:rPr>
          <w:color w:val="000000"/>
          <w:sz w:val="28"/>
          <w:szCs w:val="28"/>
        </w:rPr>
        <w:t>- оказание поддержки в области подготовки, дополнительного профессионального образования работников и добровольцев (волонтеров) СОНКО.</w:t>
      </w:r>
      <w:r w:rsidRPr="006B02DD">
        <w:rPr>
          <w:color w:val="000000"/>
          <w:sz w:val="28"/>
        </w:rPr>
        <w:t xml:space="preserve"> </w:t>
      </w:r>
    </w:p>
    <w:p w14:paraId="5C73380E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В рамках подпрограммы планируется реализация следующих мероприятий:</w:t>
      </w:r>
    </w:p>
    <w:p w14:paraId="4B3A5C88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Мероприятие 3.1 Реализация муниципальной программы (подпрограммы) поддержки социально ориентированных некоммерческих организаций.</w:t>
      </w:r>
    </w:p>
    <w:p w14:paraId="18FCB961" w14:textId="77777777" w:rsidR="00421054" w:rsidRPr="006B02DD" w:rsidRDefault="00421054" w:rsidP="00421054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 xml:space="preserve">Мероприятие 3.1.1 Семинар для НКО и СОНКО города Минусинска.   </w:t>
      </w:r>
    </w:p>
    <w:p w14:paraId="32608E43" w14:textId="77777777" w:rsidR="00421054" w:rsidRPr="006B02DD" w:rsidRDefault="00421054" w:rsidP="00421054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 xml:space="preserve">Реализация мероприятия предполагает организацию Администрацией города Минусинска обучающего семинара для представителей СОНКО с </w:t>
      </w:r>
      <w:r w:rsidRPr="006B02DD">
        <w:rPr>
          <w:color w:val="000000"/>
          <w:sz w:val="28"/>
        </w:rPr>
        <w:lastRenderedPageBreak/>
        <w:t>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3D3E79E1" w14:textId="77777777" w:rsidR="00022D83" w:rsidRPr="006B02DD" w:rsidRDefault="00421054" w:rsidP="00022D83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 xml:space="preserve">Мероприятие 3.1.2 </w:t>
      </w:r>
      <w:r w:rsidR="00022D83" w:rsidRPr="006B02DD">
        <w:rPr>
          <w:color w:val="000000"/>
          <w:sz w:val="28"/>
        </w:rPr>
        <w:t xml:space="preserve">Финансовая поддержка </w:t>
      </w:r>
      <w:r w:rsidR="00022D83" w:rsidRPr="006B02DD">
        <w:rPr>
          <w:color w:val="000000"/>
          <w:sz w:val="28"/>
          <w:szCs w:val="28"/>
        </w:rPr>
        <w:t>СОНКО на реализацию социальных проектов.</w:t>
      </w:r>
    </w:p>
    <w:p w14:paraId="20D688E7" w14:textId="77777777" w:rsidR="00022D83" w:rsidRPr="006B02DD" w:rsidRDefault="00022D83" w:rsidP="00022D83">
      <w:pPr>
        <w:ind w:firstLine="708"/>
        <w:jc w:val="both"/>
        <w:rPr>
          <w:color w:val="000000"/>
          <w:sz w:val="28"/>
          <w:szCs w:val="26"/>
        </w:rPr>
      </w:pPr>
      <w:r w:rsidRPr="006B02DD">
        <w:rPr>
          <w:color w:val="000000"/>
          <w:sz w:val="28"/>
          <w:szCs w:val="26"/>
        </w:rPr>
        <w:t xml:space="preserve">Реализация мероприятия предполагает </w:t>
      </w:r>
      <w:r w:rsidRPr="006B02DD">
        <w:rPr>
          <w:color w:val="000000"/>
          <w:sz w:val="28"/>
          <w:szCs w:val="28"/>
        </w:rPr>
        <w:t xml:space="preserve">предоставление субсидий СОНКО </w:t>
      </w:r>
      <w:r w:rsidR="00310245" w:rsidRPr="006B02DD">
        <w:rPr>
          <w:color w:val="000000"/>
          <w:sz w:val="28"/>
          <w:szCs w:val="28"/>
        </w:rPr>
        <w:t>в целях финансового обеспечения части затрат, связанных с реализацией социальных проектов, на конкурсной основе</w:t>
      </w:r>
      <w:r w:rsidRPr="006B02DD">
        <w:rPr>
          <w:color w:val="000000"/>
          <w:sz w:val="28"/>
        </w:rPr>
        <w:t>.</w:t>
      </w:r>
    </w:p>
    <w:p w14:paraId="614EC96D" w14:textId="77777777" w:rsidR="00421054" w:rsidRPr="006B02DD" w:rsidRDefault="00421054" w:rsidP="00421054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  <w:szCs w:val="26"/>
        </w:rPr>
        <w:t xml:space="preserve">Мероприятие 3.1.3 </w:t>
      </w:r>
      <w:r w:rsidRPr="006B02DD">
        <w:rPr>
          <w:color w:val="000000"/>
          <w:sz w:val="28"/>
        </w:rPr>
        <w:t xml:space="preserve">Информационная </w:t>
      </w:r>
      <w:r w:rsidRPr="006B02DD">
        <w:rPr>
          <w:color w:val="000000"/>
          <w:sz w:val="28"/>
          <w:szCs w:val="28"/>
        </w:rPr>
        <w:t xml:space="preserve">поддержка НКО и СОНКО </w:t>
      </w:r>
      <w:r w:rsidRPr="006B02DD">
        <w:rPr>
          <w:color w:val="000000"/>
          <w:sz w:val="28"/>
        </w:rPr>
        <w:t>г.  Минусинска.</w:t>
      </w:r>
    </w:p>
    <w:p w14:paraId="26924DB0" w14:textId="77777777" w:rsidR="00421054" w:rsidRPr="006B02DD" w:rsidRDefault="00421054" w:rsidP="00421054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 xml:space="preserve">Реализация </w:t>
      </w:r>
      <w:r w:rsidRPr="006B02DD">
        <w:rPr>
          <w:color w:val="000000"/>
          <w:sz w:val="28"/>
          <w:szCs w:val="26"/>
        </w:rPr>
        <w:t xml:space="preserve">мероприятия предполагает информирование населения      </w:t>
      </w:r>
      <w:r w:rsidRPr="006B02DD">
        <w:rPr>
          <w:color w:val="000000"/>
          <w:sz w:val="28"/>
        </w:rPr>
        <w:t>г.  Минусинска о деятельности НКО и СОНКО посредством размещения публикаций на официальном сайте ОМСУ, в печатных и электронных СМИ                           г. Минусинска, в социальных сетях.</w:t>
      </w:r>
    </w:p>
    <w:p w14:paraId="55BB32C7" w14:textId="77777777" w:rsidR="00421054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 xml:space="preserve">Мероприятие 3.1.4 </w:t>
      </w:r>
      <w:r w:rsidRPr="006B02DD">
        <w:rPr>
          <w:color w:val="000000"/>
          <w:sz w:val="28"/>
          <w:szCs w:val="28"/>
        </w:rPr>
        <w:t>Подготовка и дополнительное профессиональное образование работников и добровольцев (волонтеров) НКО и СОНКО.</w:t>
      </w:r>
      <w:r w:rsidRPr="006B02DD">
        <w:rPr>
          <w:color w:val="000000"/>
          <w:sz w:val="28"/>
        </w:rPr>
        <w:t xml:space="preserve"> </w:t>
      </w:r>
    </w:p>
    <w:p w14:paraId="0997CDF8" w14:textId="77777777" w:rsidR="00421054" w:rsidRPr="006B02DD" w:rsidRDefault="00421054" w:rsidP="004210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</w:rPr>
        <w:t xml:space="preserve">Реализация </w:t>
      </w:r>
      <w:r w:rsidRPr="006B02DD">
        <w:rPr>
          <w:color w:val="000000"/>
          <w:sz w:val="28"/>
          <w:szCs w:val="26"/>
        </w:rPr>
        <w:t xml:space="preserve">мероприятия предполагает содействие участию </w:t>
      </w:r>
      <w:r w:rsidRPr="006B02DD">
        <w:rPr>
          <w:color w:val="000000"/>
          <w:sz w:val="28"/>
          <w:szCs w:val="28"/>
        </w:rPr>
        <w:t>работников и добровольцев (волонтеров) НКО и СОНКО</w:t>
      </w:r>
      <w:r w:rsidRPr="006B02DD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6B02DD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НКО и СОНКО в г. Минусинске, в том числе с использованием методов дистанционного обучения.</w:t>
      </w:r>
    </w:p>
    <w:p w14:paraId="1FC5561F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Мероприятие 3.1.5 Методическая поддержка деятельности НКО и СОНКО г. Минусинска.</w:t>
      </w:r>
    </w:p>
    <w:p w14:paraId="7085B17C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конференций, слетов, «круглых столов» для представителей НКО, СОНКО, подготовка и распространение материалов информационно-справочного характера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53F6D429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Мероприятие 3.1.6 Консультационная поддержка деятельности НКО и СОНКО г. Минусинска.</w:t>
      </w:r>
    </w:p>
    <w:p w14:paraId="3F361B4F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Реализация мероприятия предполагает организацию Администрацией города Минусинска консультационной, разъяснительной и просветительной работы для представителей НКО, СОНКО с целью повышения эффективности деятельности некоммерческих организаций в различных сферах жизнедеятельности и социально-экономического развития муниципального образования.</w:t>
      </w:r>
    </w:p>
    <w:p w14:paraId="19C28D8D" w14:textId="77777777" w:rsidR="00310245" w:rsidRPr="006B02DD" w:rsidRDefault="00421054" w:rsidP="00310245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Мероприятие 3.1.7 Имущественная поддержка деятельности СОНКО</w:t>
      </w:r>
      <w:r w:rsidR="00310245" w:rsidRPr="006B02DD">
        <w:rPr>
          <w:color w:val="000000"/>
          <w:sz w:val="28"/>
          <w:szCs w:val="28"/>
        </w:rPr>
        <w:t xml:space="preserve"> г.</w:t>
      </w:r>
    </w:p>
    <w:p w14:paraId="57BD2A9F" w14:textId="77777777" w:rsidR="00421054" w:rsidRPr="006B02DD" w:rsidRDefault="00310245" w:rsidP="00310245">
      <w:pPr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Минусинска.</w:t>
      </w:r>
    </w:p>
    <w:p w14:paraId="0F18EBC8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Реализация мероприятия предполагает предоставление Администрацией города Минусинска свободных помещений для постоянной деятельности и проведения разовых мероприятий в рамках реализации проектов НКО и СОНКО и разрешение на использование земельного участка без оформления прав (Постановление Правительства РФ от 3 декабря 2014 г. </w:t>
      </w:r>
      <w:r w:rsidR="00364B3E" w:rsidRPr="006B02DD">
        <w:rPr>
          <w:color w:val="000000"/>
          <w:sz w:val="28"/>
          <w:szCs w:val="28"/>
        </w:rPr>
        <w:t>№</w:t>
      </w:r>
      <w:r w:rsidRPr="006B02DD">
        <w:rPr>
          <w:color w:val="000000"/>
          <w:sz w:val="28"/>
          <w:szCs w:val="28"/>
        </w:rPr>
        <w:t xml:space="preserve"> 1300).</w:t>
      </w:r>
    </w:p>
    <w:p w14:paraId="4A1A1F36" w14:textId="77777777" w:rsidR="00421054" w:rsidRPr="006B02DD" w:rsidRDefault="00421054" w:rsidP="00421054">
      <w:pPr>
        <w:ind w:firstLine="708"/>
        <w:jc w:val="both"/>
        <w:rPr>
          <w:color w:val="000000"/>
          <w:sz w:val="28"/>
          <w:szCs w:val="28"/>
        </w:rPr>
      </w:pPr>
    </w:p>
    <w:p w14:paraId="672C465D" w14:textId="77777777" w:rsidR="00421054" w:rsidRPr="006B02DD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  <w:lang w:val="en-US"/>
        </w:rPr>
        <w:lastRenderedPageBreak/>
        <w:t>III</w:t>
      </w:r>
      <w:r w:rsidRPr="006B02DD">
        <w:rPr>
          <w:rFonts w:eastAsia="Arial Narrow"/>
          <w:bCs/>
          <w:color w:val="000000"/>
          <w:sz w:val="28"/>
          <w:szCs w:val="28"/>
        </w:rPr>
        <w:t xml:space="preserve">. Перечень нормативных правовых актов, которые необходимы для реализации мероприятий программы, подпрограммы </w:t>
      </w:r>
    </w:p>
    <w:p w14:paraId="28943F45" w14:textId="77777777" w:rsidR="00421054" w:rsidRPr="006B02DD" w:rsidRDefault="00421054" w:rsidP="00421054">
      <w:pPr>
        <w:jc w:val="center"/>
        <w:rPr>
          <w:rFonts w:eastAsia="Arial Narrow"/>
          <w:bCs/>
          <w:color w:val="000000"/>
          <w:sz w:val="28"/>
          <w:szCs w:val="28"/>
        </w:rPr>
      </w:pPr>
    </w:p>
    <w:p w14:paraId="5A4BF99B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Приоритеты и цели программы определены в соответствии со следующими стратегическими документами и нормативными правовыми актами Российской Федерации, Красноярского края и муниципального образования город Минусинск:</w:t>
      </w:r>
    </w:p>
    <w:p w14:paraId="2FB38A59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15CF4669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 xml:space="preserve">- Федеральным законом Российской Федерации от 09.02.2009  </w:t>
      </w:r>
      <w:r w:rsidRPr="006B02DD">
        <w:rPr>
          <w:rFonts w:eastAsia="Arial Narrow"/>
          <w:bCs/>
          <w:color w:val="000000"/>
          <w:sz w:val="28"/>
          <w:szCs w:val="28"/>
        </w:rPr>
        <w:br/>
        <w:t>№ 8-ФЗ «Об обеспечении доступа к информации о деятельности государственных органов и органов местного самоуправления»;</w:t>
      </w:r>
    </w:p>
    <w:p w14:paraId="4BCCE7F6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27.07.2006 № 149-ФЗ «Об информации, информационных технологиях и о защите информации»;</w:t>
      </w:r>
    </w:p>
    <w:p w14:paraId="0EEB9C97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7FE3069F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19.05.1995 № 82-ФЗ «Об общественных объединениях»;</w:t>
      </w:r>
    </w:p>
    <w:p w14:paraId="438203B0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Федеральным законом Российской Федерации от 12.01.1996 № 7-ФЗ «О некоммерческих организациях»;</w:t>
      </w:r>
    </w:p>
    <w:p w14:paraId="6DD44F93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Постановление Правительства РФ от 18 сентября 2020 г.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04FDB60A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color w:val="000000"/>
          <w:sz w:val="28"/>
          <w:szCs w:val="28"/>
        </w:rPr>
      </w:pPr>
      <w:r w:rsidRPr="006B02DD">
        <w:rPr>
          <w:rFonts w:eastAsia="Arial Narrow"/>
          <w:color w:val="000000"/>
          <w:sz w:val="28"/>
          <w:szCs w:val="28"/>
        </w:rPr>
        <w:t>- Постановление Правительства РФ от 3 декабря 2014 г. N 1300</w:t>
      </w:r>
      <w:r w:rsidRPr="006B02DD">
        <w:rPr>
          <w:rFonts w:eastAsia="Arial Narrow"/>
          <w:color w:val="000000"/>
          <w:sz w:val="28"/>
          <w:szCs w:val="28"/>
        </w:rPr>
        <w:br/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43D4606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 xml:space="preserve">- Закон Красноярского края от 07.02.2013 № 4-1041 «О государственной поддержке социально ориентированных некоммерческих организаций в Красноярском крае»; </w:t>
      </w:r>
    </w:p>
    <w:p w14:paraId="0DB403FD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Закон Красноярского края от 19.04.2018 № 5-1553 «Об общественной палате Красноярского края и Гражданской ассамблее Красноярского края»;</w:t>
      </w:r>
    </w:p>
    <w:p w14:paraId="4E09B00A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Закон Красноярского края от 09.07.2020 № 9-4044 «О краевых социальных грантах»;</w:t>
      </w:r>
    </w:p>
    <w:p w14:paraId="64B35323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Решение 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Минусинск»;</w:t>
      </w:r>
    </w:p>
    <w:p w14:paraId="4E8947F2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lastRenderedPageBreak/>
        <w:t>- Решение Минусинского городского Совета депутатов от 10.11.2023 14-84р «</w:t>
      </w:r>
      <w:r w:rsidRPr="006B02DD">
        <w:rPr>
          <w:rFonts w:eastAsia="Arial Narrow"/>
          <w:color w:val="000000"/>
          <w:sz w:val="28"/>
          <w:szCs w:val="28"/>
        </w:rPr>
        <w:t>О порядке реализации инициативных проектов на территории муниципального образования город Минусинск»;</w:t>
      </w:r>
    </w:p>
    <w:p w14:paraId="0399EDC7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реализации»;</w:t>
      </w:r>
    </w:p>
    <w:p w14:paraId="43439D1F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</w:rPr>
        <w:t>- Постановление Администрации города Минусинска от 11.09.2023                                                                                               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проектов».</w:t>
      </w:r>
    </w:p>
    <w:p w14:paraId="13EF8016" w14:textId="77777777" w:rsidR="00310245" w:rsidRPr="006B02DD" w:rsidRDefault="00310245" w:rsidP="003102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По мере выявления или возникновения неурегулированных вопросов нормативного правового характера администрация города Минусинска формирует проекты соответствующих муниципальных правовых актов, а также изменения в муниципальные правовые акты.</w:t>
      </w:r>
    </w:p>
    <w:p w14:paraId="66118CF4" w14:textId="77777777" w:rsidR="009B2B86" w:rsidRPr="006B02DD" w:rsidRDefault="009B2B86" w:rsidP="0041525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A5958FD" w14:textId="77777777" w:rsidR="00421054" w:rsidRPr="006B02DD" w:rsidRDefault="00421054" w:rsidP="00C66B19">
      <w:pPr>
        <w:autoSpaceDE w:val="0"/>
        <w:autoSpaceDN w:val="0"/>
        <w:adjustRightInd w:val="0"/>
        <w:ind w:firstLine="708"/>
        <w:jc w:val="center"/>
        <w:rPr>
          <w:rFonts w:eastAsia="Arial Narrow"/>
          <w:bCs/>
          <w:color w:val="000000"/>
          <w:sz w:val="28"/>
          <w:szCs w:val="28"/>
        </w:rPr>
      </w:pPr>
      <w:r w:rsidRPr="006B02DD">
        <w:rPr>
          <w:rFonts w:eastAsia="Arial Narrow"/>
          <w:bCs/>
          <w:color w:val="000000"/>
          <w:sz w:val="28"/>
          <w:szCs w:val="28"/>
          <w:lang w:val="en-US"/>
        </w:rPr>
        <w:t>IV</w:t>
      </w:r>
      <w:r w:rsidRPr="006B02DD">
        <w:rPr>
          <w:rFonts w:eastAsia="Arial Narrow"/>
          <w:bCs/>
          <w:color w:val="000000"/>
          <w:sz w:val="28"/>
          <w:szCs w:val="28"/>
        </w:rPr>
        <w:t>. Перечень целевых индикаторов и показателей результативности муниципальной программы</w:t>
      </w:r>
    </w:p>
    <w:p w14:paraId="60B7AE69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rFonts w:eastAsia="Arial Narrow"/>
          <w:bCs/>
          <w:color w:val="000000"/>
          <w:sz w:val="28"/>
          <w:szCs w:val="28"/>
        </w:rPr>
      </w:pPr>
    </w:p>
    <w:p w14:paraId="01AADD72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Целевые индикаторы и показатели результативности муниципальной программы определяются в соответствии с: </w:t>
      </w:r>
    </w:p>
    <w:p w14:paraId="12FE1617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</w:t>
      </w:r>
    </w:p>
    <w:p w14:paraId="38A22243" w14:textId="77777777" w:rsidR="00421054" w:rsidRPr="006B02DD" w:rsidRDefault="00421054" w:rsidP="004210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Постановлением Правительства Российской Федерации от 17.12.2012   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3F092DC5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государственными программами Российской Федерации;</w:t>
      </w:r>
    </w:p>
    <w:p w14:paraId="5E2DB8B4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государственными программами Красноярского края;</w:t>
      </w:r>
    </w:p>
    <w:p w14:paraId="1B13BEF0" w14:textId="77777777" w:rsidR="00421054" w:rsidRPr="006B02DD" w:rsidRDefault="00421054" w:rsidP="00421054">
      <w:pPr>
        <w:keepNext/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иными нормативными правовыми актами.</w:t>
      </w:r>
    </w:p>
    <w:p w14:paraId="5F90C617" w14:textId="77777777" w:rsidR="00E248D5" w:rsidRPr="006B02DD" w:rsidRDefault="00421054" w:rsidP="00E248D5">
      <w:pPr>
        <w:jc w:val="both"/>
        <w:rPr>
          <w:color w:val="000000"/>
          <w:sz w:val="28"/>
          <w:szCs w:val="28"/>
        </w:rPr>
      </w:pPr>
      <w:r w:rsidRPr="006B02DD">
        <w:rPr>
          <w:color w:val="000000"/>
        </w:rPr>
        <w:tab/>
      </w:r>
      <w:r w:rsidRPr="006B02DD">
        <w:rPr>
          <w:color w:val="000000"/>
          <w:sz w:val="28"/>
          <w:szCs w:val="28"/>
        </w:rPr>
        <w:t xml:space="preserve">Целевые индикаторы и показатели результативности Программы приведены в приложении 1. </w:t>
      </w:r>
      <w:r w:rsidR="00E248D5" w:rsidRPr="006B02DD">
        <w:rPr>
          <w:color w:val="000000"/>
          <w:sz w:val="28"/>
          <w:szCs w:val="28"/>
        </w:rPr>
        <w:t xml:space="preserve">Методика измерения и (или) расчета целевых индикаторов и показателей результативности муниципальной программы представлена в приложении 5. </w:t>
      </w:r>
    </w:p>
    <w:p w14:paraId="500C5671" w14:textId="77777777" w:rsidR="00421054" w:rsidRPr="006B02DD" w:rsidRDefault="00421054" w:rsidP="00E248D5">
      <w:pPr>
        <w:ind w:firstLine="709"/>
        <w:jc w:val="both"/>
        <w:rPr>
          <w:color w:val="000000"/>
        </w:rPr>
      </w:pPr>
      <w:r w:rsidRPr="006B02DD">
        <w:rPr>
          <w:color w:val="000000"/>
          <w:sz w:val="28"/>
          <w:szCs w:val="28"/>
        </w:rPr>
        <w:t>Вследствие своевременной и в полном объеме реализации мероприятий подпрограмм Программы позволит достичь:</w:t>
      </w:r>
    </w:p>
    <w:p w14:paraId="045D1116" w14:textId="77777777" w:rsidR="00421054" w:rsidRPr="006B02DD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повышения </w:t>
      </w:r>
      <w:r w:rsidR="00421054" w:rsidRPr="006B02DD">
        <w:rPr>
          <w:color w:val="000000"/>
          <w:sz w:val="28"/>
          <w:szCs w:val="28"/>
        </w:rPr>
        <w:t>уров</w:t>
      </w:r>
      <w:r w:rsidRPr="006B02DD">
        <w:rPr>
          <w:color w:val="000000"/>
          <w:sz w:val="28"/>
          <w:szCs w:val="28"/>
        </w:rPr>
        <w:t>ня</w:t>
      </w:r>
      <w:r w:rsidR="00421054" w:rsidRPr="006B02DD">
        <w:rPr>
          <w:color w:val="000000"/>
          <w:sz w:val="28"/>
          <w:szCs w:val="28"/>
        </w:rPr>
        <w:t xml:space="preserve"> удовлетворенности граждан качеством информирования населения о деятельности</w:t>
      </w:r>
      <w:r w:rsidRPr="006B02DD">
        <w:rPr>
          <w:color w:val="000000"/>
          <w:sz w:val="28"/>
          <w:szCs w:val="28"/>
        </w:rPr>
        <w:t xml:space="preserve"> ОМСУ</w:t>
      </w:r>
      <w:r w:rsidR="00421054" w:rsidRPr="006B02DD">
        <w:rPr>
          <w:color w:val="000000"/>
          <w:sz w:val="28"/>
          <w:szCs w:val="28"/>
        </w:rPr>
        <w:t>;</w:t>
      </w:r>
    </w:p>
    <w:p w14:paraId="016518EA" w14:textId="77777777" w:rsidR="00421054" w:rsidRPr="006B02DD" w:rsidRDefault="00410E68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увеличения </w:t>
      </w:r>
      <w:r w:rsidR="00421054" w:rsidRPr="006B02DD">
        <w:rPr>
          <w:color w:val="000000"/>
          <w:sz w:val="28"/>
          <w:szCs w:val="28"/>
        </w:rPr>
        <w:t>количеств</w:t>
      </w:r>
      <w:r w:rsidRPr="006B02DD">
        <w:rPr>
          <w:color w:val="000000"/>
          <w:sz w:val="28"/>
          <w:szCs w:val="28"/>
        </w:rPr>
        <w:t>а</w:t>
      </w:r>
      <w:r w:rsidR="00421054" w:rsidRPr="006B02DD">
        <w:rPr>
          <w:color w:val="000000"/>
          <w:sz w:val="28"/>
          <w:szCs w:val="28"/>
        </w:rPr>
        <w:t xml:space="preserve"> ТОС, осуществляющих свою деятельность на территории города Минусинска;</w:t>
      </w:r>
    </w:p>
    <w:p w14:paraId="1E798B06" w14:textId="77777777" w:rsidR="00F16ECA" w:rsidRPr="006B02DD" w:rsidRDefault="00F16ECA" w:rsidP="00F16ECA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стабильной информационной поддержки ТОС (информационных материалов, размещаемых в течение года в печатных, электронных СМИ и соцсетях).</w:t>
      </w:r>
    </w:p>
    <w:p w14:paraId="37D719A2" w14:textId="77777777" w:rsidR="00410E68" w:rsidRPr="006B02DD" w:rsidRDefault="00410E68" w:rsidP="00410E68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стабильных показателей по количеству проектов, реализуемых СОНКО, на территории города Минусинска;</w:t>
      </w:r>
    </w:p>
    <w:p w14:paraId="51FF2086" w14:textId="77777777" w:rsidR="00B667F2" w:rsidRPr="006B02DD" w:rsidRDefault="00B667F2" w:rsidP="00410E68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lastRenderedPageBreak/>
        <w:t xml:space="preserve">повышения информационной открытости деятельности органов местного самоуправления муниципального образования город Минусинск; </w:t>
      </w:r>
    </w:p>
    <w:p w14:paraId="438F8D8B" w14:textId="77777777" w:rsidR="00B667F2" w:rsidRPr="006B02DD" w:rsidRDefault="00B667F2" w:rsidP="00B667F2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обеспечения финансовой поддержкой </w:t>
      </w:r>
      <w:r w:rsidR="00421054" w:rsidRPr="006B02DD">
        <w:rPr>
          <w:color w:val="000000"/>
          <w:sz w:val="28"/>
          <w:szCs w:val="28"/>
        </w:rPr>
        <w:t>СОНКО, осуществляющих свою деятельность на территории города Минусинска</w:t>
      </w:r>
      <w:r w:rsidRPr="006B02DD">
        <w:rPr>
          <w:color w:val="000000"/>
          <w:sz w:val="28"/>
          <w:szCs w:val="28"/>
        </w:rPr>
        <w:t xml:space="preserve"> (в части затрат, связанных с реализацией социальных проектов), прошедших отбор по предоставлению субсидий; </w:t>
      </w:r>
    </w:p>
    <w:p w14:paraId="7535F7AB" w14:textId="77777777" w:rsidR="00421054" w:rsidRPr="006B02DD" w:rsidRDefault="00FC074E" w:rsidP="00421054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стабильной </w:t>
      </w:r>
      <w:r w:rsidR="00421054" w:rsidRPr="006B02DD">
        <w:rPr>
          <w:color w:val="000000"/>
          <w:sz w:val="28"/>
          <w:szCs w:val="28"/>
        </w:rPr>
        <w:t>информационной поддержки СОНКО (информационных материалов, размещаемых в течение года в печатных, электронных СМИ и соцсетях).</w:t>
      </w:r>
    </w:p>
    <w:p w14:paraId="326B43B9" w14:textId="77777777" w:rsidR="00B667F2" w:rsidRPr="006B02DD" w:rsidRDefault="00B667F2" w:rsidP="00761B2C">
      <w:pPr>
        <w:ind w:firstLine="708"/>
        <w:jc w:val="both"/>
        <w:rPr>
          <w:color w:val="000000"/>
          <w:sz w:val="28"/>
          <w:szCs w:val="28"/>
        </w:rPr>
      </w:pPr>
    </w:p>
    <w:p w14:paraId="5811D990" w14:textId="77777777" w:rsidR="009B2B86" w:rsidRPr="006B02DD" w:rsidRDefault="009B2B86" w:rsidP="00C66B1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6B02DD">
        <w:rPr>
          <w:rFonts w:eastAsia="Calibri"/>
          <w:color w:val="000000"/>
          <w:sz w:val="28"/>
          <w:szCs w:val="28"/>
          <w:lang w:eastAsia="en-US"/>
        </w:rPr>
        <w:t>. Ресурсное обеспечение муниципальной программы</w:t>
      </w:r>
      <w:r w:rsidR="00C66B19" w:rsidRPr="006B02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02DD">
        <w:rPr>
          <w:rFonts w:eastAsia="Calibri"/>
          <w:color w:val="000000"/>
          <w:sz w:val="28"/>
          <w:szCs w:val="28"/>
          <w:lang w:eastAsia="en-US"/>
        </w:rPr>
        <w:t>за счет средств бюджета города, вышестоящих бюджетов</w:t>
      </w:r>
      <w:r w:rsidR="00C66B19" w:rsidRPr="006B02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02DD">
        <w:rPr>
          <w:rFonts w:eastAsia="Calibri"/>
          <w:color w:val="000000"/>
          <w:sz w:val="28"/>
          <w:szCs w:val="28"/>
          <w:lang w:eastAsia="en-US"/>
        </w:rPr>
        <w:t>и внебюджетных источников</w:t>
      </w:r>
    </w:p>
    <w:p w14:paraId="3FD43C7C" w14:textId="77777777" w:rsidR="009B2B86" w:rsidRPr="006B02DD" w:rsidRDefault="009B2B86" w:rsidP="009B2B8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C212C59" w14:textId="7C926AEA" w:rsidR="00664F85" w:rsidRPr="0048783A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 xml:space="preserve">Финансовое обеспечение мероприятий настоящей Программы осуществляется за счет средств бюджета города и краевого бюджета и составляет </w:t>
      </w:r>
      <w:r w:rsidR="00A05B69" w:rsidRPr="0048783A">
        <w:rPr>
          <w:color w:val="000000" w:themeColor="text1"/>
          <w:sz w:val="28"/>
          <w:szCs w:val="28"/>
        </w:rPr>
        <w:t>4</w:t>
      </w:r>
      <w:r w:rsidR="00BC2E2B" w:rsidRPr="0048783A">
        <w:rPr>
          <w:color w:val="000000" w:themeColor="text1"/>
          <w:sz w:val="28"/>
          <w:szCs w:val="28"/>
        </w:rPr>
        <w:t> 513,17</w:t>
      </w:r>
      <w:r w:rsidRPr="0048783A">
        <w:rPr>
          <w:color w:val="000000" w:themeColor="text1"/>
          <w:sz w:val="28"/>
          <w:szCs w:val="28"/>
        </w:rPr>
        <w:t xml:space="preserve"> тыс. руб. в том числе:</w:t>
      </w:r>
    </w:p>
    <w:p w14:paraId="2FAF413A" w14:textId="7384B86B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48783A">
        <w:rPr>
          <w:color w:val="000000" w:themeColor="text1"/>
          <w:sz w:val="28"/>
          <w:szCs w:val="28"/>
        </w:rPr>
        <w:t>202</w:t>
      </w:r>
      <w:r w:rsidR="00FF2918" w:rsidRPr="0048783A">
        <w:rPr>
          <w:color w:val="000000" w:themeColor="text1"/>
          <w:sz w:val="28"/>
          <w:szCs w:val="28"/>
        </w:rPr>
        <w:t>4</w:t>
      </w:r>
      <w:r w:rsidRPr="0048783A">
        <w:rPr>
          <w:color w:val="000000" w:themeColor="text1"/>
          <w:sz w:val="28"/>
          <w:szCs w:val="28"/>
        </w:rPr>
        <w:t xml:space="preserve"> г. – </w:t>
      </w:r>
      <w:r w:rsidR="00A05B69" w:rsidRPr="0048783A">
        <w:rPr>
          <w:color w:val="000000" w:themeColor="text1"/>
          <w:sz w:val="28"/>
          <w:szCs w:val="28"/>
        </w:rPr>
        <w:t>2</w:t>
      </w:r>
      <w:r w:rsidR="0048783A" w:rsidRPr="0048783A">
        <w:rPr>
          <w:color w:val="000000" w:themeColor="text1"/>
          <w:sz w:val="28"/>
          <w:szCs w:val="28"/>
        </w:rPr>
        <w:t> </w:t>
      </w:r>
      <w:r w:rsidR="0048783A">
        <w:rPr>
          <w:color w:val="000000" w:themeColor="text1"/>
          <w:sz w:val="28"/>
          <w:szCs w:val="28"/>
        </w:rPr>
        <w:t>405,</w:t>
      </w:r>
      <w:proofErr w:type="gramStart"/>
      <w:r w:rsidR="0048783A">
        <w:rPr>
          <w:color w:val="000000" w:themeColor="text1"/>
          <w:sz w:val="28"/>
          <w:szCs w:val="28"/>
        </w:rPr>
        <w:t>17</w:t>
      </w:r>
      <w:r w:rsidR="00FF2918" w:rsidRPr="006B02DD">
        <w:rPr>
          <w:color w:val="000000" w:themeColor="text1"/>
          <w:sz w:val="28"/>
          <w:szCs w:val="28"/>
        </w:rPr>
        <w:t xml:space="preserve"> </w:t>
      </w:r>
      <w:r w:rsidRPr="006B02DD">
        <w:rPr>
          <w:color w:val="000000" w:themeColor="text1"/>
          <w:sz w:val="28"/>
          <w:szCs w:val="28"/>
        </w:rPr>
        <w:t xml:space="preserve"> тыс.</w:t>
      </w:r>
      <w:proofErr w:type="gramEnd"/>
      <w:r w:rsidRPr="006B02DD">
        <w:rPr>
          <w:color w:val="000000" w:themeColor="text1"/>
          <w:sz w:val="28"/>
          <w:szCs w:val="28"/>
        </w:rPr>
        <w:t xml:space="preserve"> руб.,</w:t>
      </w:r>
    </w:p>
    <w:p w14:paraId="71662150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5</w:t>
      </w:r>
      <w:r w:rsidRPr="006B02DD">
        <w:rPr>
          <w:color w:val="000000" w:themeColor="text1"/>
          <w:sz w:val="28"/>
          <w:szCs w:val="28"/>
        </w:rPr>
        <w:t xml:space="preserve"> г. – </w:t>
      </w:r>
      <w:r w:rsidR="001666C4" w:rsidRPr="006B02DD">
        <w:rPr>
          <w:color w:val="000000" w:themeColor="text1"/>
          <w:sz w:val="28"/>
          <w:szCs w:val="28"/>
        </w:rPr>
        <w:t>1 054,00</w:t>
      </w:r>
      <w:r w:rsidRPr="006B02DD">
        <w:rPr>
          <w:color w:val="000000" w:themeColor="text1"/>
          <w:sz w:val="28"/>
          <w:szCs w:val="28"/>
        </w:rPr>
        <w:t xml:space="preserve"> тыс. руб.;</w:t>
      </w:r>
    </w:p>
    <w:p w14:paraId="7618F2B2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6</w:t>
      </w:r>
      <w:r w:rsidRPr="006B02DD">
        <w:rPr>
          <w:color w:val="000000" w:themeColor="text1"/>
          <w:sz w:val="28"/>
          <w:szCs w:val="28"/>
        </w:rPr>
        <w:t xml:space="preserve"> г. – </w:t>
      </w:r>
      <w:r w:rsidR="001666C4" w:rsidRPr="006B02DD">
        <w:rPr>
          <w:color w:val="000000" w:themeColor="text1"/>
          <w:sz w:val="28"/>
          <w:szCs w:val="28"/>
        </w:rPr>
        <w:t>1 054,00</w:t>
      </w:r>
      <w:r w:rsidRPr="006B02DD">
        <w:rPr>
          <w:color w:val="000000" w:themeColor="text1"/>
          <w:sz w:val="28"/>
          <w:szCs w:val="28"/>
        </w:rPr>
        <w:t xml:space="preserve"> тыс. руб.</w:t>
      </w:r>
    </w:p>
    <w:p w14:paraId="36238196" w14:textId="77777777" w:rsidR="001666C4" w:rsidRPr="006B02DD" w:rsidRDefault="001666C4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0B2F3921" w14:textId="5AED291C" w:rsidR="00FF2918" w:rsidRPr="00CA1483" w:rsidRDefault="001666C4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 xml:space="preserve">Общий объем финансирования подпрограммы 1 </w:t>
      </w:r>
      <w:r w:rsidR="00396FAB" w:rsidRPr="006B02DD">
        <w:rPr>
          <w:color w:val="000000" w:themeColor="text1"/>
          <w:sz w:val="28"/>
          <w:szCs w:val="28"/>
        </w:rPr>
        <w:t>«</w:t>
      </w:r>
      <w:r w:rsidRPr="006B02DD">
        <w:rPr>
          <w:color w:val="000000" w:themeColor="text1"/>
          <w:sz w:val="28"/>
          <w:szCs w:val="28"/>
          <w:lang w:eastAsia="ar-SA"/>
        </w:rPr>
        <w:t>Развитие информационного общества</w:t>
      </w:r>
      <w:r w:rsidR="00396FAB" w:rsidRPr="006B02DD">
        <w:rPr>
          <w:color w:val="000000" w:themeColor="text1"/>
          <w:sz w:val="28"/>
          <w:szCs w:val="28"/>
          <w:lang w:eastAsia="ar-SA"/>
        </w:rPr>
        <w:t>»</w:t>
      </w:r>
      <w:r w:rsidRPr="006B02DD">
        <w:rPr>
          <w:color w:val="000000" w:themeColor="text1"/>
          <w:sz w:val="28"/>
          <w:szCs w:val="28"/>
        </w:rPr>
        <w:t xml:space="preserve"> осуществляется за счет средств бюджета города и составляет </w:t>
      </w:r>
      <w:r w:rsidR="00233871">
        <w:rPr>
          <w:color w:val="000000" w:themeColor="text1"/>
          <w:sz w:val="28"/>
          <w:szCs w:val="28"/>
        </w:rPr>
        <w:t>3 237,</w:t>
      </w:r>
      <w:proofErr w:type="gramStart"/>
      <w:r w:rsidR="00233871">
        <w:rPr>
          <w:color w:val="000000" w:themeColor="text1"/>
          <w:sz w:val="28"/>
          <w:szCs w:val="28"/>
        </w:rPr>
        <w:t>44</w:t>
      </w:r>
      <w:r w:rsidR="00CA1483" w:rsidRPr="00CA1483">
        <w:rPr>
          <w:color w:val="000000" w:themeColor="text1"/>
          <w:sz w:val="28"/>
          <w:szCs w:val="28"/>
        </w:rPr>
        <w:t xml:space="preserve">  </w:t>
      </w:r>
      <w:r w:rsidR="00FF2918" w:rsidRPr="00CA1483">
        <w:rPr>
          <w:color w:val="000000" w:themeColor="text1"/>
          <w:sz w:val="28"/>
          <w:szCs w:val="28"/>
        </w:rPr>
        <w:t>тыс.</w:t>
      </w:r>
      <w:proofErr w:type="gramEnd"/>
      <w:r w:rsidR="00FF2918" w:rsidRPr="00CA1483">
        <w:rPr>
          <w:color w:val="000000" w:themeColor="text1"/>
          <w:sz w:val="28"/>
          <w:szCs w:val="28"/>
        </w:rPr>
        <w:t xml:space="preserve"> руб. в том числе:</w:t>
      </w:r>
    </w:p>
    <w:p w14:paraId="2DAF4E1A" w14:textId="7C20F763" w:rsidR="00FF2918" w:rsidRPr="006B02DD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A1483">
        <w:rPr>
          <w:color w:val="000000" w:themeColor="text1"/>
          <w:sz w:val="28"/>
          <w:szCs w:val="28"/>
        </w:rPr>
        <w:t>2024 г. – 1</w:t>
      </w:r>
      <w:r w:rsidR="00CA1483" w:rsidRPr="00CA1483">
        <w:rPr>
          <w:color w:val="000000" w:themeColor="text1"/>
          <w:sz w:val="28"/>
          <w:szCs w:val="28"/>
        </w:rPr>
        <w:t> 129,</w:t>
      </w:r>
      <w:proofErr w:type="gramStart"/>
      <w:r w:rsidR="00CA1483" w:rsidRPr="00CA1483">
        <w:rPr>
          <w:color w:val="000000" w:themeColor="text1"/>
          <w:sz w:val="28"/>
          <w:szCs w:val="28"/>
        </w:rPr>
        <w:t>44</w:t>
      </w:r>
      <w:r w:rsidRPr="006B02DD">
        <w:rPr>
          <w:color w:val="000000" w:themeColor="text1"/>
          <w:sz w:val="28"/>
          <w:szCs w:val="28"/>
        </w:rPr>
        <w:t xml:space="preserve">  тыс.</w:t>
      </w:r>
      <w:proofErr w:type="gramEnd"/>
      <w:r w:rsidRPr="006B02DD">
        <w:rPr>
          <w:color w:val="000000" w:themeColor="text1"/>
          <w:sz w:val="28"/>
          <w:szCs w:val="28"/>
        </w:rPr>
        <w:t xml:space="preserve"> руб.,</w:t>
      </w:r>
    </w:p>
    <w:p w14:paraId="39540E3E" w14:textId="77777777" w:rsidR="00FF2918" w:rsidRPr="006B02DD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2025 г. – 1 054,00 тыс. руб.;</w:t>
      </w:r>
    </w:p>
    <w:p w14:paraId="68B32F59" w14:textId="77777777" w:rsidR="00FF2918" w:rsidRPr="006B02DD" w:rsidRDefault="00FF2918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2026 г. – 1 054,00 тыс. руб.</w:t>
      </w:r>
    </w:p>
    <w:p w14:paraId="3D2C4678" w14:textId="77777777" w:rsidR="00664F85" w:rsidRPr="006B02DD" w:rsidRDefault="00664F85" w:rsidP="00FF291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66983AF7" w14:textId="77777777" w:rsidR="00664F85" w:rsidRPr="006B02DD" w:rsidRDefault="00664F85" w:rsidP="00664F8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 xml:space="preserve">Общий объем финансирования подпрограммы 2 </w:t>
      </w:r>
      <w:r w:rsidR="00396FAB" w:rsidRPr="006B02DD">
        <w:rPr>
          <w:color w:val="000000" w:themeColor="text1"/>
          <w:sz w:val="28"/>
          <w:szCs w:val="28"/>
        </w:rPr>
        <w:t>«</w:t>
      </w:r>
      <w:r w:rsidRPr="006B02DD">
        <w:rPr>
          <w:color w:val="000000" w:themeColor="text1"/>
          <w:sz w:val="28"/>
          <w:szCs w:val="28"/>
        </w:rPr>
        <w:t>Развитие гражданского общества</w:t>
      </w:r>
      <w:r w:rsidR="00396FAB" w:rsidRPr="006B02DD">
        <w:rPr>
          <w:color w:val="000000" w:themeColor="text1"/>
          <w:sz w:val="28"/>
          <w:szCs w:val="28"/>
        </w:rPr>
        <w:t>»</w:t>
      </w:r>
      <w:r w:rsidRPr="006B02DD">
        <w:rPr>
          <w:color w:val="000000" w:themeColor="text1"/>
          <w:sz w:val="28"/>
          <w:szCs w:val="28"/>
        </w:rPr>
        <w:t xml:space="preserve"> составляет </w:t>
      </w:r>
      <w:r w:rsidR="006E66A6" w:rsidRPr="006B02DD">
        <w:rPr>
          <w:color w:val="000000" w:themeColor="text1"/>
          <w:sz w:val="28"/>
          <w:szCs w:val="28"/>
        </w:rPr>
        <w:t>0,00</w:t>
      </w:r>
      <w:r w:rsidRPr="006B02DD">
        <w:rPr>
          <w:color w:val="000000" w:themeColor="text1"/>
          <w:sz w:val="28"/>
          <w:szCs w:val="28"/>
        </w:rPr>
        <w:t xml:space="preserve"> тыс. руб., в том числе:</w:t>
      </w:r>
    </w:p>
    <w:p w14:paraId="791AF99B" w14:textId="77777777" w:rsidR="00664F85" w:rsidRPr="006B02DD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972AFF" w:rsidRPr="006B02DD">
        <w:rPr>
          <w:color w:val="000000" w:themeColor="text1"/>
          <w:sz w:val="28"/>
          <w:szCs w:val="28"/>
        </w:rPr>
        <w:t>4</w:t>
      </w:r>
      <w:r w:rsidRPr="006B02DD">
        <w:rPr>
          <w:color w:val="000000" w:themeColor="text1"/>
          <w:sz w:val="28"/>
          <w:szCs w:val="28"/>
        </w:rPr>
        <w:t xml:space="preserve"> г. –</w:t>
      </w:r>
      <w:r w:rsidR="00FF2918" w:rsidRPr="006B02DD">
        <w:rPr>
          <w:color w:val="000000" w:themeColor="text1"/>
          <w:sz w:val="28"/>
          <w:szCs w:val="28"/>
        </w:rPr>
        <w:t xml:space="preserve"> </w:t>
      </w:r>
      <w:r w:rsidR="006E66A6" w:rsidRPr="006B02DD">
        <w:rPr>
          <w:color w:val="000000" w:themeColor="text1"/>
          <w:sz w:val="28"/>
          <w:szCs w:val="28"/>
        </w:rPr>
        <w:t>0,00</w:t>
      </w:r>
      <w:r w:rsidR="00972AFF" w:rsidRPr="006B02DD">
        <w:rPr>
          <w:color w:val="000000" w:themeColor="text1"/>
          <w:sz w:val="28"/>
          <w:szCs w:val="28"/>
        </w:rPr>
        <w:t xml:space="preserve"> </w:t>
      </w:r>
      <w:r w:rsidRPr="006B02DD">
        <w:rPr>
          <w:color w:val="000000" w:themeColor="text1"/>
          <w:sz w:val="28"/>
          <w:szCs w:val="28"/>
        </w:rPr>
        <w:t>тыс. руб.;</w:t>
      </w:r>
    </w:p>
    <w:p w14:paraId="1AE6B462" w14:textId="77777777" w:rsidR="00664F85" w:rsidRPr="006B02DD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5</w:t>
      </w:r>
      <w:r w:rsidRPr="006B02DD">
        <w:rPr>
          <w:color w:val="000000" w:themeColor="text1"/>
          <w:sz w:val="28"/>
          <w:szCs w:val="28"/>
        </w:rPr>
        <w:t xml:space="preserve"> г. – 0,00 тыс. руб.;</w:t>
      </w:r>
    </w:p>
    <w:p w14:paraId="1FA2DDDC" w14:textId="77777777" w:rsidR="00664F85" w:rsidRPr="006B02DD" w:rsidRDefault="00664F85" w:rsidP="00664F8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6</w:t>
      </w:r>
      <w:r w:rsidRPr="006B02DD">
        <w:rPr>
          <w:color w:val="000000" w:themeColor="text1"/>
          <w:sz w:val="28"/>
          <w:szCs w:val="28"/>
        </w:rPr>
        <w:t xml:space="preserve"> г. – 0,00 тыс. руб.</w:t>
      </w:r>
    </w:p>
    <w:p w14:paraId="4625F49F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</w:p>
    <w:p w14:paraId="39265E57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 xml:space="preserve">Общий объем финансирования подпрограммы 3 </w:t>
      </w:r>
      <w:r w:rsidR="00396FAB" w:rsidRPr="006B02DD">
        <w:rPr>
          <w:color w:val="000000" w:themeColor="text1"/>
          <w:sz w:val="28"/>
          <w:szCs w:val="28"/>
        </w:rPr>
        <w:t>«</w:t>
      </w:r>
      <w:r w:rsidRPr="006B02DD">
        <w:rPr>
          <w:color w:val="000000" w:themeColor="text1"/>
          <w:sz w:val="28"/>
          <w:szCs w:val="28"/>
        </w:rPr>
        <w:t>Поддержка социально ориентированных некоммерческих организаций г. Минусинска</w:t>
      </w:r>
      <w:r w:rsidR="00396FAB" w:rsidRPr="006B02DD">
        <w:rPr>
          <w:color w:val="000000" w:themeColor="text1"/>
          <w:sz w:val="28"/>
          <w:szCs w:val="28"/>
        </w:rPr>
        <w:t>»</w:t>
      </w:r>
      <w:r w:rsidRPr="006B02DD">
        <w:rPr>
          <w:color w:val="000000" w:themeColor="text1"/>
          <w:sz w:val="28"/>
          <w:szCs w:val="28"/>
        </w:rPr>
        <w:t xml:space="preserve"> осуществляется за счет средств бюджета города и краевого бюджета и составляет </w:t>
      </w:r>
      <w:r w:rsidR="006E66A6" w:rsidRPr="006B02DD">
        <w:rPr>
          <w:color w:val="000000" w:themeColor="text1"/>
          <w:sz w:val="28"/>
          <w:szCs w:val="28"/>
        </w:rPr>
        <w:t>1 275,73</w:t>
      </w:r>
      <w:r w:rsidR="00FF2918" w:rsidRPr="006B02DD">
        <w:rPr>
          <w:color w:val="000000" w:themeColor="text1"/>
          <w:sz w:val="28"/>
          <w:szCs w:val="28"/>
        </w:rPr>
        <w:t xml:space="preserve"> </w:t>
      </w:r>
      <w:r w:rsidRPr="006B02DD">
        <w:rPr>
          <w:color w:val="000000" w:themeColor="text1"/>
          <w:sz w:val="28"/>
          <w:szCs w:val="28"/>
        </w:rPr>
        <w:t>тыс. руб., в том числе:</w:t>
      </w:r>
    </w:p>
    <w:p w14:paraId="0FFDFCA3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4</w:t>
      </w:r>
      <w:r w:rsidRPr="006B02DD">
        <w:rPr>
          <w:color w:val="000000" w:themeColor="text1"/>
          <w:sz w:val="28"/>
          <w:szCs w:val="28"/>
        </w:rPr>
        <w:t xml:space="preserve"> г. – </w:t>
      </w:r>
      <w:r w:rsidR="006E66A6" w:rsidRPr="006B02DD">
        <w:rPr>
          <w:color w:val="000000" w:themeColor="text1"/>
          <w:sz w:val="28"/>
          <w:szCs w:val="28"/>
        </w:rPr>
        <w:t>1 275,73</w:t>
      </w:r>
      <w:r w:rsidR="00FF2918" w:rsidRPr="006B02DD">
        <w:rPr>
          <w:color w:val="000000" w:themeColor="text1"/>
          <w:sz w:val="28"/>
          <w:szCs w:val="28"/>
        </w:rPr>
        <w:t xml:space="preserve"> </w:t>
      </w:r>
      <w:r w:rsidRPr="006B02DD">
        <w:rPr>
          <w:color w:val="000000" w:themeColor="text1"/>
          <w:sz w:val="28"/>
          <w:szCs w:val="28"/>
        </w:rPr>
        <w:t>тыс. руб.;</w:t>
      </w:r>
    </w:p>
    <w:p w14:paraId="1DD1A234" w14:textId="77777777" w:rsidR="00664F85" w:rsidRPr="006B02DD" w:rsidRDefault="00664F85" w:rsidP="00664F85">
      <w:pPr>
        <w:ind w:firstLine="567"/>
        <w:jc w:val="both"/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5</w:t>
      </w:r>
      <w:r w:rsidRPr="006B02DD">
        <w:rPr>
          <w:color w:val="000000" w:themeColor="text1"/>
          <w:sz w:val="28"/>
          <w:szCs w:val="28"/>
        </w:rPr>
        <w:t xml:space="preserve"> г. –</w:t>
      </w:r>
      <w:r w:rsidR="00D83F4C" w:rsidRPr="006B02DD">
        <w:rPr>
          <w:color w:val="000000" w:themeColor="text1"/>
          <w:sz w:val="28"/>
          <w:szCs w:val="28"/>
        </w:rPr>
        <w:t xml:space="preserve"> </w:t>
      </w:r>
      <w:r w:rsidR="008F42C2" w:rsidRPr="006B02DD">
        <w:rPr>
          <w:color w:val="000000" w:themeColor="text1"/>
          <w:sz w:val="28"/>
          <w:szCs w:val="28"/>
        </w:rPr>
        <w:t>0,00</w:t>
      </w:r>
      <w:r w:rsidR="000F74FF" w:rsidRPr="006B02DD">
        <w:rPr>
          <w:color w:val="000000" w:themeColor="text1"/>
          <w:sz w:val="28"/>
          <w:szCs w:val="28"/>
        </w:rPr>
        <w:t xml:space="preserve"> </w:t>
      </w:r>
      <w:r w:rsidRPr="006B02DD">
        <w:rPr>
          <w:color w:val="000000" w:themeColor="text1"/>
          <w:sz w:val="28"/>
          <w:szCs w:val="28"/>
        </w:rPr>
        <w:t>тыс. руб.;</w:t>
      </w:r>
    </w:p>
    <w:p w14:paraId="0E486615" w14:textId="77777777" w:rsidR="009B2B86" w:rsidRPr="006B02DD" w:rsidRDefault="001666C4" w:rsidP="001666C4">
      <w:pPr>
        <w:rPr>
          <w:color w:val="000000" w:themeColor="text1"/>
          <w:sz w:val="28"/>
          <w:szCs w:val="28"/>
        </w:rPr>
      </w:pPr>
      <w:r w:rsidRPr="006B02DD">
        <w:rPr>
          <w:color w:val="000000" w:themeColor="text1"/>
          <w:sz w:val="28"/>
          <w:szCs w:val="28"/>
        </w:rPr>
        <w:t xml:space="preserve">        </w:t>
      </w:r>
      <w:r w:rsidR="00664F85" w:rsidRPr="006B02DD">
        <w:rPr>
          <w:color w:val="000000" w:themeColor="text1"/>
          <w:sz w:val="28"/>
          <w:szCs w:val="28"/>
        </w:rPr>
        <w:t>202</w:t>
      </w:r>
      <w:r w:rsidR="00FF2918" w:rsidRPr="006B02DD">
        <w:rPr>
          <w:color w:val="000000" w:themeColor="text1"/>
          <w:sz w:val="28"/>
          <w:szCs w:val="28"/>
        </w:rPr>
        <w:t>6</w:t>
      </w:r>
      <w:r w:rsidR="00664F85" w:rsidRPr="006B02DD">
        <w:rPr>
          <w:color w:val="000000" w:themeColor="text1"/>
          <w:sz w:val="28"/>
          <w:szCs w:val="28"/>
        </w:rPr>
        <w:t xml:space="preserve"> г. – 0,00 тыс. руб.</w:t>
      </w:r>
    </w:p>
    <w:p w14:paraId="0A80E828" w14:textId="77777777" w:rsidR="009B2B86" w:rsidRPr="006B02DD" w:rsidRDefault="009B2B86" w:rsidP="009B2B86">
      <w:pPr>
        <w:widowControl w:val="0"/>
        <w:ind w:firstLine="709"/>
        <w:jc w:val="both"/>
        <w:rPr>
          <w:color w:val="000000"/>
          <w:sz w:val="14"/>
          <w:szCs w:val="28"/>
        </w:rPr>
      </w:pPr>
    </w:p>
    <w:p w14:paraId="0E5706AC" w14:textId="77777777" w:rsidR="00772895" w:rsidRPr="006B02DD" w:rsidRDefault="00772895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3BA7BA8B" w14:textId="77777777" w:rsidR="009B2B86" w:rsidRPr="006B02DD" w:rsidRDefault="009B2B86" w:rsidP="009B2B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lastRenderedPageBreak/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B41DF9" w:rsidRPr="006B02DD">
        <w:rPr>
          <w:color w:val="000000"/>
          <w:sz w:val="28"/>
          <w:szCs w:val="28"/>
        </w:rPr>
        <w:t>3</w:t>
      </w:r>
      <w:r w:rsidRPr="006B02DD">
        <w:rPr>
          <w:color w:val="000000"/>
          <w:sz w:val="28"/>
          <w:szCs w:val="28"/>
        </w:rPr>
        <w:t xml:space="preserve"> к настоящей Программе.</w:t>
      </w:r>
    </w:p>
    <w:p w14:paraId="2CAC39F8" w14:textId="77777777" w:rsidR="00F9482B" w:rsidRPr="006B02DD" w:rsidRDefault="009B2B86" w:rsidP="00F948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Аналитическое распределение объемов финансирования Программы по источникам финансирования представлено в при</w:t>
      </w:r>
      <w:r w:rsidR="00F9482B" w:rsidRPr="006B02DD">
        <w:rPr>
          <w:color w:val="000000"/>
          <w:sz w:val="28"/>
          <w:szCs w:val="28"/>
        </w:rPr>
        <w:t xml:space="preserve">ложении </w:t>
      </w:r>
      <w:r w:rsidR="00B41DF9" w:rsidRPr="006B02DD">
        <w:rPr>
          <w:color w:val="000000"/>
          <w:sz w:val="28"/>
          <w:szCs w:val="28"/>
        </w:rPr>
        <w:t>4</w:t>
      </w:r>
      <w:r w:rsidR="00F9482B" w:rsidRPr="006B02DD">
        <w:rPr>
          <w:color w:val="000000"/>
          <w:sz w:val="28"/>
          <w:szCs w:val="28"/>
        </w:rPr>
        <w:t xml:space="preserve"> к настоящей Программ</w:t>
      </w:r>
      <w:r w:rsidR="00772895" w:rsidRPr="006B02DD">
        <w:rPr>
          <w:color w:val="000000"/>
          <w:sz w:val="28"/>
          <w:szCs w:val="28"/>
        </w:rPr>
        <w:t>е.</w:t>
      </w:r>
    </w:p>
    <w:p w14:paraId="66389FE8" w14:textId="77777777" w:rsidR="00664F85" w:rsidRPr="006B02DD" w:rsidRDefault="00664F85" w:rsidP="0041525F">
      <w:pPr>
        <w:pStyle w:val="ConsPlusCell"/>
        <w:rPr>
          <w:sz w:val="28"/>
          <w:szCs w:val="28"/>
        </w:rPr>
      </w:pPr>
    </w:p>
    <w:p w14:paraId="255B65B1" w14:textId="77777777" w:rsidR="00DD6A07" w:rsidRPr="006B02DD" w:rsidRDefault="00DD6A07" w:rsidP="007F4500">
      <w:pPr>
        <w:pStyle w:val="ConsPlusCell"/>
        <w:jc w:val="center"/>
        <w:rPr>
          <w:sz w:val="28"/>
          <w:szCs w:val="28"/>
        </w:rPr>
      </w:pPr>
    </w:p>
    <w:p w14:paraId="3E590C0C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792FEC8A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3E927593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13B56398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30BA73DE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7BFBE795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09F03A77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5FFF9A1B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6BC7E475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6E9456DC" w14:textId="77777777" w:rsidR="00EA6E39" w:rsidRPr="006B02DD" w:rsidRDefault="00EA6E39" w:rsidP="007F4500">
      <w:pPr>
        <w:pStyle w:val="ConsPlusCell"/>
        <w:jc w:val="center"/>
        <w:rPr>
          <w:sz w:val="28"/>
          <w:szCs w:val="28"/>
        </w:rPr>
      </w:pPr>
    </w:p>
    <w:p w14:paraId="4BD52796" w14:textId="77777777" w:rsidR="00EA6E39" w:rsidRPr="006B02DD" w:rsidRDefault="00EA6E39" w:rsidP="00970DBF">
      <w:pPr>
        <w:pStyle w:val="ConsPlusCell"/>
        <w:rPr>
          <w:sz w:val="28"/>
          <w:szCs w:val="28"/>
        </w:rPr>
      </w:pPr>
    </w:p>
    <w:p w14:paraId="4B5C9476" w14:textId="77777777" w:rsidR="00922C25" w:rsidRPr="006B02DD" w:rsidRDefault="00922C25" w:rsidP="00970DBF">
      <w:pPr>
        <w:pStyle w:val="ConsPlusCell"/>
        <w:rPr>
          <w:sz w:val="28"/>
          <w:szCs w:val="28"/>
        </w:rPr>
      </w:pPr>
    </w:p>
    <w:p w14:paraId="39B84D15" w14:textId="77777777" w:rsidR="00922C25" w:rsidRPr="006B02DD" w:rsidRDefault="00922C25" w:rsidP="00970DBF">
      <w:pPr>
        <w:pStyle w:val="ConsPlusCell"/>
        <w:rPr>
          <w:sz w:val="28"/>
          <w:szCs w:val="28"/>
        </w:rPr>
      </w:pPr>
    </w:p>
    <w:p w14:paraId="6E71ECC7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23957971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3860B44D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70F1B60D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03E206E3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112EF72D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51CD427A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4A7C26F3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17EF0FF2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49437E52" w14:textId="77777777" w:rsidR="00EB65D5" w:rsidRPr="006B02DD" w:rsidRDefault="00EB65D5" w:rsidP="00970DBF">
      <w:pPr>
        <w:pStyle w:val="ConsPlusCell"/>
        <w:rPr>
          <w:sz w:val="28"/>
          <w:szCs w:val="28"/>
        </w:rPr>
      </w:pPr>
    </w:p>
    <w:p w14:paraId="3D51ED9A" w14:textId="77777777" w:rsidR="003001B5" w:rsidRPr="006B02DD" w:rsidRDefault="003001B5" w:rsidP="00F55D6B">
      <w:pPr>
        <w:pStyle w:val="ConsPlusCell"/>
        <w:jc w:val="center"/>
        <w:rPr>
          <w:sz w:val="28"/>
          <w:szCs w:val="28"/>
        </w:rPr>
      </w:pPr>
    </w:p>
    <w:p w14:paraId="0B14F04F" w14:textId="77777777" w:rsidR="00022D83" w:rsidRPr="006B02DD" w:rsidRDefault="00022D83" w:rsidP="00F55D6B">
      <w:pPr>
        <w:pStyle w:val="ConsPlusCell"/>
        <w:jc w:val="center"/>
        <w:rPr>
          <w:sz w:val="28"/>
          <w:szCs w:val="28"/>
        </w:rPr>
      </w:pPr>
    </w:p>
    <w:p w14:paraId="3D53C57D" w14:textId="77777777" w:rsidR="00310245" w:rsidRPr="006B02DD" w:rsidRDefault="00310245" w:rsidP="00F55D6B">
      <w:pPr>
        <w:pStyle w:val="ConsPlusCell"/>
        <w:jc w:val="center"/>
        <w:rPr>
          <w:sz w:val="28"/>
          <w:szCs w:val="28"/>
        </w:rPr>
        <w:sectPr w:rsidR="00310245" w:rsidRPr="006B02DD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51CC2E7E" w14:textId="77777777" w:rsidR="00F55D6B" w:rsidRPr="006B02DD" w:rsidRDefault="00F55D6B" w:rsidP="00F55D6B">
      <w:pPr>
        <w:pStyle w:val="ConsPlusCell"/>
        <w:jc w:val="center"/>
        <w:rPr>
          <w:sz w:val="28"/>
          <w:szCs w:val="28"/>
        </w:rPr>
      </w:pPr>
      <w:r w:rsidRPr="006B02DD">
        <w:rPr>
          <w:sz w:val="28"/>
          <w:szCs w:val="28"/>
          <w:lang w:val="en-US"/>
        </w:rPr>
        <w:lastRenderedPageBreak/>
        <w:t>VI</w:t>
      </w:r>
      <w:r w:rsidRPr="006B02DD">
        <w:rPr>
          <w:sz w:val="28"/>
          <w:szCs w:val="28"/>
        </w:rPr>
        <w:t>. Подпрограммы муниципальной программы</w:t>
      </w:r>
    </w:p>
    <w:p w14:paraId="212068B3" w14:textId="77777777" w:rsidR="00F55D6B" w:rsidRPr="006B02DD" w:rsidRDefault="00F55D6B" w:rsidP="007F4500">
      <w:pPr>
        <w:pStyle w:val="ConsPlusCell"/>
        <w:jc w:val="center"/>
        <w:rPr>
          <w:sz w:val="22"/>
          <w:szCs w:val="22"/>
        </w:rPr>
      </w:pPr>
    </w:p>
    <w:p w14:paraId="735D5518" w14:textId="77777777" w:rsidR="007F4500" w:rsidRPr="006B02DD" w:rsidRDefault="007F4500" w:rsidP="007F4500">
      <w:pPr>
        <w:pStyle w:val="ConsPlusCell"/>
        <w:jc w:val="center"/>
        <w:rPr>
          <w:sz w:val="28"/>
          <w:szCs w:val="28"/>
        </w:rPr>
      </w:pPr>
      <w:r w:rsidRPr="006B02DD">
        <w:rPr>
          <w:sz w:val="28"/>
          <w:szCs w:val="28"/>
        </w:rPr>
        <w:t xml:space="preserve">Подпрограмма 1 </w:t>
      </w:r>
    </w:p>
    <w:p w14:paraId="5E967127" w14:textId="77777777" w:rsidR="007F4500" w:rsidRPr="006B02DD" w:rsidRDefault="00396FAB" w:rsidP="007F4500">
      <w:pPr>
        <w:pStyle w:val="ConsPlusCell"/>
        <w:jc w:val="center"/>
        <w:rPr>
          <w:sz w:val="28"/>
          <w:szCs w:val="28"/>
        </w:rPr>
      </w:pPr>
      <w:r w:rsidRPr="006B02DD">
        <w:rPr>
          <w:rFonts w:eastAsia="Times New Roman"/>
          <w:sz w:val="28"/>
          <w:szCs w:val="28"/>
        </w:rPr>
        <w:t>«</w:t>
      </w:r>
      <w:r w:rsidR="00B60A6A" w:rsidRPr="006B02DD">
        <w:rPr>
          <w:rFonts w:eastAsia="Times New Roman"/>
          <w:sz w:val="28"/>
          <w:szCs w:val="28"/>
        </w:rPr>
        <w:t>Развитие информационного общества</w:t>
      </w:r>
      <w:r w:rsidRPr="006B02DD">
        <w:rPr>
          <w:rFonts w:eastAsia="Times New Roman"/>
          <w:sz w:val="28"/>
          <w:szCs w:val="28"/>
        </w:rPr>
        <w:t>»</w:t>
      </w:r>
    </w:p>
    <w:p w14:paraId="4C7FD3B0" w14:textId="77777777" w:rsidR="007F4500" w:rsidRPr="006B02DD" w:rsidRDefault="007F4500" w:rsidP="007F4500">
      <w:pPr>
        <w:jc w:val="center"/>
        <w:rPr>
          <w:sz w:val="22"/>
          <w:szCs w:val="22"/>
        </w:rPr>
      </w:pPr>
    </w:p>
    <w:p w14:paraId="5EE8DDB4" w14:textId="77777777" w:rsidR="007F4500" w:rsidRPr="006B02DD" w:rsidRDefault="007F4500" w:rsidP="009B2B8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283E94" w:rsidRPr="006B02DD" w14:paraId="63816408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945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9B" w14:textId="77777777" w:rsidR="00283E94" w:rsidRPr="006B02DD" w:rsidRDefault="00283E94" w:rsidP="00283E94">
            <w:pPr>
              <w:pStyle w:val="ConsPlusCell"/>
              <w:rPr>
                <w:sz w:val="28"/>
                <w:szCs w:val="28"/>
              </w:rPr>
            </w:pPr>
            <w:r w:rsidRPr="006B02DD">
              <w:rPr>
                <w:rFonts w:eastAsia="Times New Roman"/>
                <w:sz w:val="28"/>
                <w:szCs w:val="28"/>
              </w:rPr>
              <w:t>«Развитие информационного общества»</w:t>
            </w:r>
          </w:p>
          <w:p w14:paraId="31213F2D" w14:textId="77777777" w:rsidR="00283E94" w:rsidRPr="006B02DD" w:rsidRDefault="00283E94" w:rsidP="00283E94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283E94" w:rsidRPr="006B02DD" w14:paraId="3D6554E2" w14:textId="77777777" w:rsidTr="000F7D2F">
        <w:trPr>
          <w:trHeight w:val="729"/>
        </w:trPr>
        <w:tc>
          <w:tcPr>
            <w:tcW w:w="2405" w:type="dxa"/>
          </w:tcPr>
          <w:p w14:paraId="75E77A11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6" w:type="dxa"/>
          </w:tcPr>
          <w:p w14:paraId="4C42E559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283E94" w:rsidRPr="006B02DD" w14:paraId="47732048" w14:textId="77777777" w:rsidTr="000F7D2F">
        <w:trPr>
          <w:trHeight w:val="729"/>
        </w:trPr>
        <w:tc>
          <w:tcPr>
            <w:tcW w:w="2405" w:type="dxa"/>
          </w:tcPr>
          <w:p w14:paraId="73763BDD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6946" w:type="dxa"/>
          </w:tcPr>
          <w:p w14:paraId="19E37E5B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283E94" w:rsidRPr="006B02DD" w14:paraId="3F8A7C6A" w14:textId="77777777" w:rsidTr="00F55D6B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EFA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7F9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</w:t>
            </w:r>
          </w:p>
        </w:tc>
      </w:tr>
      <w:tr w:rsidR="00283E94" w:rsidRPr="006B02DD" w14:paraId="13077D22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A25" w14:textId="77777777" w:rsidR="00283E94" w:rsidRPr="006B02DD" w:rsidRDefault="00283E94" w:rsidP="00283E94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CE6" w14:textId="77777777" w:rsidR="00283E94" w:rsidRPr="006B02DD" w:rsidRDefault="00283E94" w:rsidP="00283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DD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</w:t>
            </w:r>
          </w:p>
        </w:tc>
      </w:tr>
      <w:tr w:rsidR="00283E94" w:rsidRPr="006B02DD" w14:paraId="1DA21128" w14:textId="77777777" w:rsidTr="00F55D6B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235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F37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6B02DD">
              <w:rPr>
                <w:sz w:val="28"/>
                <w:szCs w:val="28"/>
                <w:lang w:eastAsia="en-US"/>
              </w:rPr>
              <w:t>полиграфической продукции</w:t>
            </w:r>
          </w:p>
        </w:tc>
      </w:tr>
      <w:tr w:rsidR="00283E94" w:rsidRPr="006B02DD" w14:paraId="58ED678B" w14:textId="77777777" w:rsidTr="00F55D6B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CA4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9DC" w14:textId="77777777" w:rsidR="00283E94" w:rsidRPr="006B02DD" w:rsidRDefault="00283E94" w:rsidP="00283E9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6B02DD">
              <w:rPr>
                <w:rFonts w:eastAsia="Times New Roman"/>
                <w:sz w:val="28"/>
                <w:szCs w:val="28"/>
              </w:rPr>
              <w:t>2020-2026 гг.</w:t>
            </w:r>
          </w:p>
        </w:tc>
      </w:tr>
      <w:tr w:rsidR="00283E94" w:rsidRPr="006B02DD" w14:paraId="5AF613E3" w14:textId="77777777" w:rsidTr="00F55D6B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B8B" w14:textId="77777777" w:rsidR="00283E94" w:rsidRPr="006B02DD" w:rsidRDefault="00283E94" w:rsidP="00283E94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A7C" w14:textId="63441380" w:rsidR="00283E94" w:rsidRPr="00573962" w:rsidRDefault="00283E94" w:rsidP="00283E94">
            <w:pPr>
              <w:rPr>
                <w:color w:val="000000" w:themeColor="text1"/>
                <w:sz w:val="28"/>
                <w:szCs w:val="28"/>
              </w:rPr>
            </w:pPr>
            <w:r w:rsidRPr="00573962">
              <w:rPr>
                <w:color w:val="000000" w:themeColor="text1"/>
                <w:sz w:val="28"/>
                <w:szCs w:val="28"/>
              </w:rPr>
              <w:t>3</w:t>
            </w:r>
            <w:r w:rsidR="00CB1F14" w:rsidRPr="00573962">
              <w:rPr>
                <w:color w:val="000000" w:themeColor="text1"/>
                <w:sz w:val="28"/>
                <w:szCs w:val="28"/>
              </w:rPr>
              <w:t> 237,44</w:t>
            </w:r>
            <w:r w:rsidRPr="00573962">
              <w:rPr>
                <w:color w:val="000000" w:themeColor="text1"/>
                <w:sz w:val="28"/>
                <w:szCs w:val="28"/>
              </w:rPr>
              <w:t xml:space="preserve"> тыс. рублей за счет средств городского бюджета в т.ч. по годам:</w:t>
            </w:r>
          </w:p>
          <w:p w14:paraId="081772D5" w14:textId="232FBA3E" w:rsidR="00283E94" w:rsidRPr="006B02DD" w:rsidRDefault="00283E94" w:rsidP="00283E94">
            <w:pPr>
              <w:rPr>
                <w:color w:val="000000" w:themeColor="text1"/>
                <w:sz w:val="28"/>
                <w:szCs w:val="28"/>
              </w:rPr>
            </w:pPr>
            <w:r w:rsidRPr="00573962">
              <w:rPr>
                <w:color w:val="000000" w:themeColor="text1"/>
                <w:sz w:val="28"/>
                <w:szCs w:val="28"/>
              </w:rPr>
              <w:t xml:space="preserve">   2024 г. – 1 </w:t>
            </w:r>
            <w:r w:rsidR="00233871" w:rsidRPr="00573962">
              <w:rPr>
                <w:color w:val="000000" w:themeColor="text1"/>
                <w:sz w:val="28"/>
                <w:szCs w:val="28"/>
              </w:rPr>
              <w:t>129</w:t>
            </w:r>
            <w:r w:rsidR="00233871">
              <w:rPr>
                <w:color w:val="000000" w:themeColor="text1"/>
                <w:sz w:val="28"/>
                <w:szCs w:val="28"/>
              </w:rPr>
              <w:t xml:space="preserve">,44 </w:t>
            </w:r>
            <w:r w:rsidRPr="006B02DD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069D0B8E" w14:textId="77777777" w:rsidR="00283E94" w:rsidRPr="006B02DD" w:rsidRDefault="00283E94" w:rsidP="00283E94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 xml:space="preserve">   2025 г. – 1 054,0 тыс. руб.;</w:t>
            </w:r>
          </w:p>
          <w:p w14:paraId="51D10693" w14:textId="77777777" w:rsidR="00283E94" w:rsidRPr="006B02DD" w:rsidRDefault="00283E94" w:rsidP="00283E94">
            <w:pPr>
              <w:pStyle w:val="ConsPlusCel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 xml:space="preserve">   2026 г. – 1 054,0 тыс. руб.</w:t>
            </w:r>
          </w:p>
        </w:tc>
      </w:tr>
    </w:tbl>
    <w:p w14:paraId="2D65C72E" w14:textId="77777777" w:rsidR="002567E2" w:rsidRPr="006B02DD" w:rsidRDefault="002567E2" w:rsidP="007F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96EFC7" w14:textId="77777777" w:rsidR="00F55D6B" w:rsidRPr="006B02DD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1D796463" w14:textId="77777777" w:rsidR="00F55D6B" w:rsidRPr="006B02DD" w:rsidRDefault="00F55D6B" w:rsidP="00F55D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50CDB31" w14:textId="77777777" w:rsidR="00F55D6B" w:rsidRPr="006B02DD" w:rsidRDefault="00F55D6B" w:rsidP="00F55D6B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Развитие информационного общества в Российской Федерации на современном этапе предполагает открытость деятельности органов местного самоуправления, повышение социальной активности населения и участие граждан в процессах муниципального управления. </w:t>
      </w:r>
    </w:p>
    <w:p w14:paraId="6941CD9A" w14:textId="77777777" w:rsidR="00F55D6B" w:rsidRPr="006B02DD" w:rsidRDefault="00F55D6B" w:rsidP="00F55D6B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Существующая система информирования населения муниципального образования город Минусинск несовершенна. Она включает сайт муниципального образования город Минусинск, сайты структурных подразделений Администрации города и подведомственных организаций, малотиражное печатное средство массовой информации – газету «Минусинск официальный», учрежденное решением Минусинского городского Совета депутатов в 2015 году, официальные группы Администрации города Минусинска в социальных сетях «Одноклассники» и «ВКонтакте».</w:t>
      </w:r>
    </w:p>
    <w:p w14:paraId="1C796EE1" w14:textId="77777777" w:rsidR="00F55D6B" w:rsidRPr="006B02DD" w:rsidRDefault="00F55D6B" w:rsidP="00F55D6B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8"/>
        </w:rPr>
        <w:lastRenderedPageBreak/>
        <w:t xml:space="preserve">Информирование населения города Минусинска о происходящих  событиях в сфере социально-экономического развития и общественно-политической жизни города Минусинска также осуществляют 2 телекомпании, 1 печатное издание, учрежденное Агентством печати и массовых коммуникаций Красноярского края – газета «Власть труда», 2 газеты информационно-рекламного характера («Народная», «Минусинский курьер») и ряд новостных интернет-сайтов («Среда24», «Ракурс360», «Взгляд Инфо»). Информационное поле города Минусинска неоднородно, граждане Минусинска зачастую не имеют достаточной, достоверной, актуальной и необходимой для решения жизненных проблем информации. Эффективному информированию населения препятствуют разрозненность информационных ресурсов, несопоставимость их данных, дублирование информации. </w:t>
      </w:r>
    </w:p>
    <w:p w14:paraId="799F70B9" w14:textId="77777777" w:rsidR="00F55D6B" w:rsidRPr="006B02DD" w:rsidRDefault="00F55D6B" w:rsidP="00F55D6B">
      <w:pPr>
        <w:ind w:firstLine="708"/>
        <w:jc w:val="both"/>
        <w:rPr>
          <w:sz w:val="28"/>
          <w:szCs w:val="26"/>
        </w:rPr>
      </w:pPr>
      <w:r w:rsidRPr="006B02DD">
        <w:rPr>
          <w:sz w:val="28"/>
          <w:szCs w:val="28"/>
        </w:rPr>
        <w:t xml:space="preserve">Широкие возможности для информирования населения посредством телесюжетов, интервью и телевизионных программ Администрацией города Минусинска используются в недостаточной мере. В этой связи видится необходимым регулярное размещение, публикацию информации о деятельности ОМСУ в телевизионных СМИ, интервью руководства города на телевидении с целью информирования населения </w:t>
      </w:r>
      <w:r w:rsidRPr="006B02DD">
        <w:rPr>
          <w:sz w:val="28"/>
        </w:rPr>
        <w:t>города</w:t>
      </w:r>
      <w:r w:rsidRPr="006B02DD">
        <w:t xml:space="preserve"> </w:t>
      </w:r>
      <w:r w:rsidRPr="006B02DD">
        <w:rPr>
          <w:sz w:val="28"/>
        </w:rPr>
        <w:t>Минусинска</w:t>
      </w:r>
      <w:r w:rsidRPr="006B02DD">
        <w:rPr>
          <w:sz w:val="28"/>
          <w:szCs w:val="26"/>
        </w:rPr>
        <w:t>.</w:t>
      </w:r>
    </w:p>
    <w:p w14:paraId="74B451E1" w14:textId="77777777" w:rsidR="00F55D6B" w:rsidRPr="006B02DD" w:rsidRDefault="00F55D6B" w:rsidP="00F55D6B">
      <w:pPr>
        <w:ind w:firstLine="708"/>
        <w:jc w:val="both"/>
        <w:rPr>
          <w:sz w:val="28"/>
          <w:szCs w:val="26"/>
        </w:rPr>
      </w:pPr>
      <w:r w:rsidRPr="006B02DD">
        <w:rPr>
          <w:sz w:val="28"/>
          <w:szCs w:val="28"/>
        </w:rPr>
        <w:t xml:space="preserve">Ввиду массового распространения и высокой популярности у населения электронных информационных ресурсов видится необходимым организовать системное информирование населения о деятельности ОМСУ и распространение актуальной для граждан информации через новостные интернет-сайты. Одним из направлений деятельности Администрации города по повышению эффективности информирования населения должно стать изготовление и распространение баннеров социальной рекламы, </w:t>
      </w:r>
      <w:r w:rsidRPr="006B02DD">
        <w:rPr>
          <w:sz w:val="28"/>
          <w:szCs w:val="26"/>
        </w:rPr>
        <w:t xml:space="preserve">печатной продукции (анкет, листовок, брошюр, памяток) и других </w:t>
      </w:r>
      <w:r w:rsidRPr="006B02DD">
        <w:rPr>
          <w:sz w:val="28"/>
        </w:rPr>
        <w:t>социально значимых информационных материалов для населения города</w:t>
      </w:r>
      <w:r w:rsidRPr="006B02DD">
        <w:t xml:space="preserve"> </w:t>
      </w:r>
      <w:r w:rsidRPr="006B02DD">
        <w:rPr>
          <w:sz w:val="28"/>
        </w:rPr>
        <w:t>Минусинска</w:t>
      </w:r>
      <w:r w:rsidRPr="006B02DD">
        <w:rPr>
          <w:sz w:val="28"/>
          <w:szCs w:val="26"/>
        </w:rPr>
        <w:t>.</w:t>
      </w:r>
    </w:p>
    <w:p w14:paraId="44B61B80" w14:textId="77777777" w:rsidR="00F55D6B" w:rsidRPr="006B02DD" w:rsidRDefault="00F55D6B" w:rsidP="00F55D6B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6"/>
        </w:rPr>
        <w:t xml:space="preserve">Комплексное решение поставленной проблемы будет содействовать </w:t>
      </w:r>
      <w:r w:rsidRPr="006B02DD">
        <w:rPr>
          <w:sz w:val="28"/>
          <w:szCs w:val="28"/>
        </w:rPr>
        <w:t xml:space="preserve">повышению информационной открытости деятельности органов местного самоуправления муниципального образования город Минусинск, увеличению доли граждан, удовлетворенных качеством информирования населения о деятельности ОМСУ, и повышению доверия населения органам муниципального управления. </w:t>
      </w:r>
    </w:p>
    <w:p w14:paraId="1949D398" w14:textId="77777777" w:rsidR="00F55D6B" w:rsidRPr="006B02DD" w:rsidRDefault="00F55D6B" w:rsidP="00F55D6B">
      <w:pPr>
        <w:jc w:val="both"/>
        <w:rPr>
          <w:sz w:val="28"/>
          <w:szCs w:val="28"/>
        </w:rPr>
      </w:pPr>
    </w:p>
    <w:p w14:paraId="40473CBE" w14:textId="77777777" w:rsidR="00F55D6B" w:rsidRPr="006B02DD" w:rsidRDefault="00F55D6B" w:rsidP="00F55D6B">
      <w:pPr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07F22CA7" w14:textId="77777777" w:rsidR="00F55D6B" w:rsidRPr="006B02DD" w:rsidRDefault="00F55D6B" w:rsidP="00F55D6B">
      <w:pPr>
        <w:pStyle w:val="ConsPlusNormal"/>
        <w:jc w:val="center"/>
        <w:rPr>
          <w:sz w:val="22"/>
          <w:szCs w:val="22"/>
        </w:rPr>
      </w:pPr>
    </w:p>
    <w:p w14:paraId="70A7BE29" w14:textId="77777777" w:rsidR="00F55D6B" w:rsidRPr="006B02DD" w:rsidRDefault="00F55D6B" w:rsidP="00F55D6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Сроки реализации подпрограммы: 2020-202</w:t>
      </w:r>
      <w:r w:rsidR="00FF2918" w:rsidRPr="006B02DD">
        <w:rPr>
          <w:rFonts w:ascii="Times New Roman" w:hAnsi="Times New Roman" w:cs="Times New Roman"/>
          <w:sz w:val="28"/>
          <w:szCs w:val="28"/>
        </w:rPr>
        <w:t>6</w:t>
      </w:r>
      <w:r w:rsidRPr="006B02DD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E370D46" w14:textId="77777777" w:rsidR="00F55D6B" w:rsidRPr="006B02DD" w:rsidRDefault="00F55D6B" w:rsidP="00F55D6B">
      <w:pPr>
        <w:ind w:firstLine="708"/>
        <w:jc w:val="both"/>
      </w:pPr>
      <w:r w:rsidRPr="006B02DD">
        <w:rPr>
          <w:sz w:val="28"/>
          <w:szCs w:val="28"/>
        </w:rPr>
        <w:t xml:space="preserve">Целью подпрограммы является </w:t>
      </w:r>
      <w:r w:rsidRPr="006B02DD">
        <w:rPr>
          <w:bCs/>
          <w:sz w:val="28"/>
          <w:szCs w:val="28"/>
        </w:rPr>
        <w:t>с</w:t>
      </w:r>
      <w:r w:rsidRPr="006B02DD">
        <w:rPr>
          <w:sz w:val="28"/>
          <w:szCs w:val="28"/>
        </w:rPr>
        <w:t>оздание условий для повышения информационной открытости деятельности органов местного самоуправления муниципального образования город Минусинск.</w:t>
      </w:r>
    </w:p>
    <w:p w14:paraId="5105234D" w14:textId="77777777" w:rsidR="00F55D6B" w:rsidRPr="006B02DD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Для достижения цели подпрограммы необходимо повышение уровня информированности о деятельности и решениях ОМСУ муниципального образования город Минусинск, иной социально значимой информации, в том числе посредством информационных и телекоммуникационных технологий.</w:t>
      </w:r>
    </w:p>
    <w:p w14:paraId="4D2817F7" w14:textId="77777777" w:rsidR="00F55D6B" w:rsidRPr="006B02DD" w:rsidRDefault="00F55D6B" w:rsidP="00F55D6B">
      <w:pPr>
        <w:pStyle w:val="ConsPlusCel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162C3427" w14:textId="77777777" w:rsidR="00F55D6B" w:rsidRPr="006B02DD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D97258" w14:textId="77777777" w:rsidR="00F55D6B" w:rsidRPr="006B02DD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lastRenderedPageBreak/>
        <w:t>3. Механизм реализации подпрограммы</w:t>
      </w:r>
    </w:p>
    <w:p w14:paraId="090459F6" w14:textId="77777777" w:rsidR="00F55D6B" w:rsidRPr="006B02DD" w:rsidRDefault="00F55D6B" w:rsidP="00F55D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06FBEA7E" w14:textId="77777777" w:rsidR="00F55D6B" w:rsidRPr="006B02DD" w:rsidRDefault="00F55D6B" w:rsidP="00F55D6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B02DD">
        <w:rPr>
          <w:color w:val="FF0000"/>
          <w:sz w:val="28"/>
          <w:szCs w:val="28"/>
        </w:rPr>
        <w:tab/>
      </w:r>
      <w:r w:rsidRPr="006B02DD">
        <w:rPr>
          <w:sz w:val="28"/>
          <w:szCs w:val="28"/>
        </w:rPr>
        <w:t>Финансирование подпрограммы осуществляется за счет средств городского бюджета в соответствии со сметой расходов.</w:t>
      </w:r>
    </w:p>
    <w:p w14:paraId="095F9920" w14:textId="77777777" w:rsidR="00FF4325" w:rsidRPr="006B02DD" w:rsidRDefault="00F55D6B" w:rsidP="00FF4325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Главным распорядителем средств бюджета города является Администрация города.</w:t>
      </w:r>
      <w:r w:rsidR="00FF4325" w:rsidRPr="006B02DD">
        <w:rPr>
          <w:sz w:val="28"/>
          <w:szCs w:val="28"/>
        </w:rPr>
        <w:t xml:space="preserve"> Исполнителем мероприятий является Администрация города Минусинска.</w:t>
      </w:r>
    </w:p>
    <w:p w14:paraId="338220B1" w14:textId="77777777" w:rsidR="00F55D6B" w:rsidRPr="006B02DD" w:rsidRDefault="00F55D6B" w:rsidP="00F55D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Реализация предусмотренных подпрограммой мероприятий осуществляется на основании договоров на поставку товаров, работ и услуг, заключаемых 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222CE564" w14:textId="77777777" w:rsidR="00F55D6B" w:rsidRPr="006B02DD" w:rsidRDefault="00F55D6B" w:rsidP="00F55D6B">
      <w:pPr>
        <w:ind w:firstLine="708"/>
        <w:jc w:val="both"/>
        <w:rPr>
          <w:sz w:val="28"/>
          <w:szCs w:val="26"/>
        </w:rPr>
      </w:pPr>
      <w:r w:rsidRPr="006B02DD">
        <w:rPr>
          <w:sz w:val="28"/>
          <w:szCs w:val="26"/>
        </w:rPr>
        <w:t xml:space="preserve">Реализация мероприятия предполагает </w:t>
      </w:r>
      <w:r w:rsidRPr="006B02DD">
        <w:rPr>
          <w:sz w:val="28"/>
          <w:szCs w:val="28"/>
        </w:rPr>
        <w:t>размещение, публикацию информации о деятельности ОМСУ в СМИ, на новостных интернет-сайтах с целью информирования населения, а также интервью руководства города на телевидении, создание баннеров социальной рекламы, печатной продукции (анкет,</w:t>
      </w:r>
      <w:r w:rsidRPr="006B02DD">
        <w:rPr>
          <w:sz w:val="28"/>
          <w:szCs w:val="26"/>
        </w:rPr>
        <w:t xml:space="preserve"> листовок, брошюр, памяток) и других </w:t>
      </w:r>
      <w:r w:rsidRPr="006B02DD">
        <w:rPr>
          <w:sz w:val="28"/>
        </w:rPr>
        <w:t>социально значимых информационных материалов для населения города</w:t>
      </w:r>
      <w:r w:rsidRPr="006B02DD">
        <w:t xml:space="preserve"> </w:t>
      </w:r>
      <w:r w:rsidRPr="006B02DD">
        <w:rPr>
          <w:sz w:val="28"/>
        </w:rPr>
        <w:t>Минусинска</w:t>
      </w:r>
      <w:r w:rsidRPr="006B02DD">
        <w:rPr>
          <w:sz w:val="28"/>
          <w:szCs w:val="26"/>
        </w:rPr>
        <w:t>.</w:t>
      </w:r>
    </w:p>
    <w:p w14:paraId="2F6904EC" w14:textId="77777777" w:rsidR="00F55D6B" w:rsidRPr="006B02DD" w:rsidRDefault="00F55D6B" w:rsidP="00F55D6B">
      <w:pPr>
        <w:ind w:firstLine="708"/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Также предполагается размещение на новостных интернет-сайтах в информационных материалах, заметок, публикаций, обзоров о деятельности ОМСУ, реализуемых инвестиционных, инфраструктурных проектах, проектах социально-экономического развития города Минусинска, развития ТОС, институтов гражданского общества, деятельности НКО, СОНКО, иной социально-значимой информации. </w:t>
      </w:r>
    </w:p>
    <w:p w14:paraId="6AEE922C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5D6A83EA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A53916E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Администрация города осуществляет:</w:t>
      </w:r>
    </w:p>
    <w:p w14:paraId="52FF189A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1F5FBE83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14:paraId="371C7704" w14:textId="77777777" w:rsidR="00F55D6B" w:rsidRPr="006B02DD" w:rsidRDefault="00F55D6B" w:rsidP="00F55D6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5A0E9C9C" w14:textId="77777777" w:rsidR="00F55D6B" w:rsidRPr="006B02DD" w:rsidRDefault="00F55D6B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6B02DD">
        <w:rPr>
          <w:sz w:val="28"/>
          <w:szCs w:val="28"/>
        </w:rPr>
        <w:tab/>
      </w:r>
    </w:p>
    <w:p w14:paraId="7D9AE36F" w14:textId="77777777" w:rsidR="00F55D6B" w:rsidRPr="006B02DD" w:rsidRDefault="00F55D6B" w:rsidP="00F55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</w:t>
      </w:r>
    </w:p>
    <w:p w14:paraId="3A142691" w14:textId="77777777" w:rsidR="00F55D6B" w:rsidRPr="006B02DD" w:rsidRDefault="00F55D6B" w:rsidP="00F55D6B">
      <w:pPr>
        <w:ind w:left="8931"/>
        <w:rPr>
          <w:sz w:val="22"/>
          <w:szCs w:val="22"/>
        </w:rPr>
      </w:pPr>
    </w:p>
    <w:p w14:paraId="32184B4A" w14:textId="77777777" w:rsidR="00F55D6B" w:rsidRPr="006B02DD" w:rsidRDefault="00F55D6B" w:rsidP="00F55D6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6B02DD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6B02DD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2BEE8296" w14:textId="77777777" w:rsidR="003D05B3" w:rsidRPr="003D05B3" w:rsidRDefault="003D05B3" w:rsidP="00F55D6B">
      <w:pPr>
        <w:rPr>
          <w:sz w:val="16"/>
          <w:szCs w:val="16"/>
          <w:lang w:bidi="ru-RU"/>
        </w:rPr>
      </w:pPr>
      <w:bookmarkStart w:id="4" w:name="_Hlk115703355"/>
    </w:p>
    <w:p w14:paraId="36ED2069" w14:textId="56AC52BA" w:rsidR="00F55D6B" w:rsidRPr="006B02DD" w:rsidRDefault="00F55D6B" w:rsidP="00F55D6B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42012952" w14:textId="066485E6" w:rsidR="00F55D6B" w:rsidRPr="006B02DD" w:rsidRDefault="00F55D6B" w:rsidP="00F55D6B">
      <w:pPr>
        <w:rPr>
          <w:sz w:val="28"/>
          <w:szCs w:val="28"/>
          <w:lang w:bidi="ru-RU"/>
        </w:rPr>
        <w:sectPr w:rsidR="00F55D6B" w:rsidRPr="006B02DD" w:rsidSect="00F82A9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</w:r>
      <w:r w:rsidR="0084717B" w:rsidRPr="006B02DD">
        <w:rPr>
          <w:sz w:val="28"/>
          <w:szCs w:val="28"/>
          <w:lang w:bidi="ru-RU"/>
        </w:rPr>
        <w:t xml:space="preserve"> </w:t>
      </w:r>
      <w:r w:rsidR="003D05B3">
        <w:rPr>
          <w:sz w:val="28"/>
          <w:szCs w:val="28"/>
          <w:lang w:bidi="ru-RU"/>
        </w:rPr>
        <w:t xml:space="preserve">подпись </w:t>
      </w:r>
      <w:r w:rsidRPr="006B02DD">
        <w:rPr>
          <w:sz w:val="28"/>
          <w:szCs w:val="28"/>
          <w:lang w:bidi="ru-RU"/>
        </w:rPr>
        <w:t xml:space="preserve">                 </w:t>
      </w:r>
      <w:r w:rsidR="00402647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402647">
        <w:rPr>
          <w:sz w:val="28"/>
          <w:szCs w:val="28"/>
          <w:lang w:bidi="ru-RU"/>
        </w:rPr>
        <w:t>Гаинц</w:t>
      </w:r>
      <w:proofErr w:type="spellEnd"/>
    </w:p>
    <w:bookmarkEnd w:id="4"/>
    <w:p w14:paraId="419B0C13" w14:textId="77777777" w:rsidR="00B60A6A" w:rsidRPr="006B02DD" w:rsidRDefault="00B60A6A" w:rsidP="00B60A6A">
      <w:pPr>
        <w:pStyle w:val="ConsPlusCell"/>
        <w:jc w:val="center"/>
        <w:rPr>
          <w:sz w:val="28"/>
          <w:szCs w:val="28"/>
        </w:rPr>
      </w:pPr>
      <w:r w:rsidRPr="006B02DD">
        <w:rPr>
          <w:sz w:val="28"/>
          <w:szCs w:val="28"/>
        </w:rPr>
        <w:lastRenderedPageBreak/>
        <w:t>Подпрограмма</w:t>
      </w:r>
      <w:r w:rsidR="000108D5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</w:rPr>
        <w:t xml:space="preserve">2 </w:t>
      </w:r>
    </w:p>
    <w:p w14:paraId="742B1435" w14:textId="77777777" w:rsidR="00B60A6A" w:rsidRPr="006B02DD" w:rsidRDefault="00396FAB" w:rsidP="00B60A6A">
      <w:pPr>
        <w:pStyle w:val="ConsPlusCell"/>
        <w:jc w:val="center"/>
        <w:rPr>
          <w:sz w:val="28"/>
          <w:szCs w:val="28"/>
        </w:rPr>
      </w:pPr>
      <w:r w:rsidRPr="006B02DD">
        <w:rPr>
          <w:rFonts w:eastAsia="Times New Roman"/>
          <w:sz w:val="28"/>
          <w:szCs w:val="28"/>
        </w:rPr>
        <w:t>«</w:t>
      </w:r>
      <w:r w:rsidR="00B60A6A" w:rsidRPr="006B02DD">
        <w:rPr>
          <w:rFonts w:eastAsia="Times New Roman"/>
          <w:sz w:val="28"/>
          <w:szCs w:val="28"/>
        </w:rPr>
        <w:t>Развитие гражданского общества</w:t>
      </w:r>
      <w:r w:rsidRPr="006B02DD">
        <w:rPr>
          <w:rFonts w:eastAsia="Times New Roman"/>
          <w:sz w:val="28"/>
          <w:szCs w:val="28"/>
        </w:rPr>
        <w:t>»</w:t>
      </w:r>
    </w:p>
    <w:p w14:paraId="33B33741" w14:textId="77777777" w:rsidR="00B60A6A" w:rsidRPr="006B02DD" w:rsidRDefault="00B60A6A" w:rsidP="00B60A6A">
      <w:pPr>
        <w:jc w:val="center"/>
        <w:rPr>
          <w:sz w:val="28"/>
          <w:szCs w:val="28"/>
        </w:rPr>
      </w:pPr>
    </w:p>
    <w:p w14:paraId="7D5B9825" w14:textId="77777777" w:rsidR="00B60A6A" w:rsidRPr="006B02DD" w:rsidRDefault="00B60A6A" w:rsidP="00B60A6A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Паспорт подпрограммы</w:t>
      </w:r>
      <w:r w:rsidR="00DD6A07" w:rsidRPr="006B02DD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53"/>
      </w:tblGrid>
      <w:tr w:rsidR="00B60A6A" w:rsidRPr="006B02DD" w14:paraId="0CD04F3B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3FC" w14:textId="77777777" w:rsidR="00B60A6A" w:rsidRPr="006B02DD" w:rsidRDefault="00B60A6A" w:rsidP="00F70D36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DCB" w14:textId="77777777" w:rsidR="00B60A6A" w:rsidRPr="006B02DD" w:rsidRDefault="00396FAB" w:rsidP="00F70D36">
            <w:pPr>
              <w:pStyle w:val="ConsPlusCell"/>
              <w:rPr>
                <w:sz w:val="28"/>
                <w:szCs w:val="28"/>
              </w:rPr>
            </w:pPr>
            <w:r w:rsidRPr="006B02DD">
              <w:rPr>
                <w:rFonts w:eastAsia="Times New Roman"/>
                <w:sz w:val="28"/>
                <w:szCs w:val="28"/>
              </w:rPr>
              <w:t>«</w:t>
            </w:r>
            <w:r w:rsidR="00B60A6A" w:rsidRPr="006B02DD">
              <w:rPr>
                <w:rFonts w:eastAsia="Times New Roman"/>
                <w:sz w:val="28"/>
                <w:szCs w:val="28"/>
              </w:rPr>
              <w:t>Развитие гражданского общества</w:t>
            </w:r>
            <w:r w:rsidRPr="006B02DD">
              <w:rPr>
                <w:rFonts w:eastAsia="Times New Roman"/>
                <w:sz w:val="28"/>
                <w:szCs w:val="28"/>
              </w:rPr>
              <w:t>»</w:t>
            </w:r>
          </w:p>
          <w:p w14:paraId="73AB4704" w14:textId="77777777" w:rsidR="00B60A6A" w:rsidRPr="006B02DD" w:rsidRDefault="00B60A6A" w:rsidP="00F70D36">
            <w:pPr>
              <w:pStyle w:val="ConsPlusCell"/>
              <w:rPr>
                <w:rFonts w:eastAsia="Times New Roman"/>
                <w:sz w:val="28"/>
                <w:szCs w:val="28"/>
              </w:rPr>
            </w:pPr>
          </w:p>
        </w:tc>
      </w:tr>
      <w:tr w:rsidR="00FF4325" w:rsidRPr="006B02DD" w14:paraId="7A5F42C7" w14:textId="77777777" w:rsidTr="00A67AD1">
        <w:trPr>
          <w:trHeight w:val="729"/>
        </w:trPr>
        <w:tc>
          <w:tcPr>
            <w:tcW w:w="2405" w:type="dxa"/>
          </w:tcPr>
          <w:p w14:paraId="2E7C37C4" w14:textId="77777777" w:rsidR="00FF4325" w:rsidRPr="006B02DD" w:rsidRDefault="00FF4325" w:rsidP="00FF4325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53" w:type="dxa"/>
          </w:tcPr>
          <w:p w14:paraId="6E742FEB" w14:textId="77777777" w:rsidR="00FF4325" w:rsidRPr="006B02DD" w:rsidRDefault="00FF4325" w:rsidP="00FF4325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FF4325" w:rsidRPr="006B02DD" w14:paraId="1EBE3D26" w14:textId="77777777" w:rsidTr="00A67AD1">
        <w:trPr>
          <w:trHeight w:val="729"/>
        </w:trPr>
        <w:tc>
          <w:tcPr>
            <w:tcW w:w="2405" w:type="dxa"/>
          </w:tcPr>
          <w:p w14:paraId="3391C89A" w14:textId="77777777" w:rsidR="00FF4325" w:rsidRPr="006B02DD" w:rsidRDefault="00FF4325" w:rsidP="00FF4325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053" w:type="dxa"/>
          </w:tcPr>
          <w:p w14:paraId="7AC97C9B" w14:textId="77777777" w:rsidR="00FF4325" w:rsidRPr="006B02DD" w:rsidRDefault="00FF4325" w:rsidP="00FF4325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B60A6A" w:rsidRPr="006B02DD" w14:paraId="193D9E99" w14:textId="77777777" w:rsidTr="00A67AD1">
        <w:trPr>
          <w:trHeight w:val="3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195" w14:textId="77777777" w:rsidR="00B60A6A" w:rsidRPr="006B02DD" w:rsidRDefault="00B60A6A" w:rsidP="00F70D36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C23" w14:textId="77777777" w:rsidR="00B60A6A" w:rsidRPr="006B02DD" w:rsidRDefault="00892BB3" w:rsidP="00686A8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B02DD">
              <w:rPr>
                <w:rFonts w:eastAsia="Calibri"/>
                <w:bCs/>
                <w:sz w:val="28"/>
                <w:szCs w:val="28"/>
                <w:lang w:eastAsia="en-US"/>
              </w:rPr>
              <w:t>содействие развитию гражданского общества и территориального общественного самоуправления город</w:t>
            </w:r>
            <w:r w:rsidR="002665A0" w:rsidRPr="006B02DD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6B02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Минусинск</w:t>
            </w:r>
            <w:r w:rsidR="002665A0" w:rsidRPr="006B02DD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F55D6B" w:rsidRPr="006B02DD" w14:paraId="01DD0A22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2EE" w14:textId="77777777" w:rsidR="00F55D6B" w:rsidRPr="006B02DD" w:rsidRDefault="00F55D6B" w:rsidP="00F55D6B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C02" w14:textId="77777777" w:rsidR="00F55D6B" w:rsidRPr="006B02DD" w:rsidRDefault="00892BB3" w:rsidP="00892B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02DD">
              <w:rPr>
                <w:rFonts w:eastAsia="Calibri"/>
                <w:sz w:val="28"/>
                <w:szCs w:val="28"/>
                <w:lang w:eastAsia="en-US"/>
              </w:rPr>
      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</w:t>
            </w:r>
            <w:r w:rsidR="00A67AD1" w:rsidRPr="006B02DD">
              <w:rPr>
                <w:rFonts w:eastAsia="Calibri"/>
                <w:sz w:val="28"/>
                <w:szCs w:val="28"/>
                <w:lang w:eastAsia="en-US"/>
              </w:rPr>
              <w:t>управлений</w:t>
            </w:r>
            <w:r w:rsidRPr="006B02DD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0F4E44" w:rsidRPr="006B02DD">
              <w:rPr>
                <w:rFonts w:eastAsia="Calibri"/>
                <w:sz w:val="28"/>
                <w:szCs w:val="28"/>
                <w:lang w:eastAsia="en-US"/>
              </w:rPr>
              <w:t>орода</w:t>
            </w:r>
            <w:r w:rsidRPr="006B02DD">
              <w:rPr>
                <w:rFonts w:eastAsia="Calibri"/>
                <w:sz w:val="28"/>
                <w:szCs w:val="28"/>
                <w:lang w:eastAsia="en-US"/>
              </w:rPr>
              <w:t xml:space="preserve"> Минусинска</w:t>
            </w:r>
          </w:p>
        </w:tc>
      </w:tr>
      <w:tr w:rsidR="00B60A6A" w:rsidRPr="006B02DD" w14:paraId="69EC9967" w14:textId="77777777" w:rsidTr="00A67AD1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224" w14:textId="77777777" w:rsidR="00B60A6A" w:rsidRPr="006B02DD" w:rsidRDefault="00B60A6A" w:rsidP="00F70D36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3DE" w14:textId="77777777" w:rsidR="00470519" w:rsidRPr="006B02DD" w:rsidRDefault="00470519" w:rsidP="000108D5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- к</w:t>
            </w:r>
            <w:r w:rsidR="000108D5" w:rsidRPr="006B02DD">
              <w:rPr>
                <w:sz w:val="28"/>
                <w:szCs w:val="28"/>
              </w:rPr>
              <w:t xml:space="preserve">оличество </w:t>
            </w:r>
            <w:r w:rsidRPr="006B02DD">
              <w:rPr>
                <w:sz w:val="28"/>
                <w:szCs w:val="28"/>
              </w:rPr>
              <w:t>ТОС, осуществляющих свою деятельность на территории муниципального образования город Минусинск;</w:t>
            </w:r>
          </w:p>
          <w:p w14:paraId="35ADDC63" w14:textId="77777777" w:rsidR="00B60A6A" w:rsidRPr="006B02DD" w:rsidRDefault="00892BB3" w:rsidP="000108D5">
            <w:pPr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-</w:t>
            </w:r>
            <w:r w:rsidRPr="006B02DD">
              <w:rPr>
                <w:color w:val="000000"/>
                <w:lang w:eastAsia="en-US"/>
              </w:rPr>
              <w:t xml:space="preserve"> </w:t>
            </w:r>
            <w:r w:rsidRPr="006B02DD">
              <w:rPr>
                <w:sz w:val="28"/>
                <w:szCs w:val="28"/>
              </w:rPr>
              <w:t>количество информационных материалов о</w:t>
            </w:r>
            <w:r w:rsidR="006E3E49" w:rsidRPr="006B02DD">
              <w:rPr>
                <w:sz w:val="28"/>
                <w:szCs w:val="28"/>
              </w:rPr>
              <w:t>б активности гражданского общества и</w:t>
            </w:r>
            <w:r w:rsidRPr="006B02DD">
              <w:rPr>
                <w:sz w:val="28"/>
                <w:szCs w:val="28"/>
              </w:rPr>
              <w:t xml:space="preserve"> деятельности ТОС в печатных и электронных СМИ, соцсетях и пр.</w:t>
            </w:r>
          </w:p>
        </w:tc>
      </w:tr>
      <w:tr w:rsidR="00B60A6A" w:rsidRPr="006B02DD" w14:paraId="6AC53022" w14:textId="77777777" w:rsidTr="00A67AD1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3A6" w14:textId="77777777" w:rsidR="00B60A6A" w:rsidRPr="006B02DD" w:rsidRDefault="00B60A6A" w:rsidP="00F70D36">
            <w:pPr>
              <w:jc w:val="both"/>
              <w:rPr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B1E" w14:textId="77777777" w:rsidR="00B60A6A" w:rsidRPr="006B02DD" w:rsidRDefault="00B60A6A" w:rsidP="00F9482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6B02DD">
              <w:rPr>
                <w:rFonts w:eastAsia="Times New Roman"/>
                <w:sz w:val="28"/>
                <w:szCs w:val="28"/>
              </w:rPr>
              <w:t>20</w:t>
            </w:r>
            <w:r w:rsidR="00F55D6B" w:rsidRPr="006B02DD">
              <w:rPr>
                <w:rFonts w:eastAsia="Times New Roman"/>
                <w:sz w:val="28"/>
                <w:szCs w:val="28"/>
              </w:rPr>
              <w:t>20</w:t>
            </w:r>
            <w:r w:rsidRPr="006B02DD">
              <w:rPr>
                <w:rFonts w:eastAsia="Times New Roman"/>
                <w:sz w:val="28"/>
                <w:szCs w:val="28"/>
              </w:rPr>
              <w:t>-202</w:t>
            </w:r>
            <w:r w:rsidR="00FF2918" w:rsidRPr="006B02DD">
              <w:rPr>
                <w:rFonts w:eastAsia="Times New Roman"/>
                <w:sz w:val="28"/>
                <w:szCs w:val="28"/>
              </w:rPr>
              <w:t>6</w:t>
            </w:r>
            <w:r w:rsidRPr="006B02DD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664F85" w:rsidRPr="006B02DD" w14:paraId="58ACE05D" w14:textId="77777777" w:rsidTr="00A67AD1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812" w14:textId="77777777" w:rsidR="00664F85" w:rsidRPr="006B02DD" w:rsidRDefault="00664F85" w:rsidP="00664F85">
            <w:pPr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DC9" w14:textId="77777777" w:rsidR="00664F85" w:rsidRPr="006B02DD" w:rsidRDefault="00664F85" w:rsidP="00664F85">
            <w:pPr>
              <w:rPr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6B02DD">
              <w:rPr>
                <w:sz w:val="28"/>
                <w:szCs w:val="28"/>
              </w:rPr>
              <w:t xml:space="preserve">составляет </w:t>
            </w:r>
            <w:r w:rsidR="006E66A6" w:rsidRPr="006B02DD">
              <w:rPr>
                <w:sz w:val="28"/>
                <w:szCs w:val="28"/>
              </w:rPr>
              <w:t>0,00</w:t>
            </w:r>
            <w:r w:rsidRPr="006B02DD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9F67A4A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>4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6E66A6" w:rsidRPr="006B02DD">
              <w:rPr>
                <w:color w:val="000000" w:themeColor="text1"/>
                <w:sz w:val="28"/>
                <w:szCs w:val="28"/>
              </w:rPr>
              <w:t>–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6A6" w:rsidRPr="006B02DD">
              <w:rPr>
                <w:color w:val="000000" w:themeColor="text1"/>
                <w:sz w:val="28"/>
                <w:szCs w:val="28"/>
              </w:rPr>
              <w:t>0,00</w:t>
            </w:r>
            <w:r w:rsidR="00C157C3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2DD">
              <w:rPr>
                <w:color w:val="000000" w:themeColor="text1"/>
                <w:sz w:val="28"/>
                <w:szCs w:val="28"/>
              </w:rPr>
              <w:t>тыс. руб.</w:t>
            </w:r>
          </w:p>
          <w:p w14:paraId="7FBE53A7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>5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  <w:p w14:paraId="439C27BA" w14:textId="77777777" w:rsidR="00664F85" w:rsidRPr="006B02DD" w:rsidRDefault="00664F85" w:rsidP="00664F85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>6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- 0,00 тыс. руб. </w:t>
            </w:r>
          </w:p>
        </w:tc>
      </w:tr>
    </w:tbl>
    <w:p w14:paraId="4EB21238" w14:textId="77777777" w:rsidR="00A67F39" w:rsidRPr="006B02DD" w:rsidRDefault="00A67F39" w:rsidP="00A67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B02DD">
        <w:rPr>
          <w:rFonts w:eastAsia="Calibri"/>
          <w:bCs/>
          <w:color w:val="000000"/>
          <w:sz w:val="28"/>
          <w:szCs w:val="28"/>
          <w:lang w:eastAsia="en-US"/>
        </w:rPr>
        <w:t>Целью подпрограммы является</w:t>
      </w:r>
      <w:r w:rsidRPr="006B02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6B02DD">
        <w:rPr>
          <w:rFonts w:eastAsia="Calibri"/>
          <w:bCs/>
          <w:color w:val="000000"/>
          <w:sz w:val="28"/>
          <w:szCs w:val="28"/>
          <w:lang w:eastAsia="en-US"/>
        </w:rPr>
        <w:t>содействие развитию гражданского общества и территориального общественного самоуправления город</w:t>
      </w:r>
      <w:r w:rsidR="00B21FE6" w:rsidRPr="006B02DD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6B02DD">
        <w:rPr>
          <w:rFonts w:eastAsia="Calibri"/>
          <w:bCs/>
          <w:color w:val="000000"/>
          <w:sz w:val="28"/>
          <w:szCs w:val="28"/>
          <w:lang w:eastAsia="en-US"/>
        </w:rPr>
        <w:t xml:space="preserve"> Минусинск</w:t>
      </w:r>
      <w:r w:rsidR="00B21FE6" w:rsidRPr="006B02DD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6B02D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2071CEC7" w14:textId="77777777" w:rsidR="00A67F39" w:rsidRPr="006B02DD" w:rsidRDefault="00A67F39" w:rsidP="00A67F3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B02DD">
        <w:rPr>
          <w:rFonts w:eastAsia="Calibri"/>
          <w:bCs/>
          <w:color w:val="000000"/>
          <w:sz w:val="28"/>
          <w:szCs w:val="28"/>
          <w:lang w:eastAsia="en-US"/>
        </w:rPr>
        <w:t>Для достижения цели подпрограммы необходимо 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4916795D" w14:textId="77777777" w:rsidR="00892BB3" w:rsidRPr="006B02DD" w:rsidRDefault="00892BB3" w:rsidP="00892B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В рамках подпрограммы планируется реализация одного мероприятия:</w:t>
      </w:r>
    </w:p>
    <w:p w14:paraId="7E3AD327" w14:textId="77777777" w:rsidR="00892BB3" w:rsidRPr="006B02DD" w:rsidRDefault="00892BB3" w:rsidP="00892BB3">
      <w:pPr>
        <w:ind w:firstLine="708"/>
        <w:jc w:val="both"/>
        <w:rPr>
          <w:color w:val="000000"/>
          <w:sz w:val="28"/>
        </w:rPr>
      </w:pPr>
      <w:r w:rsidRPr="006B02DD">
        <w:rPr>
          <w:color w:val="000000"/>
          <w:sz w:val="28"/>
        </w:rPr>
        <w:t>Мероприятие 2.1. Консультационная, информационная и методическая поддержка населения по вопросам развития гражданского общества и ТОС.</w:t>
      </w:r>
    </w:p>
    <w:p w14:paraId="31C36E5D" w14:textId="77777777" w:rsidR="00892BB3" w:rsidRPr="00573962" w:rsidRDefault="00892BB3" w:rsidP="00B60A6A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p w14:paraId="316DAE8B" w14:textId="77777777" w:rsidR="00C0755F" w:rsidRPr="006B02DD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1. Постановка общегородской проблемы подпрограммы</w:t>
      </w:r>
    </w:p>
    <w:p w14:paraId="57CDCC48" w14:textId="77777777" w:rsidR="00C0755F" w:rsidRPr="006B02DD" w:rsidRDefault="00C0755F" w:rsidP="00C0755F">
      <w:pPr>
        <w:ind w:left="8931"/>
      </w:pPr>
    </w:p>
    <w:p w14:paraId="0D22D26E" w14:textId="77777777" w:rsidR="00C0755F" w:rsidRPr="006B02DD" w:rsidRDefault="00C0755F" w:rsidP="00C0755F">
      <w:pPr>
        <w:ind w:firstLine="708"/>
        <w:jc w:val="both"/>
        <w:rPr>
          <w:sz w:val="28"/>
          <w:szCs w:val="28"/>
        </w:rPr>
      </w:pPr>
      <w:r w:rsidRPr="006B02DD">
        <w:rPr>
          <w:bCs/>
          <w:sz w:val="28"/>
        </w:rPr>
        <w:lastRenderedPageBreak/>
        <w:t xml:space="preserve">На современном этапе содействие территориальному общественному самоуправлению является одной из приоритетных задач органов местного самоуправления. ТОС – </w:t>
      </w:r>
      <w:r w:rsidRPr="006B02DD">
        <w:rPr>
          <w:sz w:val="28"/>
        </w:rPr>
        <w:t xml:space="preserve">форма </w:t>
      </w:r>
      <w:r w:rsidRPr="006B02DD">
        <w:rPr>
          <w:sz w:val="28"/>
          <w:szCs w:val="28"/>
        </w:rPr>
        <w:t>самоорганизации граждан для самостоятельного и под свою ответственность осуществления собственных инициатив по вопросам местного значения на части территории поселения.</w:t>
      </w:r>
    </w:p>
    <w:p w14:paraId="0BEF8B7F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 xml:space="preserve">Согласно Уставу муниципального образования город Минусинск и решению  </w:t>
      </w:r>
      <w:r w:rsidRPr="006B02DD">
        <w:rPr>
          <w:sz w:val="28"/>
          <w:szCs w:val="28"/>
        </w:rPr>
        <w:t xml:space="preserve">Минусинского городского Совета депутатов от 28.06.2018 № 10-66р «Об утверждении Положения о территориальном общественном самоуправлении в муниципальном образовании город Минусинск», </w:t>
      </w:r>
      <w:r w:rsidRPr="006B02DD">
        <w:rPr>
          <w:sz w:val="28"/>
        </w:rPr>
        <w:t>ТОС является самоорганизаци</w:t>
      </w:r>
      <w:r w:rsidR="003001B5" w:rsidRPr="006B02DD">
        <w:rPr>
          <w:sz w:val="28"/>
        </w:rPr>
        <w:t>ей</w:t>
      </w:r>
      <w:r w:rsidRPr="006B02DD">
        <w:rPr>
          <w:sz w:val="28"/>
        </w:rPr>
        <w:t xml:space="preserve"> граждан по месту их жительства на части территории муниципального образования (подъезд многоквартирного жилого дома, многоквартирный жилой дом, группа жилых домов, жилой микрорайон, населенный пункт) для самостоятельного и под свою ответственность осуществления собственных инициатив по вопросам местного значения. ТОС является частью системы местного самоуправления. </w:t>
      </w:r>
    </w:p>
    <w:p w14:paraId="7FC75030" w14:textId="77777777" w:rsidR="00726B52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 xml:space="preserve">Целью ТОС является помощь населению муниципального образования город Минусинск в осуществлении собственных инициатив по вопросам местного значения. ТОС могут привлекать жителей города к участию на добровольной основе в культурно-массовых и спортивных мероприятиях, в мероприятиях по обеспечению сохранности жилищного фонда, благоустройству и озеленению территорий муниципального образования. Данный потенциал органов ТОС практически не используется. Система ТОС </w:t>
      </w:r>
      <w:r w:rsidR="002F6508" w:rsidRPr="006B02DD">
        <w:rPr>
          <w:sz w:val="28"/>
        </w:rPr>
        <w:t>только начинает</w:t>
      </w:r>
      <w:r w:rsidRPr="006B02DD">
        <w:rPr>
          <w:sz w:val="28"/>
        </w:rPr>
        <w:t xml:space="preserve"> формирова</w:t>
      </w:r>
      <w:r w:rsidR="002F6508" w:rsidRPr="006B02DD">
        <w:rPr>
          <w:sz w:val="28"/>
        </w:rPr>
        <w:t>ться:</w:t>
      </w:r>
      <w:r w:rsidRPr="006B02DD">
        <w:rPr>
          <w:sz w:val="28"/>
        </w:rPr>
        <w:t xml:space="preserve"> </w:t>
      </w:r>
      <w:r w:rsidR="00726B52" w:rsidRPr="006B02DD">
        <w:rPr>
          <w:sz w:val="28"/>
        </w:rPr>
        <w:t xml:space="preserve">первый ТОС </w:t>
      </w:r>
      <w:r w:rsidRPr="006B02DD">
        <w:rPr>
          <w:sz w:val="28"/>
        </w:rPr>
        <w:t xml:space="preserve">на территории города Минусинска </w:t>
      </w:r>
      <w:r w:rsidR="00726B52" w:rsidRPr="006B02DD">
        <w:rPr>
          <w:sz w:val="28"/>
        </w:rPr>
        <w:t xml:space="preserve">оформлен в 2019 году. </w:t>
      </w:r>
      <w:r w:rsidR="002C0C69" w:rsidRPr="006B02DD">
        <w:rPr>
          <w:sz w:val="28"/>
        </w:rPr>
        <w:t>Благодаря усилению в городской администрации работы по взаимодейств</w:t>
      </w:r>
      <w:r w:rsidR="006E3E49" w:rsidRPr="006B02DD">
        <w:rPr>
          <w:sz w:val="28"/>
        </w:rPr>
        <w:t>ию</w:t>
      </w:r>
      <w:r w:rsidR="002C0C69" w:rsidRPr="006B02DD">
        <w:rPr>
          <w:sz w:val="28"/>
        </w:rPr>
        <w:t xml:space="preserve"> с общественными организациями</w:t>
      </w:r>
      <w:r w:rsidR="00726B52" w:rsidRPr="006B02DD">
        <w:rPr>
          <w:sz w:val="28"/>
        </w:rPr>
        <w:t xml:space="preserve"> </w:t>
      </w:r>
      <w:r w:rsidR="002C0C69" w:rsidRPr="006B02DD">
        <w:rPr>
          <w:sz w:val="28"/>
        </w:rPr>
        <w:t>за 2023</w:t>
      </w:r>
      <w:r w:rsidR="008C7EAE">
        <w:rPr>
          <w:sz w:val="28"/>
        </w:rPr>
        <w:t>-2024</w:t>
      </w:r>
      <w:r w:rsidR="002C0C69" w:rsidRPr="006B02DD">
        <w:rPr>
          <w:sz w:val="28"/>
        </w:rPr>
        <w:t xml:space="preserve"> г</w:t>
      </w:r>
      <w:r w:rsidR="008C7EAE">
        <w:rPr>
          <w:sz w:val="28"/>
        </w:rPr>
        <w:t>г.</w:t>
      </w:r>
      <w:r w:rsidR="002C0C69" w:rsidRPr="006B02DD">
        <w:rPr>
          <w:sz w:val="28"/>
        </w:rPr>
        <w:t xml:space="preserve"> </w:t>
      </w:r>
      <w:r w:rsidR="002C0C69" w:rsidRPr="006B02DD">
        <w:rPr>
          <w:sz w:val="28"/>
          <w:lang w:bidi="ru-RU"/>
        </w:rPr>
        <w:t xml:space="preserve">сформировано </w:t>
      </w:r>
      <w:r w:rsidR="008C7EAE">
        <w:rPr>
          <w:sz w:val="28"/>
          <w:lang w:bidi="ru-RU"/>
        </w:rPr>
        <w:t>4</w:t>
      </w:r>
      <w:r w:rsidR="002C0C69" w:rsidRPr="006B02DD">
        <w:rPr>
          <w:sz w:val="28"/>
          <w:lang w:bidi="ru-RU"/>
        </w:rPr>
        <w:t xml:space="preserve"> ТОСа: «Зеленый Бор» (250 чел.), «Северо-Восточный» (92 чел.), «Дружба» (90 чел.)</w:t>
      </w:r>
      <w:r w:rsidR="008C7EAE">
        <w:rPr>
          <w:sz w:val="28"/>
          <w:lang w:bidi="ru-RU"/>
        </w:rPr>
        <w:t xml:space="preserve">, </w:t>
      </w:r>
      <w:r w:rsidR="00630823">
        <w:rPr>
          <w:sz w:val="28"/>
          <w:lang w:bidi="ru-RU"/>
        </w:rPr>
        <w:t>«Восточный» (1084 чел.)</w:t>
      </w:r>
      <w:r w:rsidR="006B09A9">
        <w:rPr>
          <w:sz w:val="28"/>
          <w:lang w:bidi="ru-RU"/>
        </w:rPr>
        <w:t>. Зарегистрированы они в администрации</w:t>
      </w:r>
      <w:r w:rsidR="007F425C">
        <w:rPr>
          <w:sz w:val="28"/>
          <w:lang w:bidi="ru-RU"/>
        </w:rPr>
        <w:t xml:space="preserve"> </w:t>
      </w:r>
      <w:r w:rsidR="002C0C69" w:rsidRPr="006B02DD">
        <w:rPr>
          <w:sz w:val="28"/>
          <w:lang w:bidi="ru-RU"/>
        </w:rPr>
        <w:t>(не являются юридическими лицами).</w:t>
      </w:r>
    </w:p>
    <w:p w14:paraId="1C5C4577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>В сфере территориального общественного самоуправления города Минусинска существует ряд основных проблем:</w:t>
      </w:r>
    </w:p>
    <w:p w14:paraId="1AE19BCF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 xml:space="preserve">недостаточная активность населения муниципального образования по осуществлению прав в области самоуправления; </w:t>
      </w:r>
    </w:p>
    <w:p w14:paraId="5C2302CE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>недостаточность материально-технического обеспечения ТОС;</w:t>
      </w:r>
      <w:r w:rsidRPr="006B02DD">
        <w:rPr>
          <w:sz w:val="28"/>
        </w:rPr>
        <w:br/>
        <w:t>недостаточная мотивированность активистов ТОС (деятельность актива ТОС осуществляется на безвозмездной основе);</w:t>
      </w:r>
    </w:p>
    <w:p w14:paraId="462F71ED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>низкий уровень информированности населения по вопросам создания и направлений деятельности ТОС.</w:t>
      </w:r>
    </w:p>
    <w:p w14:paraId="253269D1" w14:textId="77777777" w:rsidR="006E3E49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>Только комплексный и системный подход к решению указанных выше проблем позволит наиболее эффективно содействовать развитию ТОС.</w:t>
      </w:r>
      <w:r w:rsidR="006E3E49" w:rsidRPr="006B02DD">
        <w:rPr>
          <w:sz w:val="28"/>
        </w:rPr>
        <w:t xml:space="preserve"> </w:t>
      </w:r>
    </w:p>
    <w:p w14:paraId="1A122CCD" w14:textId="77777777" w:rsidR="009C5F62" w:rsidRPr="00573962" w:rsidRDefault="009C5F62" w:rsidP="00C0755F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p w14:paraId="464D7EF4" w14:textId="77777777" w:rsidR="00C0755F" w:rsidRPr="006B02DD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2. Основная цель, задачи, сроки выполнения и показатели результативности подпрограммы</w:t>
      </w:r>
    </w:p>
    <w:p w14:paraId="260C1F40" w14:textId="77777777" w:rsidR="00C0755F" w:rsidRPr="006B02DD" w:rsidRDefault="00C0755F" w:rsidP="00C0755F">
      <w:pPr>
        <w:ind w:left="708"/>
        <w:jc w:val="both"/>
        <w:rPr>
          <w:sz w:val="28"/>
          <w:szCs w:val="28"/>
        </w:rPr>
      </w:pPr>
      <w:r w:rsidRPr="006B02DD">
        <w:rPr>
          <w:sz w:val="28"/>
        </w:rPr>
        <w:br/>
      </w:r>
      <w:r w:rsidRPr="006B02DD">
        <w:rPr>
          <w:sz w:val="28"/>
          <w:szCs w:val="28"/>
        </w:rPr>
        <w:t>Сроки реализации подпрограммы: 2020-202</w:t>
      </w:r>
      <w:r w:rsidR="002B3FEC" w:rsidRPr="006B02DD">
        <w:rPr>
          <w:sz w:val="28"/>
          <w:szCs w:val="28"/>
        </w:rPr>
        <w:t>6</w:t>
      </w:r>
      <w:r w:rsidRPr="006B02DD">
        <w:rPr>
          <w:sz w:val="28"/>
          <w:szCs w:val="28"/>
        </w:rPr>
        <w:t xml:space="preserve"> годы.</w:t>
      </w:r>
    </w:p>
    <w:p w14:paraId="3A178E1A" w14:textId="77777777" w:rsidR="00C4371F" w:rsidRPr="006B02DD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49919112"/>
      <w:r w:rsidRPr="006B02D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bookmarkEnd w:id="5"/>
      <w:r w:rsidR="00C4371F" w:rsidRPr="006B02DD">
        <w:rPr>
          <w:rFonts w:ascii="Times New Roman" w:hAnsi="Times New Roman" w:cs="Times New Roman"/>
          <w:bCs/>
          <w:sz w:val="28"/>
          <w:szCs w:val="28"/>
        </w:rPr>
        <w:t>содействие развитию гражданского общества и территориального общественного самоуправления город</w:t>
      </w:r>
      <w:r w:rsidR="00B21FE6" w:rsidRPr="006B02DD">
        <w:rPr>
          <w:rFonts w:ascii="Times New Roman" w:hAnsi="Times New Roman" w:cs="Times New Roman"/>
          <w:bCs/>
          <w:sz w:val="28"/>
          <w:szCs w:val="28"/>
        </w:rPr>
        <w:t>а</w:t>
      </w:r>
      <w:r w:rsidR="00C4371F" w:rsidRPr="006B02DD">
        <w:rPr>
          <w:rFonts w:ascii="Times New Roman" w:hAnsi="Times New Roman" w:cs="Times New Roman"/>
          <w:bCs/>
          <w:sz w:val="28"/>
          <w:szCs w:val="28"/>
        </w:rPr>
        <w:t xml:space="preserve"> Минусинск</w:t>
      </w:r>
      <w:r w:rsidR="00B21FE6" w:rsidRPr="006B02DD">
        <w:rPr>
          <w:rFonts w:ascii="Times New Roman" w:hAnsi="Times New Roman" w:cs="Times New Roman"/>
          <w:bCs/>
          <w:sz w:val="28"/>
          <w:szCs w:val="28"/>
        </w:rPr>
        <w:t>а</w:t>
      </w:r>
      <w:r w:rsidR="00C4371F" w:rsidRPr="006B02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B34999" w14:textId="77777777" w:rsidR="00C0755F" w:rsidRPr="006B02DD" w:rsidRDefault="00C0755F" w:rsidP="00C075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lastRenderedPageBreak/>
        <w:t>Для достижения цели подпрограммы необходимо решить следующ</w:t>
      </w:r>
      <w:r w:rsidR="00C4371F" w:rsidRPr="006B02DD">
        <w:rPr>
          <w:rFonts w:ascii="Times New Roman" w:hAnsi="Times New Roman" w:cs="Times New Roman"/>
          <w:sz w:val="28"/>
          <w:szCs w:val="28"/>
        </w:rPr>
        <w:t>ую</w:t>
      </w:r>
      <w:r w:rsidRPr="006B02D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4371F" w:rsidRPr="006B02DD">
        <w:rPr>
          <w:rFonts w:ascii="Times New Roman" w:hAnsi="Times New Roman" w:cs="Times New Roman"/>
          <w:sz w:val="28"/>
          <w:szCs w:val="28"/>
        </w:rPr>
        <w:t>у</w:t>
      </w:r>
      <w:r w:rsidRPr="006B02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1B375D" w14:textId="77777777" w:rsidR="00A67F39" w:rsidRPr="006B02DD" w:rsidRDefault="00A67F39" w:rsidP="00A67F3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_Hlk149919146"/>
      <w:r w:rsidRPr="006B02DD">
        <w:rPr>
          <w:rFonts w:eastAsia="Calibri"/>
          <w:color w:val="000000"/>
          <w:sz w:val="28"/>
          <w:szCs w:val="28"/>
          <w:lang w:eastAsia="en-US"/>
        </w:rPr>
        <w:t>повышение активности населения в решении вопросов местного значения путем оказания консультационной и информационной поддержки деятельности территориальных общественных самоуправлений города Минусинска.</w:t>
      </w:r>
    </w:p>
    <w:p w14:paraId="7827E13E" w14:textId="77777777" w:rsidR="00C0755F" w:rsidRPr="006B02DD" w:rsidRDefault="00C4371F" w:rsidP="00061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П</w:t>
      </w:r>
      <w:r w:rsidR="00C0755F" w:rsidRPr="006B02DD">
        <w:rPr>
          <w:rFonts w:ascii="Times New Roman" w:hAnsi="Times New Roman" w:cs="Times New Roman"/>
          <w:sz w:val="28"/>
          <w:szCs w:val="28"/>
        </w:rPr>
        <w:t>оставленн</w:t>
      </w:r>
      <w:r w:rsidRPr="006B02DD">
        <w:rPr>
          <w:rFonts w:ascii="Times New Roman" w:hAnsi="Times New Roman" w:cs="Times New Roman"/>
          <w:sz w:val="28"/>
          <w:szCs w:val="28"/>
        </w:rPr>
        <w:t>ая</w:t>
      </w:r>
      <w:r w:rsidR="00C0755F" w:rsidRPr="006B02DD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B02DD">
        <w:rPr>
          <w:rFonts w:ascii="Times New Roman" w:hAnsi="Times New Roman" w:cs="Times New Roman"/>
          <w:sz w:val="28"/>
          <w:szCs w:val="28"/>
        </w:rPr>
        <w:t>а</w:t>
      </w:r>
      <w:r w:rsidR="00C0755F" w:rsidRPr="006B02DD">
        <w:rPr>
          <w:rFonts w:ascii="Times New Roman" w:hAnsi="Times New Roman" w:cs="Times New Roman"/>
          <w:sz w:val="28"/>
          <w:szCs w:val="28"/>
        </w:rPr>
        <w:t xml:space="preserve"> позволит создать организационные и правовые предпосылки для развития гражданского общества</w:t>
      </w:r>
      <w:r w:rsidR="00061C8E" w:rsidRPr="006B02DD">
        <w:rPr>
          <w:rFonts w:ascii="Times New Roman" w:hAnsi="Times New Roman" w:cs="Times New Roman"/>
          <w:sz w:val="28"/>
          <w:szCs w:val="28"/>
        </w:rPr>
        <w:t>,</w:t>
      </w:r>
      <w:r w:rsidR="00C0755F" w:rsidRPr="006B02DD">
        <w:rPr>
          <w:rFonts w:ascii="Times New Roman" w:hAnsi="Times New Roman" w:cs="Times New Roman"/>
          <w:sz w:val="28"/>
          <w:szCs w:val="28"/>
        </w:rPr>
        <w:t xml:space="preserve"> </w:t>
      </w:r>
      <w:r w:rsidRPr="006B02DD">
        <w:rPr>
          <w:rFonts w:ascii="Times New Roman" w:hAnsi="Times New Roman" w:cs="Times New Roman"/>
          <w:sz w:val="28"/>
          <w:szCs w:val="28"/>
        </w:rPr>
        <w:t>ТОС</w:t>
      </w:r>
      <w:r w:rsidR="00C0755F" w:rsidRPr="006B02DD">
        <w:rPr>
          <w:rFonts w:ascii="Times New Roman" w:hAnsi="Times New Roman" w:cs="Times New Roman"/>
          <w:sz w:val="28"/>
          <w:szCs w:val="28"/>
        </w:rPr>
        <w:t xml:space="preserve"> в городе Минусинске.</w:t>
      </w:r>
    </w:p>
    <w:bookmarkEnd w:id="6"/>
    <w:p w14:paraId="2CF90E65" w14:textId="77777777" w:rsidR="00C0755F" w:rsidRPr="006B02DD" w:rsidRDefault="00C0755F" w:rsidP="00C07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69AA10BB" w14:textId="77777777" w:rsidR="00C0755F" w:rsidRPr="006B02DD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0C02F" w14:textId="77777777" w:rsidR="00C0755F" w:rsidRPr="006B02DD" w:rsidRDefault="00C0755F" w:rsidP="00C07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2DD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14:paraId="00E99449" w14:textId="77777777" w:rsidR="00C0755F" w:rsidRPr="006B02DD" w:rsidRDefault="00C0755F" w:rsidP="00C0755F">
      <w:pPr>
        <w:ind w:firstLine="708"/>
        <w:jc w:val="both"/>
        <w:rPr>
          <w:sz w:val="20"/>
          <w:szCs w:val="20"/>
        </w:rPr>
      </w:pPr>
    </w:p>
    <w:p w14:paraId="1BEA5364" w14:textId="77777777" w:rsidR="00CE2941" w:rsidRPr="006B02DD" w:rsidRDefault="00C0755F" w:rsidP="00C4371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B02DD">
        <w:rPr>
          <w:sz w:val="28"/>
          <w:szCs w:val="28"/>
        </w:rPr>
        <w:tab/>
        <w:t xml:space="preserve">Финансирование подпрограммы </w:t>
      </w:r>
      <w:r w:rsidR="00C4371F" w:rsidRPr="006B02DD">
        <w:rPr>
          <w:sz w:val="28"/>
          <w:szCs w:val="28"/>
        </w:rPr>
        <w:t xml:space="preserve">не предусматривается. </w:t>
      </w:r>
    </w:p>
    <w:p w14:paraId="078DF6E1" w14:textId="77777777" w:rsidR="00C0755F" w:rsidRPr="006B02DD" w:rsidRDefault="00C0755F" w:rsidP="00CE2941">
      <w:pPr>
        <w:ind w:firstLine="708"/>
        <w:jc w:val="both"/>
        <w:rPr>
          <w:sz w:val="28"/>
          <w:szCs w:val="28"/>
        </w:rPr>
      </w:pPr>
      <w:r w:rsidRPr="006B02DD">
        <w:rPr>
          <w:color w:val="000000"/>
          <w:sz w:val="28"/>
          <w:szCs w:val="28"/>
        </w:rPr>
        <w:t>Реализацию подпрограммы осуществляет</w:t>
      </w:r>
      <w:r w:rsidRPr="006B02DD">
        <w:rPr>
          <w:sz w:val="28"/>
          <w:szCs w:val="28"/>
        </w:rPr>
        <w:t xml:space="preserve"> Администрация города Минусинска, привлекая при необходимости</w:t>
      </w:r>
      <w:r w:rsidRPr="006B02DD">
        <w:rPr>
          <w:color w:val="000000"/>
          <w:sz w:val="28"/>
          <w:szCs w:val="28"/>
        </w:rPr>
        <w:t xml:space="preserve"> к проведению мероприятий иных заинтересованных участников (экспертов, спикеров, волонтеров).</w:t>
      </w:r>
    </w:p>
    <w:p w14:paraId="6C44C2A8" w14:textId="77777777" w:rsidR="00C0755F" w:rsidRPr="006B02DD" w:rsidRDefault="00C0755F" w:rsidP="00C0755F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Подпрограмма включает мероприятия, направленные на </w:t>
      </w:r>
      <w:r w:rsidR="00C4371F" w:rsidRPr="006B02DD">
        <w:rPr>
          <w:color w:val="000000"/>
          <w:sz w:val="28"/>
          <w:szCs w:val="28"/>
        </w:rPr>
        <w:t xml:space="preserve">консультационную, информационную и </w:t>
      </w:r>
      <w:r w:rsidRPr="006B02DD">
        <w:rPr>
          <w:color w:val="000000"/>
          <w:sz w:val="28"/>
          <w:szCs w:val="28"/>
        </w:rPr>
        <w:t>методическую поддержку, нематериальное стимулирование участников гражданских инициатив.</w:t>
      </w:r>
    </w:p>
    <w:p w14:paraId="24EC8FF8" w14:textId="77777777" w:rsidR="00C0755F" w:rsidRPr="006B02DD" w:rsidRDefault="00C0755F" w:rsidP="00C0755F">
      <w:pPr>
        <w:ind w:firstLine="708"/>
        <w:jc w:val="both"/>
        <w:rPr>
          <w:sz w:val="28"/>
        </w:rPr>
      </w:pPr>
      <w:r w:rsidRPr="006B02DD">
        <w:rPr>
          <w:sz w:val="28"/>
        </w:rPr>
        <w:t>Мероприятие 2.1. Консультационная, информационная</w:t>
      </w:r>
      <w:r w:rsidR="00C4371F" w:rsidRPr="006B02DD">
        <w:rPr>
          <w:sz w:val="28"/>
        </w:rPr>
        <w:t xml:space="preserve"> и методическая</w:t>
      </w:r>
      <w:r w:rsidRPr="006B02DD">
        <w:rPr>
          <w:sz w:val="28"/>
        </w:rPr>
        <w:t xml:space="preserve"> поддержка</w:t>
      </w:r>
      <w:r w:rsidR="004B2E8D" w:rsidRPr="006B02DD">
        <w:rPr>
          <w:sz w:val="28"/>
        </w:rPr>
        <w:t xml:space="preserve"> населения</w:t>
      </w:r>
      <w:r w:rsidRPr="006B02DD">
        <w:rPr>
          <w:sz w:val="28"/>
        </w:rPr>
        <w:t xml:space="preserve"> </w:t>
      </w:r>
      <w:r w:rsidR="004B2E8D" w:rsidRPr="006B02DD">
        <w:rPr>
          <w:sz w:val="28"/>
        </w:rPr>
        <w:t>по вопросам развития гражданского общества и ТОС</w:t>
      </w:r>
      <w:r w:rsidRPr="006B02DD">
        <w:rPr>
          <w:sz w:val="28"/>
        </w:rPr>
        <w:t>.</w:t>
      </w:r>
    </w:p>
    <w:p w14:paraId="225BF2BD" w14:textId="77777777" w:rsidR="004B2E8D" w:rsidRPr="006B02DD" w:rsidRDefault="004B2E8D" w:rsidP="004B2E8D">
      <w:pPr>
        <w:ind w:firstLine="708"/>
        <w:jc w:val="both"/>
        <w:rPr>
          <w:sz w:val="28"/>
          <w:szCs w:val="26"/>
        </w:rPr>
      </w:pPr>
      <w:r w:rsidRPr="006B02DD">
        <w:rPr>
          <w:sz w:val="28"/>
          <w:szCs w:val="26"/>
        </w:rPr>
        <w:t xml:space="preserve">Реализация мероприятия предполагает </w:t>
      </w:r>
      <w:r w:rsidR="00FC3CE4" w:rsidRPr="006B02DD">
        <w:rPr>
          <w:sz w:val="28"/>
          <w:szCs w:val="26"/>
        </w:rPr>
        <w:t xml:space="preserve">участие и </w:t>
      </w:r>
      <w:r w:rsidRPr="006B02DD">
        <w:rPr>
          <w:sz w:val="28"/>
          <w:szCs w:val="26"/>
        </w:rPr>
        <w:t>организацию Администраци</w:t>
      </w:r>
      <w:r w:rsidR="00FC3CE4" w:rsidRPr="006B02DD">
        <w:rPr>
          <w:sz w:val="28"/>
          <w:szCs w:val="26"/>
        </w:rPr>
        <w:t>ей</w:t>
      </w:r>
      <w:r w:rsidRPr="006B02DD">
        <w:rPr>
          <w:sz w:val="28"/>
          <w:szCs w:val="26"/>
        </w:rPr>
        <w:t xml:space="preserve"> города Минусинска </w:t>
      </w:r>
      <w:r w:rsidR="00FC3CE4" w:rsidRPr="006B02DD">
        <w:rPr>
          <w:sz w:val="28"/>
          <w:szCs w:val="26"/>
        </w:rPr>
        <w:t xml:space="preserve">консультаций, </w:t>
      </w:r>
      <w:r w:rsidR="00C4371F" w:rsidRPr="006B02DD">
        <w:rPr>
          <w:sz w:val="28"/>
          <w:szCs w:val="26"/>
        </w:rPr>
        <w:t>собрани</w:t>
      </w:r>
      <w:r w:rsidR="00FC3CE4" w:rsidRPr="006B02DD">
        <w:rPr>
          <w:sz w:val="28"/>
          <w:szCs w:val="26"/>
        </w:rPr>
        <w:t>й</w:t>
      </w:r>
      <w:r w:rsidR="00C4371F" w:rsidRPr="006B02DD">
        <w:rPr>
          <w:sz w:val="28"/>
          <w:szCs w:val="26"/>
        </w:rPr>
        <w:t xml:space="preserve">, </w:t>
      </w:r>
      <w:r w:rsidRPr="006B02DD">
        <w:rPr>
          <w:sz w:val="28"/>
          <w:szCs w:val="26"/>
        </w:rPr>
        <w:t>конференци</w:t>
      </w:r>
      <w:r w:rsidR="00FC3CE4" w:rsidRPr="006B02DD">
        <w:rPr>
          <w:sz w:val="28"/>
          <w:szCs w:val="26"/>
        </w:rPr>
        <w:t>й</w:t>
      </w:r>
      <w:r w:rsidRPr="006B02DD">
        <w:rPr>
          <w:sz w:val="28"/>
          <w:szCs w:val="26"/>
        </w:rPr>
        <w:t>, «круглых стол</w:t>
      </w:r>
      <w:r w:rsidR="00FC3CE4" w:rsidRPr="006B02DD">
        <w:rPr>
          <w:sz w:val="28"/>
          <w:szCs w:val="26"/>
        </w:rPr>
        <w:t>ов</w:t>
      </w:r>
      <w:r w:rsidRPr="006B02DD">
        <w:rPr>
          <w:sz w:val="28"/>
          <w:szCs w:val="26"/>
        </w:rPr>
        <w:t xml:space="preserve">», методических семинаров для населения и представителей ТОС с целью повышения эффективности деятельности граждан. </w:t>
      </w:r>
    </w:p>
    <w:p w14:paraId="3C7C07BD" w14:textId="77777777" w:rsidR="00C0755F" w:rsidRPr="006B02DD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Текущее управление и контроль за реализацией подпрограммы осуществляет Администрация города.</w:t>
      </w:r>
    </w:p>
    <w:p w14:paraId="7D41B7A5" w14:textId="77777777" w:rsidR="00C0755F" w:rsidRPr="006B02DD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Администрация города несет ответственность за реализацию подпрограммы, достижение конечного результата.</w:t>
      </w:r>
    </w:p>
    <w:p w14:paraId="5D2F3AE9" w14:textId="77777777" w:rsidR="00C0755F" w:rsidRPr="006B02DD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Администрация города осуществляет:</w:t>
      </w:r>
    </w:p>
    <w:p w14:paraId="77F3F427" w14:textId="77777777" w:rsidR="00C0755F" w:rsidRPr="006B02DD" w:rsidRDefault="00C0755F" w:rsidP="00C0755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координацию исполнения мероприяти</w:t>
      </w:r>
      <w:r w:rsidR="00663249" w:rsidRPr="006B02DD">
        <w:rPr>
          <w:sz w:val="28"/>
          <w:szCs w:val="28"/>
        </w:rPr>
        <w:t>я</w:t>
      </w:r>
      <w:r w:rsidRPr="006B02DD">
        <w:rPr>
          <w:sz w:val="28"/>
          <w:szCs w:val="28"/>
        </w:rPr>
        <w:t xml:space="preserve"> подпрограммы, мониторинг их реализации;</w:t>
      </w:r>
    </w:p>
    <w:p w14:paraId="64EA7181" w14:textId="77777777" w:rsidR="00C0755F" w:rsidRPr="006B02DD" w:rsidRDefault="00C0755F" w:rsidP="00FC3CE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B02DD">
        <w:rPr>
          <w:sz w:val="28"/>
          <w:szCs w:val="28"/>
        </w:rPr>
        <w:t>непосредственный контроль за ходом реализации мероприяти</w:t>
      </w:r>
      <w:r w:rsidR="00663249" w:rsidRPr="006B02DD">
        <w:rPr>
          <w:sz w:val="28"/>
          <w:szCs w:val="28"/>
        </w:rPr>
        <w:t>я</w:t>
      </w:r>
      <w:r w:rsidRPr="006B02DD">
        <w:rPr>
          <w:sz w:val="28"/>
          <w:szCs w:val="28"/>
        </w:rPr>
        <w:t xml:space="preserve"> подпрограммы.</w:t>
      </w:r>
    </w:p>
    <w:p w14:paraId="11114D17" w14:textId="77777777" w:rsidR="00C0755F" w:rsidRPr="006B02DD" w:rsidRDefault="00C0755F" w:rsidP="00073EF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6B02DD">
        <w:rPr>
          <w:sz w:val="28"/>
          <w:szCs w:val="28"/>
        </w:rPr>
        <w:tab/>
      </w:r>
    </w:p>
    <w:p w14:paraId="5FC71C0F" w14:textId="77777777" w:rsidR="00C0755F" w:rsidRPr="006B02DD" w:rsidRDefault="00C0755F" w:rsidP="00C0755F">
      <w:pPr>
        <w:ind w:left="142"/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4. Характеристика основных мероприятий подпрограммы</w:t>
      </w:r>
    </w:p>
    <w:p w14:paraId="748C47D5" w14:textId="77777777" w:rsidR="00C0755F" w:rsidRPr="006B02DD" w:rsidRDefault="00C0755F" w:rsidP="00C0755F">
      <w:pPr>
        <w:ind w:left="142"/>
        <w:jc w:val="center"/>
        <w:rPr>
          <w:sz w:val="28"/>
          <w:szCs w:val="28"/>
        </w:rPr>
      </w:pPr>
    </w:p>
    <w:p w14:paraId="44ACB528" w14:textId="77777777" w:rsidR="00C0755F" w:rsidRPr="006B02DD" w:rsidRDefault="00C0755F" w:rsidP="00C0755F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2DD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подпрограммы представлена в приложении 2 к настоящей Программе,</w:t>
      </w:r>
      <w:r w:rsidRPr="006B02DD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мероприятий подпрограммы – в приложениях 3, 4</w:t>
      </w:r>
      <w:r w:rsidRPr="006B02DD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30AEA642" w14:textId="77777777" w:rsidR="00C0755F" w:rsidRPr="006B02DD" w:rsidRDefault="00C0755F" w:rsidP="00C0755F">
      <w:pPr>
        <w:rPr>
          <w:sz w:val="28"/>
        </w:rPr>
      </w:pPr>
    </w:p>
    <w:p w14:paraId="372D0CF1" w14:textId="77777777" w:rsidR="00C0755F" w:rsidRPr="006B02DD" w:rsidRDefault="00C0755F" w:rsidP="00C0755F">
      <w:pPr>
        <w:rPr>
          <w:sz w:val="2"/>
          <w:szCs w:val="2"/>
        </w:rPr>
      </w:pPr>
    </w:p>
    <w:p w14:paraId="565640A8" w14:textId="77777777" w:rsidR="00C0755F" w:rsidRPr="006B02DD" w:rsidRDefault="00C0755F" w:rsidP="00C0755F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45FB5555" w14:textId="70E200C0" w:rsidR="00C0755F" w:rsidRPr="006B02DD" w:rsidRDefault="00C0755F" w:rsidP="00C0755F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</w:r>
      <w:r w:rsidR="003D05B3">
        <w:rPr>
          <w:sz w:val="28"/>
          <w:szCs w:val="28"/>
          <w:lang w:bidi="ru-RU"/>
        </w:rPr>
        <w:t>подпись</w:t>
      </w:r>
      <w:r w:rsidR="00690CAC" w:rsidRPr="006B02DD">
        <w:rPr>
          <w:sz w:val="28"/>
          <w:szCs w:val="28"/>
        </w:rPr>
        <w:t xml:space="preserve"> </w:t>
      </w:r>
      <w:r w:rsidRPr="006B02DD">
        <w:rPr>
          <w:sz w:val="28"/>
          <w:szCs w:val="28"/>
          <w:lang w:bidi="ru-RU"/>
        </w:rPr>
        <w:t xml:space="preserve">                 </w:t>
      </w:r>
      <w:r w:rsidR="008C7EAE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8C7EAE">
        <w:rPr>
          <w:sz w:val="28"/>
          <w:szCs w:val="28"/>
          <w:lang w:bidi="ru-RU"/>
        </w:rPr>
        <w:t>Гаинц</w:t>
      </w:r>
      <w:proofErr w:type="spellEnd"/>
    </w:p>
    <w:p w14:paraId="560571B9" w14:textId="77777777" w:rsidR="00C0755F" w:rsidRPr="006B02DD" w:rsidRDefault="00C0755F" w:rsidP="00EA6E39">
      <w:pPr>
        <w:autoSpaceDE w:val="0"/>
        <w:autoSpaceDN w:val="0"/>
        <w:adjustRightInd w:val="0"/>
        <w:rPr>
          <w:sz w:val="28"/>
          <w:szCs w:val="28"/>
        </w:rPr>
        <w:sectPr w:rsidR="00C0755F" w:rsidRPr="006B02DD" w:rsidSect="00FC3CE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29E8A9DD" w14:textId="77777777" w:rsidR="001B2BDA" w:rsidRPr="006B02DD" w:rsidRDefault="001B2BDA" w:rsidP="001B2BDA">
      <w:pPr>
        <w:widowControl w:val="0"/>
        <w:suppressAutoHyphens/>
        <w:autoSpaceDE w:val="0"/>
        <w:jc w:val="center"/>
        <w:rPr>
          <w:rFonts w:eastAsia="Arial"/>
          <w:color w:val="000000"/>
          <w:sz w:val="28"/>
          <w:szCs w:val="28"/>
          <w:lang w:eastAsia="ar-SA"/>
        </w:rPr>
      </w:pPr>
      <w:r w:rsidRPr="006B02DD">
        <w:rPr>
          <w:rFonts w:eastAsia="Arial"/>
          <w:color w:val="000000"/>
          <w:sz w:val="28"/>
          <w:szCs w:val="28"/>
          <w:lang w:eastAsia="ar-SA"/>
        </w:rPr>
        <w:lastRenderedPageBreak/>
        <w:t xml:space="preserve">Подпрограмма 3 </w:t>
      </w:r>
    </w:p>
    <w:p w14:paraId="5DC94D17" w14:textId="77777777" w:rsidR="00FD3786" w:rsidRPr="006B02DD" w:rsidRDefault="00396FAB" w:rsidP="001B2BDA">
      <w:pPr>
        <w:jc w:val="center"/>
        <w:rPr>
          <w:rFonts w:eastAsia="SimSun"/>
          <w:color w:val="000000"/>
          <w:kern w:val="2"/>
          <w:sz w:val="28"/>
          <w:szCs w:val="28"/>
          <w:lang w:eastAsia="ar-SA"/>
        </w:rPr>
      </w:pPr>
      <w:r w:rsidRPr="006B02DD">
        <w:rPr>
          <w:color w:val="000000"/>
          <w:sz w:val="28"/>
        </w:rPr>
        <w:t>«</w:t>
      </w:r>
      <w:r w:rsidR="001B2BDA" w:rsidRPr="006B02DD">
        <w:rPr>
          <w:rFonts w:eastAsia="SimSun"/>
          <w:color w:val="000000"/>
          <w:kern w:val="2"/>
          <w:sz w:val="28"/>
          <w:szCs w:val="28"/>
          <w:lang w:eastAsia="ar-SA"/>
        </w:rPr>
        <w:t xml:space="preserve">Поддержка социально ориентированных некоммерческих организаций </w:t>
      </w:r>
    </w:p>
    <w:p w14:paraId="0E9F41FA" w14:textId="77777777" w:rsidR="001B2BDA" w:rsidRPr="006B02DD" w:rsidRDefault="001B2BDA" w:rsidP="001B2BDA">
      <w:pPr>
        <w:jc w:val="center"/>
        <w:rPr>
          <w:color w:val="000000"/>
          <w:sz w:val="32"/>
          <w:szCs w:val="28"/>
        </w:rPr>
      </w:pPr>
      <w:r w:rsidRPr="006B02DD">
        <w:rPr>
          <w:rFonts w:eastAsia="SimSun"/>
          <w:color w:val="000000"/>
          <w:kern w:val="2"/>
          <w:sz w:val="28"/>
          <w:szCs w:val="28"/>
          <w:lang w:eastAsia="ar-SA"/>
        </w:rPr>
        <w:t>г. Минусинска</w:t>
      </w:r>
      <w:r w:rsidR="00396FAB" w:rsidRPr="006B02DD">
        <w:rPr>
          <w:color w:val="000000"/>
          <w:sz w:val="28"/>
        </w:rPr>
        <w:t>»</w:t>
      </w:r>
    </w:p>
    <w:p w14:paraId="0EB2C666" w14:textId="77777777" w:rsidR="001B2BDA" w:rsidRPr="006B02DD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B7201D4" w14:textId="77777777" w:rsidR="001B2BDA" w:rsidRPr="006B02DD" w:rsidRDefault="001B2BDA" w:rsidP="001B2BDA">
      <w:pPr>
        <w:ind w:left="72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Паспорт подпрограммы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42"/>
      </w:tblGrid>
      <w:tr w:rsidR="001B2BDA" w:rsidRPr="006B02DD" w14:paraId="6E715F2F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CDB" w14:textId="77777777" w:rsidR="001B2BDA" w:rsidRPr="006B02DD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DB9" w14:textId="77777777" w:rsidR="001B2BDA" w:rsidRPr="006B02DD" w:rsidRDefault="00396FAB" w:rsidP="001B2BD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6B02DD">
              <w:rPr>
                <w:color w:val="000000"/>
                <w:sz w:val="28"/>
                <w:szCs w:val="28"/>
                <w:lang w:eastAsia="ar-SA"/>
              </w:rPr>
              <w:t>«</w:t>
            </w:r>
            <w:r w:rsidR="001B2BDA" w:rsidRPr="006B02DD">
              <w:rPr>
                <w:rFonts w:eastAsia="SimSun"/>
                <w:color w:val="000000"/>
                <w:kern w:val="2"/>
                <w:sz w:val="28"/>
                <w:szCs w:val="28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6B02DD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A405A4" w:rsidRPr="006B02DD" w14:paraId="0E0296CE" w14:textId="77777777" w:rsidTr="000F7D2F">
        <w:trPr>
          <w:trHeight w:val="729"/>
        </w:trPr>
        <w:tc>
          <w:tcPr>
            <w:tcW w:w="2405" w:type="dxa"/>
          </w:tcPr>
          <w:p w14:paraId="0E5D8D61" w14:textId="77777777" w:rsidR="00A405A4" w:rsidRPr="006B02DD" w:rsidRDefault="00A405A4" w:rsidP="00A405A4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42" w:type="dxa"/>
          </w:tcPr>
          <w:p w14:paraId="36058D18" w14:textId="77777777" w:rsidR="00A405A4" w:rsidRPr="006B02DD" w:rsidRDefault="00A405A4" w:rsidP="00A405A4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A405A4" w:rsidRPr="006B02DD" w14:paraId="3B8C853A" w14:textId="77777777" w:rsidTr="000F7D2F">
        <w:trPr>
          <w:trHeight w:val="729"/>
        </w:trPr>
        <w:tc>
          <w:tcPr>
            <w:tcW w:w="2405" w:type="dxa"/>
          </w:tcPr>
          <w:p w14:paraId="14602273" w14:textId="77777777" w:rsidR="00A405A4" w:rsidRPr="006B02DD" w:rsidRDefault="00A405A4" w:rsidP="00A405A4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7342" w:type="dxa"/>
          </w:tcPr>
          <w:p w14:paraId="47163F70" w14:textId="77777777" w:rsidR="00A405A4" w:rsidRPr="006B02DD" w:rsidRDefault="00A405A4" w:rsidP="00A405A4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sz w:val="28"/>
                <w:szCs w:val="28"/>
              </w:rPr>
              <w:t>Администрация города Минусинска</w:t>
            </w:r>
          </w:p>
        </w:tc>
      </w:tr>
      <w:tr w:rsidR="001B2BDA" w:rsidRPr="006B02DD" w14:paraId="1D510E6E" w14:textId="77777777" w:rsidTr="00C23C28">
        <w:trPr>
          <w:trHeight w:val="6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E3C" w14:textId="77777777" w:rsidR="001B2BDA" w:rsidRPr="006B02DD" w:rsidRDefault="001B2BDA" w:rsidP="00FD37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74E" w14:textId="77777777" w:rsidR="001B2BDA" w:rsidRPr="006B02DD" w:rsidRDefault="001B2BDA" w:rsidP="001B2BD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создание условий для развития СОНКО </w:t>
            </w:r>
            <w:bookmarkStart w:id="7" w:name="_Hlk167897621"/>
            <w:r w:rsidRPr="006B02DD">
              <w:rPr>
                <w:color w:val="000000"/>
                <w:sz w:val="28"/>
                <w:szCs w:val="28"/>
              </w:rPr>
              <w:t>на территории г. Минусинска</w:t>
            </w:r>
            <w:bookmarkEnd w:id="7"/>
          </w:p>
        </w:tc>
      </w:tr>
      <w:tr w:rsidR="001B2BDA" w:rsidRPr="006B02DD" w14:paraId="12A17DB2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570" w14:textId="77777777" w:rsidR="001B2BDA" w:rsidRPr="006B02DD" w:rsidRDefault="001B2BDA" w:rsidP="00FD37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B5D" w14:textId="77777777" w:rsidR="001B2BDA" w:rsidRPr="006B02DD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6B02DD">
              <w:rPr>
                <w:color w:val="000000"/>
                <w:sz w:val="28"/>
              </w:rPr>
              <w:t>-</w:t>
            </w:r>
            <w:r w:rsidR="00B82092" w:rsidRPr="006B02DD">
              <w:rPr>
                <w:color w:val="000000"/>
                <w:sz w:val="28"/>
              </w:rPr>
              <w:t xml:space="preserve"> </w:t>
            </w:r>
            <w:r w:rsidRPr="006B02DD">
              <w:rPr>
                <w:color w:val="000000"/>
                <w:sz w:val="28"/>
              </w:rPr>
              <w:t>оказание СОНКО консультационной, методической, имущественной поддержки;</w:t>
            </w:r>
          </w:p>
          <w:p w14:paraId="2FD9C1D0" w14:textId="77777777" w:rsidR="004B2E8D" w:rsidRPr="006B02DD" w:rsidRDefault="004B2E8D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6B02DD">
              <w:rPr>
                <w:color w:val="000000"/>
                <w:sz w:val="28"/>
              </w:rPr>
              <w:t xml:space="preserve">- оказание финансовой поддержки СОНКО г. Минусинска – победителей муниципального конкурса на реализацию социальных проектов; </w:t>
            </w:r>
          </w:p>
          <w:p w14:paraId="4FED16C9" w14:textId="77777777" w:rsidR="001B2BDA" w:rsidRPr="006B02DD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6B02DD">
              <w:rPr>
                <w:color w:val="000000"/>
                <w:sz w:val="28"/>
              </w:rPr>
              <w:t>-</w:t>
            </w:r>
            <w:r w:rsidR="00B82092" w:rsidRPr="006B02DD">
              <w:rPr>
                <w:color w:val="000000"/>
                <w:sz w:val="28"/>
              </w:rPr>
              <w:t xml:space="preserve"> </w:t>
            </w:r>
            <w:r w:rsidRPr="006B02DD">
              <w:rPr>
                <w:color w:val="000000"/>
                <w:sz w:val="28"/>
              </w:rPr>
              <w:t>оказание информационной поддержки СОНКО – исполнителям общественно полезных услуг;</w:t>
            </w:r>
          </w:p>
          <w:p w14:paraId="55900F22" w14:textId="77777777" w:rsidR="001B2BDA" w:rsidRPr="006B02DD" w:rsidRDefault="001B2BDA" w:rsidP="001B2BD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</w:rPr>
            </w:pPr>
            <w:r w:rsidRPr="006B02DD">
              <w:rPr>
                <w:color w:val="000000"/>
                <w:sz w:val="28"/>
              </w:rPr>
              <w:t>-</w:t>
            </w:r>
            <w:r w:rsidR="00B82092" w:rsidRPr="006B02DD">
              <w:rPr>
                <w:color w:val="000000"/>
                <w:sz w:val="28"/>
              </w:rPr>
              <w:t xml:space="preserve"> </w:t>
            </w:r>
            <w:r w:rsidRPr="006B02DD">
              <w:rPr>
                <w:color w:val="000000"/>
                <w:sz w:val="28"/>
              </w:rPr>
              <w:t xml:space="preserve">оказание поддержки в области подготовки, дополнительного профессионального образования работников и добровольцев (волонтеров) СОНКО </w:t>
            </w:r>
          </w:p>
        </w:tc>
      </w:tr>
      <w:tr w:rsidR="001B2BDA" w:rsidRPr="006B02DD" w14:paraId="13E1BC71" w14:textId="77777777" w:rsidTr="00C23C28">
        <w:trPr>
          <w:trHeight w:val="10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02F" w14:textId="77777777" w:rsidR="001B2BDA" w:rsidRPr="006B02DD" w:rsidRDefault="001B2BDA" w:rsidP="00FD37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F97" w14:textId="77777777" w:rsidR="001B2BDA" w:rsidRPr="006B02DD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-</w:t>
            </w:r>
            <w:r w:rsidR="00FD3786" w:rsidRPr="006B02DD">
              <w:rPr>
                <w:color w:val="000000"/>
                <w:sz w:val="28"/>
                <w:szCs w:val="28"/>
              </w:rPr>
              <w:t xml:space="preserve"> </w:t>
            </w:r>
            <w:r w:rsidRPr="006B02DD">
              <w:rPr>
                <w:color w:val="000000"/>
                <w:sz w:val="28"/>
                <w:szCs w:val="28"/>
              </w:rPr>
              <w:t xml:space="preserve">количество </w:t>
            </w:r>
            <w:r w:rsidR="00FC074E" w:rsidRPr="006B02DD">
              <w:rPr>
                <w:color w:val="000000"/>
                <w:sz w:val="28"/>
                <w:szCs w:val="28"/>
              </w:rPr>
              <w:t>СОНКО города Минусинска</w:t>
            </w:r>
            <w:r w:rsidRPr="006B02DD">
              <w:rPr>
                <w:color w:val="000000"/>
                <w:sz w:val="28"/>
                <w:szCs w:val="28"/>
              </w:rPr>
              <w:t xml:space="preserve">, </w:t>
            </w:r>
            <w:r w:rsidR="00FC074E" w:rsidRPr="006B02DD">
              <w:rPr>
                <w:color w:val="000000"/>
                <w:sz w:val="28"/>
                <w:szCs w:val="28"/>
              </w:rPr>
              <w:t>получивших финансовую поддержку;</w:t>
            </w:r>
          </w:p>
          <w:p w14:paraId="343FEFDD" w14:textId="77777777" w:rsidR="001B2BDA" w:rsidRPr="006B02DD" w:rsidRDefault="001B2BDA" w:rsidP="001B2BDA">
            <w:pPr>
              <w:jc w:val="both"/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- </w:t>
            </w:r>
            <w:r w:rsidR="00050E55" w:rsidRPr="006B02DD">
              <w:rPr>
                <w:color w:val="000000"/>
                <w:sz w:val="28"/>
                <w:szCs w:val="28"/>
              </w:rPr>
              <w:t>количество проектов, реализованных СОНКО г. Минусинска</w:t>
            </w:r>
          </w:p>
        </w:tc>
      </w:tr>
      <w:tr w:rsidR="001B2BDA" w:rsidRPr="006B02DD" w14:paraId="0539CB7D" w14:textId="77777777" w:rsidTr="00C23C28">
        <w:trPr>
          <w:trHeight w:val="7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5A5" w14:textId="77777777" w:rsidR="001B2BDA" w:rsidRPr="006B02DD" w:rsidRDefault="001B2BDA" w:rsidP="00FD37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66D" w14:textId="77777777" w:rsidR="001B2BDA" w:rsidRPr="006B02DD" w:rsidRDefault="001B2BDA" w:rsidP="001B2BDA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  <w:lang w:eastAsia="ar-SA"/>
              </w:rPr>
            </w:pPr>
            <w:r w:rsidRPr="006B02DD">
              <w:rPr>
                <w:color w:val="000000"/>
                <w:sz w:val="28"/>
                <w:szCs w:val="28"/>
                <w:lang w:eastAsia="ar-SA"/>
              </w:rPr>
              <w:t>20</w:t>
            </w:r>
            <w:r w:rsidR="00FD3786" w:rsidRPr="006B02DD"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6B02DD">
              <w:rPr>
                <w:color w:val="000000"/>
                <w:sz w:val="28"/>
                <w:szCs w:val="28"/>
                <w:lang w:eastAsia="ar-SA"/>
              </w:rPr>
              <w:t>-202</w:t>
            </w:r>
            <w:r w:rsidR="00663249" w:rsidRPr="006B02DD">
              <w:rPr>
                <w:color w:val="000000"/>
                <w:sz w:val="28"/>
                <w:szCs w:val="28"/>
                <w:lang w:eastAsia="ar-SA"/>
              </w:rPr>
              <w:t>6</w:t>
            </w:r>
            <w:r w:rsidRPr="006B02DD">
              <w:rPr>
                <w:color w:val="000000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64F85" w:rsidRPr="006B02DD" w14:paraId="32DB293D" w14:textId="77777777" w:rsidTr="00C23C28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F81" w14:textId="77777777" w:rsidR="00664F85" w:rsidRPr="006B02DD" w:rsidRDefault="00664F85" w:rsidP="00FD3786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7F7" w14:textId="77777777" w:rsidR="00664F85" w:rsidRPr="006B02DD" w:rsidRDefault="00664F85" w:rsidP="00664F85">
            <w:pPr>
              <w:rPr>
                <w:sz w:val="28"/>
                <w:szCs w:val="28"/>
              </w:rPr>
            </w:pPr>
            <w:r w:rsidRPr="006B02DD"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Pr="006B02DD">
              <w:rPr>
                <w:sz w:val="28"/>
                <w:szCs w:val="28"/>
              </w:rPr>
              <w:t xml:space="preserve">составляет </w:t>
            </w:r>
            <w:r w:rsidR="006E66A6" w:rsidRPr="006B02DD">
              <w:rPr>
                <w:sz w:val="28"/>
                <w:szCs w:val="28"/>
              </w:rPr>
              <w:t>1 275,73</w:t>
            </w:r>
            <w:r w:rsidR="000F74FF" w:rsidRPr="006B02DD">
              <w:rPr>
                <w:sz w:val="28"/>
                <w:szCs w:val="28"/>
              </w:rPr>
              <w:t xml:space="preserve"> </w:t>
            </w:r>
            <w:r w:rsidRPr="006B02DD">
              <w:rPr>
                <w:sz w:val="28"/>
                <w:szCs w:val="28"/>
              </w:rPr>
              <w:t>тыс. руб., в том числе по годам:</w:t>
            </w:r>
          </w:p>
          <w:p w14:paraId="5DA6C018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>4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6E66A6" w:rsidRPr="006B02DD">
              <w:rPr>
                <w:color w:val="000000" w:themeColor="text1"/>
                <w:sz w:val="28"/>
                <w:szCs w:val="28"/>
              </w:rPr>
              <w:t>1 275,73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14:paraId="6124521A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21E6" w:rsidRPr="006B02DD">
              <w:rPr>
                <w:color w:val="000000" w:themeColor="text1"/>
                <w:sz w:val="28"/>
                <w:szCs w:val="28"/>
              </w:rPr>
              <w:t>55</w:t>
            </w:r>
            <w:r w:rsidR="0005673A" w:rsidRPr="006B02DD">
              <w:rPr>
                <w:color w:val="000000" w:themeColor="text1"/>
                <w:sz w:val="28"/>
                <w:szCs w:val="28"/>
              </w:rPr>
              <w:t>0</w:t>
            </w:r>
            <w:r w:rsidRPr="006B02DD">
              <w:rPr>
                <w:color w:val="000000" w:themeColor="text1"/>
                <w:sz w:val="28"/>
                <w:szCs w:val="28"/>
              </w:rPr>
              <w:t>,00 тыс. руб.;</w:t>
            </w:r>
          </w:p>
          <w:p w14:paraId="496E932D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краевой бюджет –</w:t>
            </w:r>
            <w:r w:rsidR="0005673A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66A6" w:rsidRPr="006B02DD">
              <w:rPr>
                <w:color w:val="000000" w:themeColor="text1"/>
                <w:sz w:val="28"/>
                <w:szCs w:val="28"/>
              </w:rPr>
              <w:t>725,73</w:t>
            </w:r>
            <w:r w:rsidR="000F74FF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2DD">
              <w:rPr>
                <w:color w:val="000000" w:themeColor="text1"/>
                <w:sz w:val="28"/>
                <w:szCs w:val="28"/>
              </w:rPr>
              <w:t>тыс. руб.;</w:t>
            </w:r>
          </w:p>
          <w:p w14:paraId="3210F61F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663249" w:rsidRPr="006B02DD">
              <w:rPr>
                <w:color w:val="000000" w:themeColor="text1"/>
                <w:sz w:val="28"/>
                <w:szCs w:val="28"/>
              </w:rPr>
              <w:t>5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–</w:t>
            </w:r>
            <w:r w:rsidR="00FD3786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2DD">
              <w:rPr>
                <w:color w:val="000000" w:themeColor="text1"/>
                <w:sz w:val="28"/>
                <w:szCs w:val="28"/>
              </w:rPr>
              <w:t>0,00 тыс. руб. в том числе:</w:t>
            </w:r>
          </w:p>
          <w:p w14:paraId="4FBED5C2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2DD">
              <w:rPr>
                <w:color w:val="000000" w:themeColor="text1"/>
                <w:sz w:val="28"/>
                <w:szCs w:val="28"/>
              </w:rPr>
              <w:t>0,00 тыс. руб.</w:t>
            </w:r>
          </w:p>
          <w:p w14:paraId="671B4CCA" w14:textId="77777777" w:rsidR="00664F85" w:rsidRPr="006B02DD" w:rsidRDefault="00664F85" w:rsidP="00664F85">
            <w:pPr>
              <w:rPr>
                <w:color w:val="000000" w:themeColor="text1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202</w:t>
            </w:r>
            <w:r w:rsidR="001724BD" w:rsidRPr="006B02DD">
              <w:rPr>
                <w:color w:val="000000" w:themeColor="text1"/>
                <w:sz w:val="28"/>
                <w:szCs w:val="28"/>
              </w:rPr>
              <w:t>6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г. </w:t>
            </w:r>
            <w:r w:rsidR="00FD3786" w:rsidRPr="006B02DD">
              <w:rPr>
                <w:color w:val="000000" w:themeColor="text1"/>
                <w:sz w:val="28"/>
                <w:szCs w:val="28"/>
              </w:rPr>
              <w:t>–</w:t>
            </w:r>
            <w:r w:rsidRPr="006B02DD">
              <w:rPr>
                <w:color w:val="000000" w:themeColor="text1"/>
                <w:sz w:val="28"/>
                <w:szCs w:val="28"/>
              </w:rPr>
              <w:t xml:space="preserve"> 0,00 тыс. руб. в том числе:</w:t>
            </w:r>
          </w:p>
          <w:p w14:paraId="1D5DCF01" w14:textId="77777777" w:rsidR="00664F85" w:rsidRPr="006B02DD" w:rsidRDefault="00664F85" w:rsidP="00664F85">
            <w:pPr>
              <w:rPr>
                <w:color w:val="000000"/>
                <w:sz w:val="28"/>
                <w:szCs w:val="28"/>
              </w:rPr>
            </w:pPr>
            <w:r w:rsidRPr="006B02DD">
              <w:rPr>
                <w:color w:val="000000" w:themeColor="text1"/>
                <w:sz w:val="28"/>
                <w:szCs w:val="28"/>
              </w:rPr>
              <w:t>бюджет города –</w:t>
            </w:r>
            <w:r w:rsidR="00FD3786" w:rsidRPr="006B02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02DD">
              <w:rPr>
                <w:color w:val="000000" w:themeColor="text1"/>
                <w:sz w:val="28"/>
                <w:szCs w:val="28"/>
              </w:rPr>
              <w:t>0,00 тыс. руб.</w:t>
            </w:r>
          </w:p>
        </w:tc>
      </w:tr>
    </w:tbl>
    <w:p w14:paraId="1CC9D4C4" w14:textId="77777777" w:rsidR="001B2BDA" w:rsidRPr="006B02DD" w:rsidRDefault="001B2BDA" w:rsidP="001B2BD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5F4213F" w14:textId="77777777" w:rsidR="00FD3786" w:rsidRPr="006B02DD" w:rsidRDefault="00FD3786" w:rsidP="00FD3786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Постановка общегородской проблемы подпрограммы</w:t>
      </w:r>
    </w:p>
    <w:p w14:paraId="01AC30A7" w14:textId="77777777" w:rsidR="00FD3786" w:rsidRPr="006B02DD" w:rsidRDefault="00FD3786" w:rsidP="00FD3786">
      <w:pPr>
        <w:autoSpaceDE w:val="0"/>
        <w:autoSpaceDN w:val="0"/>
        <w:adjustRightInd w:val="0"/>
        <w:ind w:left="720"/>
        <w:rPr>
          <w:rFonts w:eastAsia="Calibri"/>
          <w:color w:val="000000"/>
          <w:sz w:val="28"/>
          <w:szCs w:val="28"/>
          <w:lang w:eastAsia="en-US"/>
        </w:rPr>
      </w:pPr>
    </w:p>
    <w:p w14:paraId="45D32413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Гражданское общество проявляет себя, в первую очередь, через общественную активность своих членов, поэтому Администрация г. Минусинска прилагает усилия для поддержания инициативы общественных </w:t>
      </w:r>
      <w:r w:rsidRPr="006B02DD">
        <w:rPr>
          <w:rFonts w:eastAsia="Calibri"/>
          <w:color w:val="000000"/>
          <w:sz w:val="28"/>
          <w:szCs w:val="28"/>
          <w:lang w:eastAsia="en-US"/>
        </w:rPr>
        <w:lastRenderedPageBreak/>
        <w:t>объединений и иных неправительственных некоммерческих организаций, направленных на социально ориентированные цели, опираясь на нормативно-правовое регулирование деятельности социально ориентированных некоммерческих организаций Красноярского края, в том числе  г. Минусинска, осуществляется Федеральными законами от 19.05.1995 № 82-ФЗ «Об общественных объединениях», от 12.01.1996 № 7-ФЗ «О некоммерческих организациях», а на территории края Законами Красноярского края от 07.02.2013 № 4-1041 «О государственной поддержке социально ориентированных некоммерческих организаций в Красноярском крае», от 19.04.2018 № 5-1553 «Об общественной палате Красноярского края и Гражданской ассамблее Красноярского края», от 09.07.2020 № 9-4044 «О краевых социальных грантах». Деятельность социально ориентированных некоммерческих организаций Красноярского края также регулируется другими нормативными правовыми актами исполнительных органов государственной власти края по различным вопросам.</w:t>
      </w:r>
    </w:p>
    <w:p w14:paraId="501BC997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Администрация г. Минусинска нацелена на создание правовых, экономических и организационных условий для эффективной деятельности социально ориентированных некоммерческих организаций, направленной на решение социальных проблем, развитие гражданского общества.</w:t>
      </w:r>
    </w:p>
    <w:p w14:paraId="55118AC8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Для оказания социальных услуг населению и при поддержке средств местного бюджета задействован потенциал негосударственных организаций. Через систему поддержки социально ориентированных некоммерческих организаций, путем предоставления субсидий из местного бюджета, развиваются гражданские инициативы, реализуются социальные проекты. </w:t>
      </w:r>
    </w:p>
    <w:p w14:paraId="1D060E33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Сформирован единый реестр некоммерческих организаций города, развивается система консультативно-экспертного сопровождения деятельности, создаются условия для формирования информационного пространства и развития профессионального и инновационного потенциала жителей города в сфере развития социально ориентированных некоммерческих организаций.</w:t>
      </w:r>
    </w:p>
    <w:p w14:paraId="0C5B7174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Всего в городе Минусинске зарегистрировано </w:t>
      </w:r>
      <w:r w:rsidR="009A2AE3" w:rsidRPr="006B02DD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FC074E" w:rsidRPr="006B02DD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 xml:space="preserve"> некоммерческих организаций, в том числе </w:t>
      </w:r>
      <w:r w:rsidR="00410DAC" w:rsidRPr="006B02DD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 xml:space="preserve"> фонда и </w:t>
      </w:r>
      <w:r w:rsidR="00410DAC" w:rsidRPr="006B02DD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 xml:space="preserve"> автономных некоммерческих организаций:</w:t>
      </w:r>
    </w:p>
    <w:p w14:paraId="2B1C2816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направление деятельности спорт и ЗОЖ;</w:t>
      </w:r>
    </w:p>
    <w:p w14:paraId="723AAFA0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патриотическая направленность;</w:t>
      </w:r>
    </w:p>
    <w:p w14:paraId="507092F2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молодежная направленность;</w:t>
      </w:r>
    </w:p>
    <w:p w14:paraId="09C237A4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экологическая направленность, благотворительность, помощь инвалидам, животным;</w:t>
      </w:r>
    </w:p>
    <w:p w14:paraId="7ADD4D5D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творческая направленность;</w:t>
      </w:r>
    </w:p>
    <w:p w14:paraId="16EDF13B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профсоюзы;</w:t>
      </w:r>
    </w:p>
    <w:p w14:paraId="414C356E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02DD">
        <w:rPr>
          <w:rFonts w:eastAsia="Calibri"/>
          <w:color w:val="000000" w:themeColor="text1"/>
          <w:sz w:val="28"/>
          <w:szCs w:val="28"/>
          <w:lang w:eastAsia="en-US"/>
        </w:rPr>
        <w:t>- прочее;</w:t>
      </w:r>
    </w:p>
    <w:p w14:paraId="23AAA45D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C074E" w:rsidRPr="006B02DD">
        <w:rPr>
          <w:rFonts w:eastAsia="Calibri"/>
          <w:color w:val="000000"/>
          <w:sz w:val="28"/>
          <w:szCs w:val="28"/>
          <w:lang w:eastAsia="en-US"/>
        </w:rPr>
        <w:t>три</w:t>
      </w: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 организации зарегистрированы в Минусинском районе, а территориально расположены и ведут свою деятельность в городе Минусинске.</w:t>
      </w:r>
    </w:p>
    <w:p w14:paraId="647050BC" w14:textId="77777777" w:rsidR="00FD3786" w:rsidRPr="006B02DD" w:rsidRDefault="00FD3786" w:rsidP="00FD3786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Из них осуществляют постоянную текущую деятельность порядка </w:t>
      </w:r>
      <w:r w:rsidR="00410DAC" w:rsidRPr="006B02DD">
        <w:rPr>
          <w:rFonts w:eastAsia="Calibri"/>
          <w:color w:val="000000"/>
          <w:sz w:val="28"/>
          <w:szCs w:val="28"/>
          <w:lang w:eastAsia="en-US"/>
        </w:rPr>
        <w:t>3</w:t>
      </w: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5 организаций. При этом деятельность многих из организаций носит ситуативный характер и не имеет системы. Это связано с низким уровнем взаимодействия </w:t>
      </w:r>
      <w:r w:rsidRPr="006B02DD">
        <w:rPr>
          <w:rFonts w:eastAsia="Calibri"/>
          <w:color w:val="000000"/>
          <w:sz w:val="28"/>
          <w:szCs w:val="28"/>
          <w:lang w:eastAsia="en-US"/>
        </w:rPr>
        <w:lastRenderedPageBreak/>
        <w:t>некоммерческих объединений с органами местного самоуправления, а также неразвитыми горизонтальными связями в некоммерческом секторе.</w:t>
      </w:r>
    </w:p>
    <w:p w14:paraId="43D62B0A" w14:textId="77777777" w:rsidR="00FD3786" w:rsidRPr="006B02DD" w:rsidRDefault="0084717B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На территории города Минусинска</w:t>
      </w:r>
      <w:r w:rsidR="00FD3786" w:rsidRPr="006B02DD">
        <w:rPr>
          <w:color w:val="000000"/>
          <w:sz w:val="28"/>
          <w:szCs w:val="28"/>
        </w:rPr>
        <w:t xml:space="preserve"> </w:t>
      </w:r>
      <w:r w:rsidRPr="006B02DD">
        <w:rPr>
          <w:color w:val="000000"/>
          <w:sz w:val="28"/>
          <w:szCs w:val="28"/>
        </w:rPr>
        <w:t>имеются</w:t>
      </w:r>
      <w:r w:rsidR="00FD3786" w:rsidRPr="006B02DD">
        <w:rPr>
          <w:color w:val="000000"/>
          <w:sz w:val="28"/>
          <w:szCs w:val="28"/>
        </w:rPr>
        <w:t xml:space="preserve"> следующие проблемы:</w:t>
      </w:r>
    </w:p>
    <w:p w14:paraId="0A3E0A4F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слабая включенность граждан в процессы социально-экономических изменений в городе Минусинске; </w:t>
      </w:r>
    </w:p>
    <w:p w14:paraId="091E2CDA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дефицит социального оптимизма и гордости населения за территорию проживания; </w:t>
      </w:r>
    </w:p>
    <w:p w14:paraId="65AB6ADB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нехватка профессиональных и специальных знаний в области менеджмента и делопроизводства у руководителей СОНКО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 </w:t>
      </w:r>
    </w:p>
    <w:p w14:paraId="7C2F2E38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неподготовленность к работе со средствами массовой информации, низкий уровень информированности общества о деятельности НКО, СОНКО;</w:t>
      </w:r>
    </w:p>
    <w:p w14:paraId="390D124E" w14:textId="77777777" w:rsidR="00FD3786" w:rsidRPr="006B02DD" w:rsidRDefault="00FD3786" w:rsidP="00FD3786">
      <w:pPr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ограниченные ресурсы СОНКО – человеческие, финансовые, технические; </w:t>
      </w:r>
    </w:p>
    <w:p w14:paraId="45840CD5" w14:textId="77777777" w:rsidR="00FD3786" w:rsidRPr="006B02DD" w:rsidRDefault="00FD3786" w:rsidP="00FD3786">
      <w:pPr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образования;</w:t>
      </w:r>
    </w:p>
    <w:p w14:paraId="75ED20B1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отсутствует муниципальный ресурсный центр поддержки общественных инициатив.</w:t>
      </w:r>
    </w:p>
    <w:p w14:paraId="250C13EC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Таким образом, деятельность СОНКО в городе Минусинске затрагивает ограниченный круг вопросов и потенциал гражданских инициатив нельзя назвать реализованным. </w:t>
      </w:r>
    </w:p>
    <w:p w14:paraId="5B6514AE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Подпрограмма «Поддержка социально ориентированных некоммерческих организаций г. Минусинска» разработана исходя из необходимости:</w:t>
      </w:r>
    </w:p>
    <w:p w14:paraId="4FD75025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- повышения гражданской активности через рост инициации общественных проектов, реализуемых на территории города Минусинска;</w:t>
      </w:r>
    </w:p>
    <w:p w14:paraId="122A7BBA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Данная подпрограмма способна одновременно решить ряд важных задач: </w:t>
      </w:r>
    </w:p>
    <w:p w14:paraId="02D951B6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обеспечить формирование экономических предпосылок развития некоммерческих организаций, предусматривая не только рост прямого муниципального финансирования их деятельности, но и формирование необходимых условий для ускоренного развития сектора;</w:t>
      </w:r>
    </w:p>
    <w:p w14:paraId="66205D00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использовать потенциал некоммерческих организаций в решении социальных проблем, которые до сих пор недостаточно эффективно решались. </w:t>
      </w:r>
    </w:p>
    <w:p w14:paraId="029CB773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 xml:space="preserve">Реализация муниципальной политики поддержки социально ориентированных некоммерческих организаций,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целевых показателей, но и создаст предпосылки для дальнейшего, более динамичного, развития третьего сектора в городе Минусинске. </w:t>
      </w:r>
    </w:p>
    <w:p w14:paraId="51367737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885AEA" w14:textId="77777777" w:rsidR="00FD3786" w:rsidRPr="006B02DD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2. Основная цель, задачи, сроки выполнения и показатели результативности подпрограммы</w:t>
      </w:r>
    </w:p>
    <w:p w14:paraId="57149CFF" w14:textId="77777777" w:rsidR="00FD3786" w:rsidRPr="006B02DD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14:paraId="4CD7C23F" w14:textId="77777777" w:rsidR="00FD3786" w:rsidRPr="006B02DD" w:rsidRDefault="00FD3786" w:rsidP="00FD3786">
      <w:pPr>
        <w:ind w:left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Сроки реализации подпрограммы: 2020-202</w:t>
      </w:r>
      <w:r w:rsidR="00175A2A" w:rsidRPr="006B02DD">
        <w:rPr>
          <w:color w:val="000000"/>
          <w:sz w:val="28"/>
          <w:szCs w:val="28"/>
        </w:rPr>
        <w:t>6</w:t>
      </w:r>
      <w:r w:rsidRPr="006B02DD">
        <w:rPr>
          <w:color w:val="000000"/>
          <w:sz w:val="28"/>
          <w:szCs w:val="28"/>
        </w:rPr>
        <w:t xml:space="preserve"> годы.</w:t>
      </w:r>
    </w:p>
    <w:p w14:paraId="0C43BC0A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Целью подпрограммы является создание условий для развития социально ориентированных некоммерческих организаций</w:t>
      </w:r>
      <w:r w:rsidR="000E67B1" w:rsidRPr="006B02DD">
        <w:rPr>
          <w:color w:val="000000"/>
          <w:sz w:val="28"/>
          <w:szCs w:val="28"/>
        </w:rPr>
        <w:t xml:space="preserve"> </w:t>
      </w:r>
      <w:r w:rsidR="000E67B1" w:rsidRPr="006B02DD">
        <w:rPr>
          <w:rFonts w:eastAsia="Calibri"/>
          <w:color w:val="000000"/>
          <w:sz w:val="28"/>
          <w:szCs w:val="28"/>
          <w:lang w:eastAsia="en-US"/>
        </w:rPr>
        <w:t>на территории г. Минусинска</w:t>
      </w:r>
      <w:r w:rsidRPr="006B02D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D91743F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2"/>
          <w:szCs w:val="28"/>
        </w:rPr>
      </w:pPr>
      <w:r w:rsidRPr="006B02DD">
        <w:rPr>
          <w:color w:val="000000"/>
          <w:sz w:val="28"/>
          <w:szCs w:val="28"/>
        </w:rPr>
        <w:lastRenderedPageBreak/>
        <w:t>Для достижения цели подпрограммы необходимо содействовать п</w:t>
      </w:r>
      <w:r w:rsidRPr="006B02DD">
        <w:rPr>
          <w:color w:val="000000"/>
          <w:sz w:val="28"/>
        </w:rPr>
        <w:t xml:space="preserve">овышению эффективности деятельности СОНКО города Минусинска посредством решения следующих задач: оказания СОНКО имущественной, консультационной и методической поддержки, информационной </w:t>
      </w:r>
      <w:r w:rsidRPr="006B02DD">
        <w:rPr>
          <w:color w:val="000000"/>
          <w:sz w:val="28"/>
          <w:szCs w:val="28"/>
        </w:rPr>
        <w:t xml:space="preserve">поддержки СОНКО – исполнителей общественно полезных услуг, содействия в подготовке и дополнительном профессиональном образовании работников и добровольцев (волонтеров) СОНКО, </w:t>
      </w:r>
      <w:bookmarkStart w:id="8" w:name="_Hlk149919496"/>
      <w:r w:rsidRPr="006B02DD">
        <w:rPr>
          <w:color w:val="000000"/>
          <w:sz w:val="28"/>
          <w:szCs w:val="28"/>
        </w:rPr>
        <w:t xml:space="preserve">оказание финансовой поддержки СОНКО </w:t>
      </w:r>
      <w:r w:rsidR="004B401C" w:rsidRPr="006B02DD">
        <w:rPr>
          <w:color w:val="000000"/>
          <w:sz w:val="28"/>
        </w:rPr>
        <w:t xml:space="preserve">г. Минусинска – победителей муниципального конкурса </w:t>
      </w:r>
      <w:r w:rsidR="004B401C" w:rsidRPr="006B02DD">
        <w:rPr>
          <w:color w:val="000000"/>
          <w:sz w:val="28"/>
          <w:szCs w:val="28"/>
        </w:rPr>
        <w:t xml:space="preserve">на </w:t>
      </w:r>
      <w:r w:rsidRPr="006B02DD">
        <w:rPr>
          <w:color w:val="000000"/>
          <w:sz w:val="28"/>
          <w:szCs w:val="28"/>
        </w:rPr>
        <w:t xml:space="preserve">реализацию </w:t>
      </w:r>
      <w:r w:rsidRPr="006B02DD">
        <w:rPr>
          <w:color w:val="000000"/>
          <w:sz w:val="28"/>
        </w:rPr>
        <w:t>социальных проектов</w:t>
      </w:r>
      <w:r w:rsidRPr="006B02DD">
        <w:rPr>
          <w:color w:val="000000"/>
          <w:sz w:val="32"/>
          <w:szCs w:val="28"/>
        </w:rPr>
        <w:t>.</w:t>
      </w:r>
      <w:bookmarkEnd w:id="8"/>
    </w:p>
    <w:p w14:paraId="70255998" w14:textId="77777777" w:rsidR="00FD3786" w:rsidRPr="006B02DD" w:rsidRDefault="00FD3786" w:rsidP="00FD37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Решение поставленных задач позволит создать оптимальные условия для дальнейшего развития гражданского общества, развития и эффективной деятельности СОНКО в городе Минусинске.</w:t>
      </w:r>
    </w:p>
    <w:p w14:paraId="63EB0BB6" w14:textId="77777777" w:rsidR="00FD3786" w:rsidRPr="006B02DD" w:rsidRDefault="00FD3786" w:rsidP="00FD3786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Показатели результативности мероприятий подпрограммы представлены в приложении 1 к настоящей Программе.</w:t>
      </w:r>
    </w:p>
    <w:p w14:paraId="4B2D29BF" w14:textId="77777777" w:rsidR="00FD3786" w:rsidRPr="006B02DD" w:rsidRDefault="00FD3786" w:rsidP="00FD378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A75C0E" w14:textId="77777777" w:rsidR="00FD3786" w:rsidRPr="006B02DD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3. Механизм реализации подпрограммы</w:t>
      </w:r>
    </w:p>
    <w:p w14:paraId="15834C7F" w14:textId="77777777" w:rsidR="00FD3786" w:rsidRPr="006B02DD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2"/>
          <w:szCs w:val="28"/>
        </w:rPr>
      </w:pPr>
      <w:r w:rsidRPr="006B02DD">
        <w:rPr>
          <w:color w:val="000000"/>
          <w:sz w:val="28"/>
          <w:szCs w:val="28"/>
        </w:rPr>
        <w:tab/>
      </w:r>
    </w:p>
    <w:p w14:paraId="691A5B95" w14:textId="77777777" w:rsidR="00FD3786" w:rsidRPr="006B02DD" w:rsidRDefault="00FD3786" w:rsidP="00FD3786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ab/>
        <w:t>Финансирование подпрограммы осуществляется за счет средств городского бюджета в соответствии со сметой расходов.</w:t>
      </w:r>
    </w:p>
    <w:p w14:paraId="33384CDB" w14:textId="77777777" w:rsidR="00A405A4" w:rsidRPr="006B02DD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Главным распорядителем средств бюджета города является Администрация города. Исполнителем мероприятий является Администрация города Минусинска.</w:t>
      </w:r>
    </w:p>
    <w:p w14:paraId="11E92C5A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Реализацию подпрограммы осуществляет Администрация города Минусинска, привлекая при необходимости к проведению мероприятий иных заинтересованных участников (экспертов, спикеров, волонтеров).</w:t>
      </w:r>
    </w:p>
    <w:p w14:paraId="3957346A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Исполнение подпрограммы осуществляется в соответствии с разработанными подпрограммными мероприятиями и предусматривает финансовую поддержку социально ориентированным некоммерческим организациям.</w:t>
      </w:r>
    </w:p>
    <w:p w14:paraId="6182976E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В целях отслеживания общей эффективности исполнения мероприятий подпрограммы, а также для выявления моментов, требующих доработки и выявления новых направлений, ранее не входивших в подпрограмму, ответственным исполнителем проводятся мониторинговые мероприятия. </w:t>
      </w:r>
    </w:p>
    <w:p w14:paraId="69F83764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Мониторинг качественных показателей исполнения мероприятий подпрограммы производится в целях выявления востребованности мероприятий подпрограммы, качества их исполнения, а также в целях текущего и долгосрочного прогнозирования распределения финансовых средств, предусмотренных подпрограммой. Мониторинг включает в себя ежеквартальный анализ результатов количественных показателей подпрограммы.</w:t>
      </w:r>
    </w:p>
    <w:p w14:paraId="7271EEC3" w14:textId="77777777" w:rsidR="00A405A4" w:rsidRPr="006B02DD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Финансирование мероприятий подпрограммы осуществляется в форме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17E19D36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В рамках решения ряда задач, направленных на содействие в развитии деятельности социально ориентированных некоммерческих организаций, осуществляющих свою деятельность на территории г. Минусинска: </w:t>
      </w:r>
      <w:r w:rsidRPr="006B02DD">
        <w:rPr>
          <w:color w:val="000000"/>
          <w:sz w:val="28"/>
          <w:szCs w:val="28"/>
        </w:rPr>
        <w:lastRenderedPageBreak/>
        <w:t>предоставление консультационной и информационной поддержки социально ориентированным некоммерческим организациям» подпрограммы реализуются следующие мероприятия:</w:t>
      </w:r>
    </w:p>
    <w:p w14:paraId="4558E986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 консультационные мероприятия;</w:t>
      </w:r>
    </w:p>
    <w:p w14:paraId="7F038966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организация и проведение мероприятий совместно с социально ориентированными некоммерческими организациями, направленных на пропаганду и популяризацию, формирование позитивного отношения к деятельности социально ориентированных некоммерческих организаций.</w:t>
      </w:r>
    </w:p>
    <w:p w14:paraId="45BB1872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разработка и распространение методических пособий, сборников, аудио и видеопродукции, и иных материалов консультационной поддержки и информационно-справочного характера;</w:t>
      </w:r>
    </w:p>
    <w:p w14:paraId="35A5BA23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организация и проведение информационно-методических семинаров, семинаров-тренингов, конференций для руководителей и актива социально ориентированных некоммерческих организаций, муниципальных служащих по вопросам развития, поддержки социально ориентированных некоммерческих организаций;</w:t>
      </w:r>
    </w:p>
    <w:p w14:paraId="31E299B2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публикация материалов по гражданской тематике в средствах массовой информации.</w:t>
      </w:r>
    </w:p>
    <w:p w14:paraId="5D2F185B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В рамках решения задачи «Финансовая и имущественная поддержка социально ориентированных некоммерческих организаци</w:t>
      </w:r>
      <w:r w:rsidR="00364B3E" w:rsidRPr="006B02DD">
        <w:rPr>
          <w:color w:val="000000"/>
          <w:sz w:val="28"/>
          <w:szCs w:val="28"/>
        </w:rPr>
        <w:t>й</w:t>
      </w:r>
      <w:r w:rsidRPr="006B02DD">
        <w:rPr>
          <w:color w:val="000000"/>
          <w:sz w:val="28"/>
          <w:szCs w:val="28"/>
        </w:rPr>
        <w:t>» подпрограммы реализуются следующие мероприятия:</w:t>
      </w:r>
    </w:p>
    <w:p w14:paraId="72C63AF7" w14:textId="77777777" w:rsidR="00A405A4" w:rsidRPr="006B02DD" w:rsidRDefault="00A405A4" w:rsidP="00A405A4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Финансовая поддержка социально ориентированных некоммерческих организаций на реализацию социальных проектов осуществляется в соответствии с Постановлением администрации города Минусинска от 11.09.2023 № АГ-1906-п «Об утверждении Порядка 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проектов.</w:t>
      </w:r>
    </w:p>
    <w:p w14:paraId="39D102C0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Привлечение социально ориентированных некоммерческих организаций к реализации мероприятий, направленных на формирование гражданского самосознания и духовной общности населения города Минусинска.</w:t>
      </w:r>
    </w:p>
    <w:p w14:paraId="226364AE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Содействие в предоставлении помещений, находящихся в муниципальной собственности, для нужд социально ориентированных некоммерческих организаций на безвозмездной основе и разрешение на использование земельных участков без оформления прав.</w:t>
      </w:r>
    </w:p>
    <w:p w14:paraId="5A1A3463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Мероприятия направлены на:</w:t>
      </w:r>
    </w:p>
    <w:p w14:paraId="3A589740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выявление и поддержку общественных инициатив;</w:t>
      </w:r>
    </w:p>
    <w:p w14:paraId="73AF518E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распространение современных эффективных технологий социального проектирования;</w:t>
      </w:r>
    </w:p>
    <w:p w14:paraId="27D8B697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распространение современных эффективных технологий социального партнерства;</w:t>
      </w:r>
    </w:p>
    <w:p w14:paraId="3FE17807" w14:textId="77777777" w:rsidR="00FD3786" w:rsidRPr="006B02DD" w:rsidRDefault="00FD3786" w:rsidP="00FD3786">
      <w:pPr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- обеспечение взаимодействия граждан, общественных объединений, организаций и органов местного самоуправления города Минусинска.</w:t>
      </w:r>
    </w:p>
    <w:p w14:paraId="47C66EB9" w14:textId="77777777" w:rsidR="00FD3786" w:rsidRPr="006B02DD" w:rsidRDefault="00FD3786" w:rsidP="00FD3786">
      <w:pPr>
        <w:ind w:firstLine="708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 xml:space="preserve">Подпрограмма </w:t>
      </w:r>
      <w:r w:rsidRPr="006B02DD">
        <w:rPr>
          <w:color w:val="000000"/>
          <w:sz w:val="28"/>
          <w:szCs w:val="26"/>
        </w:rPr>
        <w:t xml:space="preserve">предполагает организацию Администрацией города Минусинска конференций, слетов, «круглых столов», методических семинаров для представителей НКО, СОНКО, </w:t>
      </w:r>
      <w:r w:rsidRPr="006B02DD">
        <w:rPr>
          <w:color w:val="000000"/>
          <w:sz w:val="28"/>
          <w:szCs w:val="28"/>
        </w:rPr>
        <w:t xml:space="preserve">предоставление </w:t>
      </w:r>
      <w:r w:rsidRPr="006B02DD">
        <w:rPr>
          <w:color w:val="000000"/>
          <w:sz w:val="28"/>
          <w:szCs w:val="26"/>
        </w:rPr>
        <w:t xml:space="preserve">Администрацией города </w:t>
      </w:r>
      <w:r w:rsidRPr="006B02DD">
        <w:rPr>
          <w:color w:val="000000"/>
          <w:sz w:val="28"/>
          <w:szCs w:val="26"/>
        </w:rPr>
        <w:lastRenderedPageBreak/>
        <w:t xml:space="preserve">Минусинска </w:t>
      </w:r>
      <w:r w:rsidRPr="006B02DD">
        <w:rPr>
          <w:color w:val="000000"/>
          <w:sz w:val="28"/>
          <w:szCs w:val="28"/>
        </w:rPr>
        <w:t xml:space="preserve">на конкурсной основе субсидий СОНКО, осуществляющим свою деятельность на территории муниципального образования город Минусинск </w:t>
      </w:r>
      <w:r w:rsidRPr="006B02DD">
        <w:rPr>
          <w:color w:val="000000"/>
          <w:sz w:val="28"/>
          <w:szCs w:val="26"/>
        </w:rPr>
        <w:t xml:space="preserve">в целях развития СОНКО и реализации социальных проектов СОНКО, широкое информирование населения </w:t>
      </w:r>
      <w:r w:rsidRPr="006B02DD">
        <w:rPr>
          <w:color w:val="000000"/>
          <w:sz w:val="28"/>
        </w:rPr>
        <w:t xml:space="preserve">города  Минусинска о деятельности НКО, СОНКО посредством размещения публикаций на официальном сайте ОМСУ, в печатных и электронных СМИ города  Минусинска, в социальных сетях, а также содействие Администрации города </w:t>
      </w:r>
      <w:r w:rsidRPr="006B02DD">
        <w:rPr>
          <w:color w:val="000000"/>
          <w:sz w:val="28"/>
          <w:szCs w:val="26"/>
        </w:rPr>
        <w:t xml:space="preserve">участию </w:t>
      </w:r>
      <w:r w:rsidRPr="006B02DD">
        <w:rPr>
          <w:color w:val="000000"/>
          <w:sz w:val="28"/>
          <w:szCs w:val="28"/>
        </w:rPr>
        <w:t>работников и добровольцев (волонтеров) НКО, СОНКО</w:t>
      </w:r>
      <w:r w:rsidRPr="006B02DD">
        <w:rPr>
          <w:color w:val="000000"/>
          <w:sz w:val="28"/>
          <w:szCs w:val="26"/>
        </w:rPr>
        <w:t xml:space="preserve"> в федеральных и региональных образовательных программах, в том числе </w:t>
      </w:r>
      <w:r w:rsidRPr="006B02DD">
        <w:rPr>
          <w:color w:val="000000"/>
          <w:sz w:val="28"/>
          <w:szCs w:val="28"/>
        </w:rPr>
        <w:t>с использованием методов дистанционного обучения, организация обучения работников и добровольцев (волонтеров) СОНКО в г. Минусинске, в том числе с использованием методов дистанционного обучения.</w:t>
      </w:r>
    </w:p>
    <w:p w14:paraId="2292824E" w14:textId="77777777" w:rsidR="00FD3786" w:rsidRPr="006B02DD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Текущее управление и контроль за реализацией подпрограммы осуществляет Администрация города. Администрация города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99DAEAB" w14:textId="77777777" w:rsidR="00FD3786" w:rsidRPr="006B02DD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Администрация города осуществляет:</w:t>
      </w:r>
    </w:p>
    <w:p w14:paraId="6142C922" w14:textId="77777777" w:rsidR="00FD3786" w:rsidRPr="006B02DD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5A2B1696" w14:textId="77777777" w:rsidR="00FD3786" w:rsidRPr="006B02DD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420E4E49" w14:textId="77777777" w:rsidR="00FD3786" w:rsidRPr="006B02DD" w:rsidRDefault="00FD3786" w:rsidP="00FD378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>осуществляет контроль за соблюдением условий выделения, получения, целевого использования и возврата средств бюджета города.</w:t>
      </w:r>
    </w:p>
    <w:p w14:paraId="39DE1F89" w14:textId="77777777" w:rsidR="0084717B" w:rsidRPr="006B02DD" w:rsidRDefault="00FD3786" w:rsidP="00FD3786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6B02DD">
        <w:rPr>
          <w:color w:val="000000"/>
          <w:sz w:val="28"/>
          <w:szCs w:val="28"/>
        </w:rPr>
        <w:tab/>
      </w:r>
    </w:p>
    <w:p w14:paraId="196C9C85" w14:textId="77777777" w:rsidR="00FD3786" w:rsidRPr="006B02DD" w:rsidRDefault="00FD3786" w:rsidP="00FD378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4. Характеристика основных мероприятий подпрограммы</w:t>
      </w:r>
    </w:p>
    <w:p w14:paraId="76BD544F" w14:textId="77777777" w:rsidR="00FD3786" w:rsidRPr="006B02DD" w:rsidRDefault="00FD3786" w:rsidP="00FD3786">
      <w:pPr>
        <w:ind w:left="8931"/>
        <w:rPr>
          <w:color w:val="000000"/>
          <w:sz w:val="32"/>
        </w:rPr>
      </w:pPr>
    </w:p>
    <w:p w14:paraId="58584B2A" w14:textId="77777777" w:rsidR="00FD3786" w:rsidRPr="006B02DD" w:rsidRDefault="00FD3786" w:rsidP="00FD3786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Информация об исполнителях и сроках исполнения мероприятий подпрограммы представлена в приложении 2 к настоящей Программе, о главном распорядителе бюджетных средств, объемах и источниках финансирования мероприятий подпрограммы – в приложениях 3, 4 к настоящей Программе.</w:t>
      </w:r>
    </w:p>
    <w:p w14:paraId="4E487CD3" w14:textId="77777777" w:rsidR="00FD3786" w:rsidRPr="006B02DD" w:rsidRDefault="00FD3786" w:rsidP="00FD3786">
      <w:pPr>
        <w:rPr>
          <w:szCs w:val="28"/>
          <w:lang w:bidi="ru-RU"/>
        </w:rPr>
      </w:pPr>
    </w:p>
    <w:p w14:paraId="4DE97A13" w14:textId="77777777" w:rsidR="00FD3786" w:rsidRPr="006B02DD" w:rsidRDefault="00FD3786" w:rsidP="00FD3786">
      <w:pPr>
        <w:rPr>
          <w:szCs w:val="28"/>
          <w:lang w:bidi="ru-RU"/>
        </w:rPr>
      </w:pPr>
    </w:p>
    <w:p w14:paraId="10FD196D" w14:textId="77777777" w:rsidR="00FD3786" w:rsidRPr="006B02DD" w:rsidRDefault="00FD3786" w:rsidP="00FD3786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58C51B00" w14:textId="3AA0F591" w:rsidR="001D27D6" w:rsidRPr="006B02DD" w:rsidRDefault="00FD3786" w:rsidP="00FD3786">
      <w:pPr>
        <w:rPr>
          <w:sz w:val="28"/>
          <w:szCs w:val="28"/>
          <w:lang w:bidi="ru-RU"/>
        </w:rPr>
        <w:sectPr w:rsidR="001D27D6" w:rsidRPr="006B02DD" w:rsidSect="0084717B">
          <w:pgSz w:w="11906" w:h="16838"/>
          <w:pgMar w:top="993" w:right="849" w:bottom="851" w:left="1418" w:header="708" w:footer="708" w:gutter="0"/>
          <w:cols w:space="708"/>
          <w:docGrid w:linePitch="360"/>
        </w:sect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  <w:t xml:space="preserve">      </w:t>
      </w:r>
      <w:r w:rsidRPr="006B02DD">
        <w:rPr>
          <w:sz w:val="28"/>
          <w:szCs w:val="28"/>
        </w:rPr>
        <w:t xml:space="preserve">      </w:t>
      </w:r>
      <w:r w:rsidR="0084717B" w:rsidRPr="006B02DD">
        <w:rPr>
          <w:sz w:val="28"/>
          <w:szCs w:val="28"/>
        </w:rPr>
        <w:t xml:space="preserve">  </w:t>
      </w:r>
      <w:r w:rsidR="003D05B3">
        <w:rPr>
          <w:sz w:val="28"/>
          <w:szCs w:val="28"/>
          <w:lang w:bidi="ru-RU"/>
        </w:rPr>
        <w:t xml:space="preserve">подпись </w:t>
      </w:r>
      <w:r w:rsidRPr="006B02DD">
        <w:rPr>
          <w:sz w:val="28"/>
          <w:szCs w:val="28"/>
          <w:lang w:bidi="ru-RU"/>
        </w:rPr>
        <w:t xml:space="preserve">     </w:t>
      </w:r>
      <w:r w:rsidR="00C23C28" w:rsidRPr="006B02DD">
        <w:rPr>
          <w:sz w:val="28"/>
          <w:szCs w:val="28"/>
          <w:lang w:bidi="ru-RU"/>
        </w:rPr>
        <w:t xml:space="preserve">    </w:t>
      </w:r>
      <w:r w:rsidRPr="006B02DD">
        <w:rPr>
          <w:sz w:val="28"/>
          <w:szCs w:val="28"/>
          <w:lang w:bidi="ru-RU"/>
        </w:rPr>
        <w:t xml:space="preserve">         </w:t>
      </w:r>
      <w:r w:rsidR="006B09A9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6B09A9">
        <w:rPr>
          <w:sz w:val="28"/>
          <w:szCs w:val="28"/>
          <w:lang w:bidi="ru-RU"/>
        </w:rPr>
        <w:t>Гаинц</w:t>
      </w:r>
      <w:proofErr w:type="spellEnd"/>
    </w:p>
    <w:p w14:paraId="7978096D" w14:textId="77777777" w:rsidR="00B97D24" w:rsidRPr="006B02DD" w:rsidRDefault="00B97D24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bookmarkStart w:id="9" w:name="_Hlk117583772"/>
      <w:r w:rsidRPr="006B02DD">
        <w:rPr>
          <w:rFonts w:eastAsia="Arial"/>
          <w:sz w:val="28"/>
          <w:szCs w:val="28"/>
          <w:lang w:eastAsia="ar-SA"/>
        </w:rPr>
        <w:lastRenderedPageBreak/>
        <w:t>Приложение 1</w:t>
      </w:r>
    </w:p>
    <w:p w14:paraId="0D0EA1D9" w14:textId="77777777" w:rsidR="00B97D24" w:rsidRPr="006B02DD" w:rsidRDefault="00B97D24" w:rsidP="001D27D6">
      <w:pPr>
        <w:ind w:left="8931"/>
        <w:jc w:val="both"/>
        <w:rPr>
          <w:sz w:val="28"/>
          <w:szCs w:val="28"/>
        </w:rPr>
      </w:pPr>
      <w:r w:rsidRPr="006B02DD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6B02DD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9"/>
    <w:p w14:paraId="0563B011" w14:textId="77777777" w:rsidR="00B97D24" w:rsidRPr="006B02DD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5C66326C" w14:textId="77777777" w:rsidR="00B97D24" w:rsidRPr="006B02DD" w:rsidRDefault="00B97D24" w:rsidP="00B97D24">
      <w:pPr>
        <w:suppressAutoHyphens/>
        <w:autoSpaceDE w:val="0"/>
        <w:autoSpaceDN w:val="0"/>
        <w:adjustRightInd w:val="0"/>
        <w:ind w:left="6804"/>
        <w:rPr>
          <w:rFonts w:eastAsia="Arial"/>
          <w:sz w:val="26"/>
          <w:szCs w:val="26"/>
          <w:lang w:eastAsia="ar-SA"/>
        </w:rPr>
      </w:pPr>
    </w:p>
    <w:p w14:paraId="57A9468E" w14:textId="77777777" w:rsidR="00B97D24" w:rsidRPr="006B02DD" w:rsidRDefault="00B97D24" w:rsidP="00B97D24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6B02DD">
        <w:rPr>
          <w:color w:val="000000"/>
          <w:sz w:val="28"/>
          <w:szCs w:val="28"/>
          <w:lang w:eastAsia="ar-SA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pPr w:leftFromText="180" w:rightFromText="180" w:vertAnchor="text" w:horzAnchor="margin" w:tblpXSpec="center" w:tblpY="559"/>
        <w:tblW w:w="15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910"/>
        <w:gridCol w:w="1147"/>
        <w:gridCol w:w="1290"/>
        <w:gridCol w:w="2666"/>
        <w:gridCol w:w="1970"/>
        <w:gridCol w:w="1010"/>
        <w:gridCol w:w="37"/>
        <w:gridCol w:w="966"/>
        <w:gridCol w:w="9"/>
        <w:gridCol w:w="28"/>
        <w:gridCol w:w="967"/>
        <w:gridCol w:w="9"/>
        <w:gridCol w:w="28"/>
        <w:gridCol w:w="929"/>
      </w:tblGrid>
      <w:tr w:rsidR="00B97D24" w:rsidRPr="006B02DD" w14:paraId="0CC60497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8FF4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№  </w:t>
            </w:r>
            <w:r w:rsidRPr="006B02DD">
              <w:rPr>
                <w:rFonts w:eastAsia="Arial"/>
                <w:color w:val="000000"/>
                <w:lang w:eastAsia="ar-SA"/>
              </w:rPr>
              <w:br/>
              <w:t>п/п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395E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87B2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Единица</w:t>
            </w:r>
            <w:r w:rsidRPr="006B02DD">
              <w:rPr>
                <w:rFonts w:eastAsia="Arial"/>
                <w:color w:val="000000"/>
                <w:lang w:eastAsia="ar-SA"/>
              </w:rPr>
              <w:br/>
              <w:t>измерения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6226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Вес показателя результативности </w:t>
            </w:r>
            <w:r w:rsidRPr="006B02DD">
              <w:rPr>
                <w:rFonts w:eastAsia="Arial"/>
                <w:color w:val="000000"/>
                <w:lang w:eastAsia="ar-SA"/>
              </w:rPr>
              <w:br/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2545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Источник </w:t>
            </w:r>
            <w:r w:rsidRPr="006B02DD">
              <w:rPr>
                <w:rFonts w:eastAsia="Arial"/>
                <w:color w:val="000000"/>
                <w:lang w:eastAsia="ar-SA"/>
              </w:rPr>
              <w:br/>
              <w:t>информации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A9D42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FDAF9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202</w:t>
            </w:r>
            <w:r w:rsidR="006F1CFC" w:rsidRPr="006B02DD">
              <w:rPr>
                <w:rFonts w:eastAsia="Arial"/>
                <w:color w:val="000000"/>
                <w:lang w:eastAsia="ar-SA"/>
              </w:rPr>
              <w:t>3</w:t>
            </w:r>
            <w:r w:rsidRPr="006B02DD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04ED0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202</w:t>
            </w:r>
            <w:r w:rsidR="006F1CFC" w:rsidRPr="006B02DD">
              <w:rPr>
                <w:rFonts w:eastAsia="Arial"/>
                <w:color w:val="000000"/>
                <w:lang w:eastAsia="ar-SA"/>
              </w:rPr>
              <w:t>4</w:t>
            </w:r>
            <w:r w:rsidRPr="006B02DD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C3890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202</w:t>
            </w:r>
            <w:r w:rsidR="006F1CFC" w:rsidRPr="006B02DD">
              <w:rPr>
                <w:rFonts w:eastAsia="Arial"/>
                <w:color w:val="000000"/>
                <w:lang w:eastAsia="ar-SA"/>
              </w:rPr>
              <w:t>5</w:t>
            </w:r>
            <w:r w:rsidRPr="006B02DD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2AC3A" w14:textId="77777777" w:rsidR="00B97D24" w:rsidRPr="006B02DD" w:rsidRDefault="00B97D24" w:rsidP="001D27D6">
            <w:pPr>
              <w:suppressAutoHyphens/>
              <w:autoSpaceDE w:val="0"/>
              <w:ind w:left="-75" w:right="-81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202</w:t>
            </w:r>
            <w:r w:rsidR="006F1CFC" w:rsidRPr="006B02DD">
              <w:rPr>
                <w:rFonts w:eastAsia="Arial"/>
                <w:color w:val="000000"/>
                <w:lang w:eastAsia="ar-SA"/>
              </w:rPr>
              <w:t>6</w:t>
            </w:r>
            <w:r w:rsidRPr="006B02DD">
              <w:rPr>
                <w:rFonts w:eastAsia="Arial"/>
                <w:color w:val="000000"/>
                <w:lang w:eastAsia="ar-SA"/>
              </w:rPr>
              <w:t xml:space="preserve"> год</w:t>
            </w:r>
          </w:p>
        </w:tc>
      </w:tr>
      <w:tr w:rsidR="00B97D24" w:rsidRPr="006B02DD" w14:paraId="6F6DCAA4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CE54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2C34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AFDF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9D7C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5C9E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0D737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5D2D33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BDDA8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377F4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9</w:t>
            </w:r>
          </w:p>
        </w:tc>
      </w:tr>
      <w:tr w:rsidR="00B97D24" w:rsidRPr="006B02DD" w14:paraId="271F3D56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F148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14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C532A" w14:textId="77777777" w:rsidR="00B97D24" w:rsidRPr="006B02DD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                                   Муниципальная программа </w:t>
            </w:r>
            <w:r w:rsidRPr="006B02DD">
              <w:rPr>
                <w:color w:val="000000"/>
              </w:rPr>
              <w:t>Информационное общество муниципального образования город Минусинск</w:t>
            </w:r>
          </w:p>
        </w:tc>
      </w:tr>
      <w:tr w:rsidR="00B97D24" w:rsidRPr="006B02DD" w14:paraId="224D44A2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63A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D450C" w14:textId="77777777" w:rsidR="00B97D24" w:rsidRPr="006B02DD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Целевой индикатор 1</w:t>
            </w:r>
          </w:p>
          <w:p w14:paraId="681E8824" w14:textId="77777777" w:rsidR="00B97D24" w:rsidRPr="006B02DD" w:rsidRDefault="00B97D24" w:rsidP="009304C0">
            <w:pPr>
              <w:suppressAutoHyphens/>
              <w:autoSpaceDE w:val="0"/>
              <w:rPr>
                <w:rFonts w:eastAsia="Arial"/>
                <w:color w:val="000000"/>
                <w:lang w:eastAsia="en-US"/>
              </w:rPr>
            </w:pPr>
          </w:p>
          <w:p w14:paraId="7659C26A" w14:textId="77777777" w:rsidR="00B97D24" w:rsidRPr="006B02DD" w:rsidRDefault="00B97D24" w:rsidP="009304C0">
            <w:pPr>
              <w:keepNext/>
              <w:keepLines/>
              <w:shd w:val="clear" w:color="auto" w:fill="FFFFFF"/>
              <w:ind w:left="-18"/>
              <w:rPr>
                <w:color w:val="000000"/>
              </w:rPr>
            </w:pPr>
            <w:r w:rsidRPr="006B02DD">
              <w:rPr>
                <w:color w:val="000000"/>
              </w:rPr>
              <w:t>Уровень удовлетворенности граждан качеством информирования населения о деятельности ОМСУ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44794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AE856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  <w:p w14:paraId="026FF08E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C2BBD" w14:textId="77777777" w:rsidR="00B97D24" w:rsidRPr="006B02DD" w:rsidRDefault="00BD21B4" w:rsidP="009304C0">
            <w:r w:rsidRPr="006B02DD">
              <w:t xml:space="preserve">Опрос удовлетворенности в сети </w:t>
            </w:r>
            <w:r w:rsidR="00EE41DA" w:rsidRPr="006B02DD">
              <w:t>И</w:t>
            </w:r>
            <w:r w:rsidRPr="006B02DD">
              <w:t xml:space="preserve">нтернет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6B553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F6FC75" w14:textId="77777777" w:rsidR="00B97D24" w:rsidRPr="006B02DD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FDD09" w14:textId="77777777" w:rsidR="00B97D24" w:rsidRPr="006B02DD" w:rsidRDefault="006F1CFC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F7583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C1B3A" w14:textId="77777777" w:rsidR="00B97D24" w:rsidRPr="006B02DD" w:rsidRDefault="00B97D24" w:rsidP="009304C0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не менее 30</w:t>
            </w:r>
          </w:p>
        </w:tc>
      </w:tr>
      <w:tr w:rsidR="000A1D12" w:rsidRPr="006B02DD" w14:paraId="2D1B0AA4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60C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AB0DE" w14:textId="77777777" w:rsidR="000A1D12" w:rsidRPr="006B02DD" w:rsidRDefault="000A1D12" w:rsidP="000A1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 xml:space="preserve">Целевой индикатор 2 </w:t>
            </w:r>
          </w:p>
          <w:p w14:paraId="4E500B91" w14:textId="77777777" w:rsidR="009057C8" w:rsidRPr="006B02DD" w:rsidRDefault="009057C8" w:rsidP="006F1CFC">
            <w:pPr>
              <w:jc w:val="both"/>
              <w:rPr>
                <w:color w:val="000000"/>
              </w:rPr>
            </w:pPr>
          </w:p>
          <w:p w14:paraId="6FD88820" w14:textId="77777777" w:rsidR="000A1D12" w:rsidRPr="006B02DD" w:rsidRDefault="000A1D12" w:rsidP="006F1CFC">
            <w:pPr>
              <w:jc w:val="both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color w:val="000000"/>
              </w:rPr>
              <w:t>Охват населения</w:t>
            </w:r>
            <w:r w:rsidR="006F1CFC" w:rsidRPr="006B02DD">
              <w:rPr>
                <w:color w:val="000000"/>
              </w:rPr>
              <w:t xml:space="preserve"> (старше 16-ти лет),</w:t>
            </w:r>
            <w:r w:rsidRPr="006B02DD">
              <w:rPr>
                <w:color w:val="000000"/>
              </w:rPr>
              <w:t xml:space="preserve"> принимающего участие</w:t>
            </w:r>
            <w:r w:rsidR="006F1CFC" w:rsidRPr="006B02DD">
              <w:rPr>
                <w:color w:val="000000"/>
              </w:rPr>
              <w:t xml:space="preserve"> </w:t>
            </w:r>
            <w:r w:rsidRPr="006B02DD">
              <w:rPr>
                <w:rFonts w:eastAsia="Arial"/>
                <w:color w:val="000000"/>
                <w:lang w:eastAsia="en-US"/>
              </w:rPr>
              <w:t>в решении вопросов местного 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EB1448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процент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5F449" w14:textId="77777777" w:rsidR="000A1D12" w:rsidRPr="006B02DD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</w:p>
          <w:p w14:paraId="09295E1A" w14:textId="77777777" w:rsidR="000A1D12" w:rsidRPr="006B02DD" w:rsidRDefault="000A1D12" w:rsidP="000A1D12">
            <w:pPr>
              <w:suppressAutoHyphens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0BCD29" w14:textId="77777777" w:rsidR="000A1D12" w:rsidRPr="006B02DD" w:rsidRDefault="00A55355" w:rsidP="000A1D12">
            <w:r w:rsidRPr="006B02DD">
              <w:t xml:space="preserve">Доля </w:t>
            </w:r>
            <w:proofErr w:type="gramStart"/>
            <w:r w:rsidRPr="006B02DD">
              <w:t xml:space="preserve">населения </w:t>
            </w:r>
            <w:r w:rsidR="00F919F3" w:rsidRPr="006B02DD">
              <w:t xml:space="preserve"> Минусинска</w:t>
            </w:r>
            <w:proofErr w:type="gramEnd"/>
            <w:r w:rsidR="00F919F3" w:rsidRPr="006B02DD">
              <w:t xml:space="preserve"> </w:t>
            </w:r>
            <w:r w:rsidRPr="006B02DD">
              <w:t>(старше 16-ти лет), принимающих участие в мероприятиях по решению вопросов местного значения (сходы/собрания/конференции/опросы и пр.)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CA5CD6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84765" w14:textId="77777777" w:rsidR="000A1D12" w:rsidRPr="006B02DD" w:rsidRDefault="009057C8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B7DCBC" w14:textId="77777777" w:rsidR="000A1D12" w:rsidRPr="006B02DD" w:rsidRDefault="008C2373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3,6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BF97B" w14:textId="77777777" w:rsidR="000A1D12" w:rsidRPr="006B02DD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6B02DD">
              <w:rPr>
                <w:rFonts w:eastAsia="Arial"/>
                <w:color w:val="000000"/>
                <w:lang w:eastAsia="ar-SA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EADB7" w14:textId="77777777" w:rsidR="000A1D12" w:rsidRPr="006B02DD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9057C8" w:rsidRPr="006B02DD">
              <w:rPr>
                <w:rFonts w:eastAsia="Arial"/>
                <w:color w:val="000000"/>
                <w:lang w:eastAsia="ar-SA"/>
              </w:rPr>
              <w:t>2</w:t>
            </w:r>
          </w:p>
        </w:tc>
      </w:tr>
      <w:tr w:rsidR="00050E55" w:rsidRPr="006B02DD" w14:paraId="2D51217F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0229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846F" w14:textId="77777777" w:rsidR="00050E55" w:rsidRPr="006B02DD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 xml:space="preserve">Целевой индикатор 3 </w:t>
            </w:r>
          </w:p>
          <w:p w14:paraId="027C703E" w14:textId="77777777" w:rsidR="00050E55" w:rsidRPr="006B02DD" w:rsidRDefault="00050E55" w:rsidP="00050E55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</w:p>
          <w:p w14:paraId="7AEAB843" w14:textId="77777777" w:rsidR="00050E55" w:rsidRPr="006B02DD" w:rsidRDefault="00050E55" w:rsidP="00050E55">
            <w:pPr>
              <w:jc w:val="both"/>
              <w:rPr>
                <w:color w:val="000000"/>
              </w:rPr>
            </w:pPr>
            <w:r w:rsidRPr="006B02DD">
              <w:rPr>
                <w:color w:val="000000"/>
              </w:rPr>
              <w:t xml:space="preserve">Количество информационных материалов о деятельности СОНКО в печатных и электронных СМИ, соцсетях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5F6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ECE5" w14:textId="77777777" w:rsidR="00050E55" w:rsidRPr="006B02DD" w:rsidRDefault="00635DEC" w:rsidP="00050E55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6B02DD">
              <w:rPr>
                <w:bCs/>
                <w:color w:val="000000"/>
                <w:lang w:eastAsia="ar-SA"/>
              </w:rPr>
              <w:t>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05AD" w14:textId="77777777" w:rsidR="00050E55" w:rsidRPr="006B02DD" w:rsidRDefault="00510FCE" w:rsidP="00050E55">
            <w:r w:rsidRPr="006B02DD">
              <w:t>ведомость информационных материалов о деятельности СОНКО в СМИ, соцсетях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9AAE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5076F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B21D7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3</w:t>
            </w:r>
            <w:r w:rsidR="00667B76" w:rsidRPr="006B02DD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DF9F7" w14:textId="77777777" w:rsidR="00050E55" w:rsidRPr="006B02DD" w:rsidRDefault="00667B76" w:rsidP="00050E55">
            <w:pPr>
              <w:jc w:val="center"/>
              <w:rPr>
                <w:color w:val="000000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4</w:t>
            </w:r>
            <w:r w:rsidR="00050E55" w:rsidRPr="006B02DD">
              <w:rPr>
                <w:rFonts w:eastAsia="Arial"/>
                <w:color w:val="000000"/>
                <w:lang w:eastAsia="ar-SA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B4FCC" w14:textId="77777777" w:rsidR="00050E55" w:rsidRPr="006B02DD" w:rsidRDefault="00667B76" w:rsidP="00050E55">
            <w:pPr>
              <w:jc w:val="center"/>
              <w:rPr>
                <w:color w:val="000000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40</w:t>
            </w:r>
          </w:p>
        </w:tc>
      </w:tr>
      <w:tr w:rsidR="00050E55" w:rsidRPr="006B02DD" w14:paraId="6F5C553D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DD8E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14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0F3" w14:textId="77777777" w:rsidR="00050E55" w:rsidRPr="006B02DD" w:rsidRDefault="00050E55" w:rsidP="00050E55">
            <w:pPr>
              <w:jc w:val="both"/>
            </w:pPr>
            <w:r w:rsidRPr="006B02DD">
              <w:rPr>
                <w:rFonts w:eastAsia="Arial"/>
                <w:lang w:eastAsia="ar-SA"/>
              </w:rPr>
              <w:t xml:space="preserve">                                   Подпрограмма 1 </w:t>
            </w:r>
            <w:r w:rsidRPr="006B02DD">
              <w:t>Развитие информационного общества</w:t>
            </w:r>
          </w:p>
        </w:tc>
      </w:tr>
      <w:tr w:rsidR="00050E55" w:rsidRPr="006B02DD" w14:paraId="448C0893" w14:textId="77777777" w:rsidTr="008F6C7D">
        <w:trPr>
          <w:cantSplit/>
          <w:trHeight w:val="256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F2A1" w14:textId="77777777" w:rsidR="00050E55" w:rsidRPr="006B02DD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F2DD" w14:textId="77777777" w:rsidR="00050E55" w:rsidRPr="006B02DD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 xml:space="preserve">Показатель результативности 1 </w:t>
            </w:r>
          </w:p>
          <w:p w14:paraId="12E7E31A" w14:textId="77777777" w:rsidR="00050E55" w:rsidRPr="006B02DD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14:paraId="6500159D" w14:textId="77777777" w:rsidR="00050E55" w:rsidRPr="006B02DD" w:rsidRDefault="00050E55" w:rsidP="00050E55">
            <w:pPr>
              <w:suppressAutoHyphens/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6B02DD">
              <w:rPr>
                <w:color w:val="000000"/>
                <w:lang w:eastAsia="en-US"/>
              </w:rPr>
              <w:t>полиграфической продукции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1894" w14:textId="77777777" w:rsidR="00050E55" w:rsidRPr="006B02DD" w:rsidRDefault="00050E55" w:rsidP="00050E5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B8DC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lang w:eastAsia="en-US"/>
              </w:rPr>
              <w:t>0,2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BAA0" w14:textId="77777777" w:rsidR="00050E55" w:rsidRPr="006B02DD" w:rsidRDefault="00510FCE" w:rsidP="00050E55">
            <w:r w:rsidRPr="006B02DD">
              <w:t>ведомость информационных материалов в СМИ, баннеров социальной рекламы, полиграфической продукции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326A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DF61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 xml:space="preserve">10 000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6207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10 000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2A5EC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 xml:space="preserve">не менее </w:t>
            </w:r>
          </w:p>
          <w:p w14:paraId="5924207B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10 000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FEEF0A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 xml:space="preserve">не менее </w:t>
            </w:r>
          </w:p>
          <w:p w14:paraId="2425431A" w14:textId="77777777" w:rsidR="00050E55" w:rsidRPr="006B02DD" w:rsidRDefault="00050E55" w:rsidP="00050E55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10 000</w:t>
            </w:r>
          </w:p>
        </w:tc>
      </w:tr>
      <w:tr w:rsidR="00050E55" w:rsidRPr="006B02DD" w14:paraId="0CF05DEC" w14:textId="77777777" w:rsidTr="008F6C7D">
        <w:trPr>
          <w:cantSplit/>
          <w:trHeight w:val="303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B7DC" w14:textId="77777777" w:rsidR="00050E55" w:rsidRPr="006B02DD" w:rsidRDefault="00050E55" w:rsidP="00050E55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7</w:t>
            </w:r>
          </w:p>
        </w:tc>
        <w:tc>
          <w:tcPr>
            <w:tcW w:w="14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3F33" w14:textId="77777777" w:rsidR="00050E55" w:rsidRPr="006B02DD" w:rsidRDefault="00050E55" w:rsidP="00050E55">
            <w:r w:rsidRPr="006B02DD">
              <w:rPr>
                <w:rFonts w:eastAsia="Arial"/>
                <w:lang w:eastAsia="ar-SA"/>
              </w:rPr>
              <w:t xml:space="preserve">                                    Подпрограмма. 2 </w:t>
            </w:r>
            <w:r w:rsidRPr="006B02DD">
              <w:t>Развитие гражданского общества</w:t>
            </w:r>
          </w:p>
        </w:tc>
      </w:tr>
      <w:tr w:rsidR="000A1D12" w:rsidRPr="006B02DD" w14:paraId="5CB4A858" w14:textId="77777777" w:rsidTr="008F6C7D">
        <w:trPr>
          <w:cantSplit/>
          <w:trHeight w:val="51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EAC4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5EB6" w14:textId="77777777" w:rsidR="000A1D12" w:rsidRPr="006B02DD" w:rsidRDefault="000A1D12" w:rsidP="000A1D12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 xml:space="preserve">Показатель результативности 1 </w:t>
            </w:r>
          </w:p>
          <w:p w14:paraId="73B4292E" w14:textId="77777777" w:rsidR="000A1D12" w:rsidRPr="006B02DD" w:rsidRDefault="000A1D12" w:rsidP="000A1D12">
            <w:pPr>
              <w:rPr>
                <w:color w:val="000000"/>
              </w:rPr>
            </w:pPr>
          </w:p>
          <w:p w14:paraId="619CCB56" w14:textId="77777777" w:rsidR="000A1D12" w:rsidRPr="006B02DD" w:rsidRDefault="000A1D12" w:rsidP="000A1D12">
            <w:pPr>
              <w:rPr>
                <w:color w:val="000000"/>
              </w:rPr>
            </w:pPr>
            <w:r w:rsidRPr="006B02DD">
              <w:rPr>
                <w:color w:val="000000"/>
              </w:rPr>
              <w:t>Количество ТОС, осуществляющих свою деятельность на территории города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855F" w14:textId="77777777" w:rsidR="000A1D12" w:rsidRPr="006B02DD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7344" w14:textId="77777777" w:rsidR="000A1D12" w:rsidRPr="006B02DD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0,</w:t>
            </w:r>
            <w:r w:rsidR="007E3C29" w:rsidRPr="006B02DD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4CE" w14:textId="77777777" w:rsidR="000A1D12" w:rsidRPr="006B02DD" w:rsidRDefault="00510FCE" w:rsidP="00510FCE">
            <w:pPr>
              <w:jc w:val="both"/>
            </w:pPr>
            <w:r w:rsidRPr="006B02DD">
              <w:t>журнал регистрации ТОС на территории г. Минусинска.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E928" w14:textId="77777777" w:rsidR="000A1D12" w:rsidRPr="006B02DD" w:rsidRDefault="000A1D12" w:rsidP="000A1D1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F6098" w14:textId="77777777" w:rsidR="000A1D12" w:rsidRPr="006B02DD" w:rsidRDefault="009D6813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t>4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9A8D9" w14:textId="77777777" w:rsidR="000A1D12" w:rsidRPr="006B02DD" w:rsidRDefault="009D6813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t>5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F499A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t xml:space="preserve">не менее </w:t>
            </w:r>
            <w:r w:rsidR="009D6813" w:rsidRPr="006B02DD"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675857" w14:textId="77777777" w:rsidR="000A1D12" w:rsidRPr="006B02DD" w:rsidRDefault="000A1D12" w:rsidP="000A1D12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t>не менее 7</w:t>
            </w:r>
          </w:p>
        </w:tc>
      </w:tr>
      <w:tr w:rsidR="00FD0E38" w:rsidRPr="006B02DD" w14:paraId="6B67FD41" w14:textId="77777777" w:rsidTr="008F6C7D">
        <w:trPr>
          <w:cantSplit/>
          <w:trHeight w:val="51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0E4A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9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E9F3" w14:textId="77777777" w:rsidR="003C22C1" w:rsidRPr="006B02DD" w:rsidRDefault="003C22C1" w:rsidP="003C22C1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 xml:space="preserve">Показатель результативности 2 </w:t>
            </w:r>
          </w:p>
          <w:p w14:paraId="5ECEEA8A" w14:textId="77777777" w:rsidR="003C22C1" w:rsidRPr="006B02DD" w:rsidRDefault="003C22C1" w:rsidP="00FD0E38">
            <w:pPr>
              <w:rPr>
                <w:color w:val="000000"/>
                <w:lang w:eastAsia="en-US"/>
              </w:rPr>
            </w:pPr>
          </w:p>
          <w:p w14:paraId="4308931D" w14:textId="77777777" w:rsidR="00FD0E38" w:rsidRPr="006B02DD" w:rsidRDefault="006E3E49" w:rsidP="00FD0E38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Количество информационных материалов об активности гражданского общества и деятельности ТОС в печатных и электронных СМИ, соцсетях и пр.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975A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2D0A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0,2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AE33" w14:textId="77777777" w:rsidR="00FD0E38" w:rsidRPr="006F265B" w:rsidRDefault="00CF503F" w:rsidP="00FD0E38">
            <w:pPr>
              <w:widowControl w:val="0"/>
              <w:suppressAutoHyphens/>
              <w:autoSpaceDE w:val="0"/>
            </w:pPr>
            <w:r w:rsidRPr="006F265B">
              <w:t xml:space="preserve">ведомость информационных материалов о деятельности ТОС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C501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06F1C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36467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1</w:t>
            </w:r>
            <w:r w:rsidR="00CF503F" w:rsidRPr="006B02DD">
              <w:rPr>
                <w:rFonts w:eastAsia="Arial"/>
                <w:color w:val="000000"/>
                <w:lang w:eastAsia="ar-SA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2FBE74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не менее 1</w:t>
            </w:r>
            <w:r w:rsidR="00CF503F" w:rsidRPr="006B02DD"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A255C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не менее </w:t>
            </w:r>
            <w:r w:rsidR="00CF503F" w:rsidRPr="006B02DD">
              <w:rPr>
                <w:rFonts w:eastAsia="Arial"/>
                <w:color w:val="000000"/>
                <w:lang w:eastAsia="ar-SA"/>
              </w:rPr>
              <w:t>20</w:t>
            </w:r>
          </w:p>
        </w:tc>
      </w:tr>
      <w:tr w:rsidR="00FD0E38" w:rsidRPr="006B02DD" w14:paraId="21C1AA88" w14:textId="77777777" w:rsidTr="008F6C7D">
        <w:trPr>
          <w:cantSplit/>
          <w:trHeight w:val="30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7B8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10</w:t>
            </w:r>
          </w:p>
        </w:tc>
        <w:tc>
          <w:tcPr>
            <w:tcW w:w="14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F01F" w14:textId="77777777" w:rsidR="00FD0E38" w:rsidRPr="006B02DD" w:rsidRDefault="00FD0E38" w:rsidP="00FD0E38">
            <w:r w:rsidRPr="006B02DD">
              <w:rPr>
                <w:rFonts w:eastAsia="Arial"/>
                <w:lang w:eastAsia="ar-SA"/>
              </w:rPr>
              <w:t xml:space="preserve">                                   Подпрограмма. 3 </w:t>
            </w:r>
            <w:r w:rsidRPr="006B02DD">
              <w:rPr>
                <w:rFonts w:eastAsia="SimSun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</w:p>
        </w:tc>
      </w:tr>
      <w:tr w:rsidR="00FD0E38" w:rsidRPr="006B02DD" w14:paraId="109885C1" w14:textId="77777777" w:rsidTr="008F6C7D">
        <w:trPr>
          <w:cantSplit/>
          <w:trHeight w:val="279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F202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11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BFEF5" w14:textId="77777777" w:rsidR="00FD0E38" w:rsidRPr="006B02DD" w:rsidRDefault="00FD0E38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Показатель результативности 1</w:t>
            </w:r>
          </w:p>
          <w:p w14:paraId="1100DABE" w14:textId="77777777" w:rsidR="00FD0E38" w:rsidRPr="006B02DD" w:rsidRDefault="00FD0E38" w:rsidP="00FD0E38">
            <w:pPr>
              <w:jc w:val="both"/>
              <w:rPr>
                <w:color w:val="000000"/>
              </w:rPr>
            </w:pPr>
          </w:p>
          <w:p w14:paraId="68D4676A" w14:textId="77777777" w:rsidR="00FD0E38" w:rsidRPr="006B02DD" w:rsidRDefault="004C24FE" w:rsidP="00FD0E38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en-US"/>
              </w:rPr>
            </w:pPr>
            <w:r w:rsidRPr="006B02DD">
              <w:rPr>
                <w:color w:val="000000"/>
              </w:rPr>
              <w:t>К</w:t>
            </w:r>
            <w:r w:rsidR="00FD0E38" w:rsidRPr="006B02DD">
              <w:rPr>
                <w:color w:val="000000"/>
              </w:rPr>
              <w:t>оличество СОНКО города Минусинска, получивших финансовую поддержку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036C8" w14:textId="77777777" w:rsidR="00FD0E38" w:rsidRPr="006B02DD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2785D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6B02DD">
              <w:rPr>
                <w:bCs/>
                <w:color w:val="000000"/>
                <w:lang w:eastAsia="ar-SA"/>
              </w:rPr>
              <w:t>0,</w:t>
            </w:r>
            <w:r w:rsidR="007E3C29" w:rsidRPr="006B02DD">
              <w:rPr>
                <w:bCs/>
                <w:color w:val="000000"/>
                <w:lang w:eastAsia="ar-SA"/>
              </w:rPr>
              <w:t>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05C3B" w14:textId="77777777" w:rsidR="000768D1" w:rsidRPr="006B02DD" w:rsidRDefault="00510FCE" w:rsidP="00FD0E38">
            <w:pPr>
              <w:rPr>
                <w:b/>
                <w:bCs/>
              </w:rPr>
            </w:pPr>
            <w:r w:rsidRPr="006B02DD">
              <w:t>реестр НКО и СОНКО - получателей поддержки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F121C" w14:textId="77777777" w:rsidR="00FD0E38" w:rsidRPr="006B02DD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E68B5F" w14:textId="77777777" w:rsidR="00FD0E38" w:rsidRPr="006B02DD" w:rsidRDefault="00EA0B2E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t>3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D9520" w14:textId="77777777" w:rsidR="00FD0E38" w:rsidRPr="006B02DD" w:rsidRDefault="00067F89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ECFC2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color w:val="000000"/>
              </w:rPr>
              <w:t>не менее 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504DE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color w:val="000000"/>
              </w:rPr>
              <w:t>не менее 2</w:t>
            </w:r>
          </w:p>
        </w:tc>
      </w:tr>
      <w:tr w:rsidR="00FD0E38" w:rsidRPr="006B02DD" w14:paraId="798329F3" w14:textId="77777777" w:rsidTr="008F6C7D">
        <w:trPr>
          <w:cantSplit/>
          <w:trHeight w:val="1484"/>
          <w:jc w:val="center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ED11" w14:textId="77777777" w:rsidR="00FD0E38" w:rsidRPr="006B02DD" w:rsidRDefault="00FD0E38" w:rsidP="00FD0E38">
            <w:pPr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lastRenderedPageBreak/>
              <w:t>12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889C" w14:textId="77777777" w:rsidR="00FD0E38" w:rsidRPr="006B02DD" w:rsidRDefault="00FD0E38" w:rsidP="00FD0E38">
            <w:pPr>
              <w:jc w:val="both"/>
              <w:rPr>
                <w:color w:val="000000"/>
              </w:rPr>
            </w:pPr>
            <w:r w:rsidRPr="006B02DD">
              <w:rPr>
                <w:color w:val="000000"/>
              </w:rPr>
              <w:t>Показатель результативности 2</w:t>
            </w:r>
          </w:p>
          <w:p w14:paraId="43F37D92" w14:textId="77777777" w:rsidR="00FD0E38" w:rsidRPr="006B02DD" w:rsidRDefault="00FD0E38" w:rsidP="00FD0E38">
            <w:pPr>
              <w:jc w:val="both"/>
              <w:rPr>
                <w:color w:val="000000"/>
              </w:rPr>
            </w:pPr>
          </w:p>
          <w:p w14:paraId="6F252D05" w14:textId="77777777" w:rsidR="00FD0E38" w:rsidRPr="006B02DD" w:rsidRDefault="00FD0E38" w:rsidP="00FD0E38">
            <w:pPr>
              <w:rPr>
                <w:color w:val="000000"/>
              </w:rPr>
            </w:pPr>
            <w:r w:rsidRPr="006B02DD">
              <w:rPr>
                <w:color w:val="000000"/>
              </w:rPr>
              <w:t>Количество проектов, реализованных СОНКО г. Минусинска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07A4" w14:textId="77777777" w:rsidR="00FD0E38" w:rsidRPr="006B02DD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C491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bCs/>
                <w:color w:val="000000"/>
                <w:lang w:eastAsia="ar-SA"/>
              </w:rPr>
            </w:pPr>
            <w:r w:rsidRPr="006B02DD">
              <w:rPr>
                <w:bCs/>
                <w:color w:val="000000"/>
                <w:lang w:eastAsia="ar-SA"/>
              </w:rPr>
              <w:t>0,2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CC09" w14:textId="77777777" w:rsidR="000768D1" w:rsidRPr="006B02DD" w:rsidRDefault="00C45A45" w:rsidP="00FD0E38">
            <w:r w:rsidRPr="006B02DD">
              <w:t>реестр реализованных проектов НКО на территории муниципалитета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69EE" w14:textId="77777777" w:rsidR="00FD0E38" w:rsidRPr="006B02DD" w:rsidRDefault="00FD0E38" w:rsidP="00FD0E38">
            <w:pPr>
              <w:jc w:val="center"/>
              <w:rPr>
                <w:rFonts w:eastAsia="Arial"/>
                <w:color w:val="000000"/>
                <w:lang w:eastAsia="en-US"/>
              </w:rPr>
            </w:pPr>
            <w:r w:rsidRPr="006B02DD">
              <w:rPr>
                <w:rFonts w:eastAsia="Arial"/>
                <w:color w:val="000000"/>
                <w:lang w:eastAsia="en-US"/>
              </w:rPr>
              <w:t>по итогам года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7C8A0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784A96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D239A0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9A6DB" w14:textId="77777777" w:rsidR="00FD0E38" w:rsidRPr="006B02DD" w:rsidRDefault="00FD0E38" w:rsidP="00FD0E3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>не менее 8</w:t>
            </w:r>
          </w:p>
        </w:tc>
      </w:tr>
    </w:tbl>
    <w:p w14:paraId="37ED3C00" w14:textId="77777777" w:rsidR="00B97D24" w:rsidRPr="006B02DD" w:rsidRDefault="00B97D24" w:rsidP="00B97D24">
      <w:pPr>
        <w:suppressAutoHyphens/>
        <w:rPr>
          <w:color w:val="000000"/>
          <w:sz w:val="26"/>
          <w:szCs w:val="26"/>
          <w:lang w:eastAsia="ar-SA"/>
        </w:rPr>
      </w:pPr>
    </w:p>
    <w:p w14:paraId="2323950F" w14:textId="77777777" w:rsidR="00B97D24" w:rsidRPr="006B02DD" w:rsidRDefault="00B97D24" w:rsidP="00B97D24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271A17C0" w14:textId="3ED8A7C4" w:rsidR="001D27D6" w:rsidRPr="006B02DD" w:rsidRDefault="00B97D24" w:rsidP="00B97D24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  <w:t xml:space="preserve">                                 </w:t>
      </w:r>
      <w:r w:rsidR="003D05B3">
        <w:rPr>
          <w:sz w:val="28"/>
          <w:szCs w:val="28"/>
          <w:lang w:bidi="ru-RU"/>
        </w:rPr>
        <w:t>подпись</w:t>
      </w:r>
      <w:r w:rsidR="0084717B" w:rsidRPr="006B02DD">
        <w:rPr>
          <w:sz w:val="28"/>
          <w:szCs w:val="28"/>
          <w:lang w:bidi="ru-RU"/>
        </w:rPr>
        <w:t xml:space="preserve">      </w:t>
      </w:r>
      <w:r w:rsidR="00D477F7" w:rsidRPr="006B02DD">
        <w:rPr>
          <w:sz w:val="28"/>
          <w:szCs w:val="28"/>
          <w:lang w:bidi="ru-RU"/>
        </w:rPr>
        <w:t xml:space="preserve">      </w:t>
      </w:r>
      <w:r w:rsidRPr="006B02DD">
        <w:rPr>
          <w:sz w:val="28"/>
          <w:szCs w:val="28"/>
          <w:lang w:bidi="ru-RU"/>
        </w:rPr>
        <w:t xml:space="preserve">                               </w:t>
      </w:r>
      <w:r w:rsidR="009304C0" w:rsidRPr="006B02DD">
        <w:rPr>
          <w:sz w:val="28"/>
          <w:szCs w:val="28"/>
          <w:lang w:bidi="ru-RU"/>
        </w:rPr>
        <w:t xml:space="preserve">               </w:t>
      </w:r>
      <w:r w:rsidRPr="006B02DD">
        <w:rPr>
          <w:sz w:val="28"/>
          <w:szCs w:val="28"/>
          <w:lang w:bidi="ru-RU"/>
        </w:rPr>
        <w:t xml:space="preserve">     </w:t>
      </w:r>
      <w:r w:rsidR="00067F89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067F89">
        <w:rPr>
          <w:sz w:val="28"/>
          <w:szCs w:val="28"/>
          <w:lang w:bidi="ru-RU"/>
        </w:rPr>
        <w:t>Гаинц</w:t>
      </w:r>
      <w:proofErr w:type="spellEnd"/>
    </w:p>
    <w:p w14:paraId="2F0DD62D" w14:textId="77777777" w:rsidR="001D27D6" w:rsidRPr="006B02DD" w:rsidRDefault="001D27D6" w:rsidP="00B97D24">
      <w:pPr>
        <w:rPr>
          <w:sz w:val="28"/>
          <w:szCs w:val="28"/>
          <w:lang w:bidi="ru-RU"/>
        </w:rPr>
        <w:sectPr w:rsidR="001D27D6" w:rsidRPr="006B02DD" w:rsidSect="00F82A9B">
          <w:pgSz w:w="16838" w:h="11906" w:orient="landscape"/>
          <w:pgMar w:top="709" w:right="820" w:bottom="709" w:left="1134" w:header="708" w:footer="708" w:gutter="0"/>
          <w:cols w:space="708"/>
          <w:docGrid w:linePitch="360"/>
        </w:sectPr>
      </w:pPr>
    </w:p>
    <w:p w14:paraId="68D2D244" w14:textId="77777777" w:rsidR="00182F4A" w:rsidRPr="006B02DD" w:rsidRDefault="00182F4A" w:rsidP="001D27D6">
      <w:pPr>
        <w:suppressAutoHyphens/>
        <w:autoSpaceDE w:val="0"/>
        <w:ind w:left="8931"/>
        <w:outlineLvl w:val="2"/>
        <w:rPr>
          <w:rFonts w:eastAsia="Arial"/>
          <w:sz w:val="28"/>
          <w:szCs w:val="28"/>
          <w:lang w:eastAsia="ar-SA"/>
        </w:rPr>
      </w:pPr>
      <w:bookmarkStart w:id="10" w:name="_Hlk135669843"/>
      <w:r w:rsidRPr="006B02DD">
        <w:rPr>
          <w:rFonts w:eastAsia="Arial"/>
          <w:sz w:val="28"/>
          <w:szCs w:val="28"/>
          <w:lang w:eastAsia="ar-SA"/>
        </w:rPr>
        <w:lastRenderedPageBreak/>
        <w:t>Приложение 2</w:t>
      </w:r>
    </w:p>
    <w:p w14:paraId="7AD965EC" w14:textId="77777777" w:rsidR="00182F4A" w:rsidRPr="006B02DD" w:rsidRDefault="00182F4A" w:rsidP="001D27D6">
      <w:pPr>
        <w:ind w:left="8931"/>
        <w:jc w:val="both"/>
        <w:rPr>
          <w:sz w:val="28"/>
          <w:szCs w:val="28"/>
        </w:rPr>
      </w:pPr>
      <w:r w:rsidRPr="006B02DD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6B02DD">
        <w:rPr>
          <w:sz w:val="28"/>
          <w:szCs w:val="28"/>
        </w:rPr>
        <w:t>«Информационное общество муниципального образования город Минусинск»</w:t>
      </w:r>
    </w:p>
    <w:bookmarkEnd w:id="10"/>
    <w:p w14:paraId="01280C2B" w14:textId="77777777" w:rsidR="00182F4A" w:rsidRPr="006B02DD" w:rsidRDefault="00182F4A" w:rsidP="00182F4A">
      <w:pPr>
        <w:autoSpaceDE w:val="0"/>
        <w:autoSpaceDN w:val="0"/>
        <w:adjustRightInd w:val="0"/>
        <w:ind w:left="3686"/>
        <w:rPr>
          <w:sz w:val="28"/>
          <w:szCs w:val="28"/>
        </w:rPr>
      </w:pPr>
    </w:p>
    <w:p w14:paraId="786783CB" w14:textId="77777777" w:rsidR="00182F4A" w:rsidRPr="006B02DD" w:rsidRDefault="00182F4A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B02DD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 и отдельных мероприятий</w:t>
      </w:r>
      <w:r w:rsidR="001D27D6" w:rsidRPr="006B02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02DD">
        <w:rPr>
          <w:rFonts w:eastAsia="Calibri"/>
          <w:color w:val="000000"/>
          <w:sz w:val="28"/>
          <w:szCs w:val="28"/>
          <w:lang w:eastAsia="en-US"/>
        </w:rPr>
        <w:t>муниципальной программы</w:t>
      </w:r>
    </w:p>
    <w:p w14:paraId="3637E91A" w14:textId="77777777" w:rsidR="001D27D6" w:rsidRPr="006B02DD" w:rsidRDefault="001D27D6" w:rsidP="001D27D6">
      <w:pPr>
        <w:autoSpaceDE w:val="0"/>
        <w:autoSpaceDN w:val="0"/>
        <w:adjustRightInd w:val="0"/>
        <w:jc w:val="center"/>
        <w:rPr>
          <w:rFonts w:eastAsia="Calibri"/>
          <w:color w:val="000000"/>
          <w:sz w:val="12"/>
          <w:szCs w:val="12"/>
          <w:lang w:eastAsia="en-US"/>
        </w:r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9"/>
        <w:gridCol w:w="1854"/>
        <w:gridCol w:w="1384"/>
        <w:gridCol w:w="1384"/>
        <w:gridCol w:w="2551"/>
        <w:gridCol w:w="2307"/>
        <w:gridCol w:w="2334"/>
      </w:tblGrid>
      <w:tr w:rsidR="002B78BD" w:rsidRPr="006B02DD" w14:paraId="0F78FD29" w14:textId="77777777" w:rsidTr="00175A2A">
        <w:trPr>
          <w:trHeight w:val="392"/>
          <w:tblHeader/>
        </w:trPr>
        <w:tc>
          <w:tcPr>
            <w:tcW w:w="540" w:type="dxa"/>
            <w:vMerge w:val="restart"/>
          </w:tcPr>
          <w:p w14:paraId="19F64E1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669" w:type="dxa"/>
            <w:vMerge w:val="restart"/>
          </w:tcPr>
          <w:p w14:paraId="191F3C79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14:paraId="5E5FBF8D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768" w:type="dxa"/>
            <w:gridSpan w:val="2"/>
          </w:tcPr>
          <w:p w14:paraId="1A447D02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2551" w:type="dxa"/>
            <w:vMerge w:val="restart"/>
          </w:tcPr>
          <w:p w14:paraId="507C8812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307" w:type="dxa"/>
            <w:vMerge w:val="restart"/>
          </w:tcPr>
          <w:p w14:paraId="547D0C47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Последствия не реализации мероприятия</w:t>
            </w:r>
          </w:p>
        </w:tc>
        <w:tc>
          <w:tcPr>
            <w:tcW w:w="2334" w:type="dxa"/>
            <w:vMerge w:val="restart"/>
          </w:tcPr>
          <w:p w14:paraId="5C4CF5A7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82F4A" w:rsidRPr="006B02DD" w14:paraId="3E5D5F3A" w14:textId="77777777" w:rsidTr="00175A2A">
        <w:trPr>
          <w:trHeight w:val="599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F94BA2E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</w:tcPr>
          <w:p w14:paraId="77B73799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14:paraId="4ADCCDF6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13D62711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384" w:type="dxa"/>
            <w:tcBorders>
              <w:bottom w:val="nil"/>
            </w:tcBorders>
          </w:tcPr>
          <w:p w14:paraId="19A582B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D9410D3" w14:textId="77777777" w:rsidR="00182F4A" w:rsidRPr="006B02DD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14:paraId="34565BE6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70105A19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82F4A" w:rsidRPr="006B02DD" w14:paraId="6A198D52" w14:textId="77777777" w:rsidTr="00175A2A">
        <w:trPr>
          <w:trHeight w:val="160"/>
          <w:tblHeader/>
        </w:trPr>
        <w:tc>
          <w:tcPr>
            <w:tcW w:w="540" w:type="dxa"/>
          </w:tcPr>
          <w:p w14:paraId="1F1B0E83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69" w:type="dxa"/>
          </w:tcPr>
          <w:p w14:paraId="6C087448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54" w:type="dxa"/>
          </w:tcPr>
          <w:p w14:paraId="1B61CCF1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384" w:type="dxa"/>
            <w:tcBorders>
              <w:bottom w:val="nil"/>
            </w:tcBorders>
          </w:tcPr>
          <w:p w14:paraId="12000ADA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84" w:type="dxa"/>
            <w:tcBorders>
              <w:bottom w:val="nil"/>
            </w:tcBorders>
          </w:tcPr>
          <w:p w14:paraId="26AD03BF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1" w:type="dxa"/>
          </w:tcPr>
          <w:p w14:paraId="567572DA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07" w:type="dxa"/>
          </w:tcPr>
          <w:p w14:paraId="72C4056F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34" w:type="dxa"/>
          </w:tcPr>
          <w:p w14:paraId="6511774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182F4A" w:rsidRPr="006B02DD" w14:paraId="542551A4" w14:textId="77777777" w:rsidTr="00175A2A">
        <w:trPr>
          <w:trHeight w:val="322"/>
        </w:trPr>
        <w:tc>
          <w:tcPr>
            <w:tcW w:w="540" w:type="dxa"/>
          </w:tcPr>
          <w:p w14:paraId="714F7B4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83" w:type="dxa"/>
            <w:gridSpan w:val="7"/>
          </w:tcPr>
          <w:p w14:paraId="11390945" w14:textId="77777777" w:rsidR="00182F4A" w:rsidRPr="006B02DD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Подпрограмма 1 «</w:t>
            </w:r>
            <w:r w:rsidRPr="006B02DD">
              <w:rPr>
                <w:color w:val="000000"/>
                <w:lang w:eastAsia="en-US"/>
              </w:rPr>
              <w:t>Развитие информационного общества</w:t>
            </w:r>
            <w:r w:rsidRPr="006B02DD">
              <w:rPr>
                <w:rFonts w:eastAsia="Calibri" w:cs="Arial"/>
                <w:color w:val="000000"/>
                <w:lang w:eastAsia="en-US"/>
              </w:rPr>
              <w:t>»</w:t>
            </w:r>
          </w:p>
        </w:tc>
      </w:tr>
      <w:tr w:rsidR="00182F4A" w:rsidRPr="006B02DD" w14:paraId="2EE3FF3A" w14:textId="77777777" w:rsidTr="00175A2A">
        <w:trPr>
          <w:trHeight w:val="469"/>
        </w:trPr>
        <w:tc>
          <w:tcPr>
            <w:tcW w:w="540" w:type="dxa"/>
            <w:tcBorders>
              <w:bottom w:val="single" w:sz="4" w:space="0" w:color="auto"/>
            </w:tcBorders>
          </w:tcPr>
          <w:p w14:paraId="36B9D58C" w14:textId="77777777" w:rsidR="00182F4A" w:rsidRPr="006B02DD" w:rsidRDefault="00182F4A" w:rsidP="00F71A33">
            <w:pPr>
              <w:ind w:right="-128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124234F4" w14:textId="77777777" w:rsidR="00182F4A" w:rsidRPr="006B02DD" w:rsidRDefault="00182F4A" w:rsidP="00F71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Мероприятие 1.1.</w:t>
            </w:r>
            <w:r w:rsidRPr="006B02DD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10F626FF" w14:textId="77777777" w:rsidR="00182F4A" w:rsidRPr="006B02DD" w:rsidRDefault="00AF65E6" w:rsidP="00F71A33">
            <w:pPr>
              <w:rPr>
                <w:color w:val="000000"/>
              </w:rPr>
            </w:pPr>
            <w:r w:rsidRPr="006B02DD">
              <w:rPr>
                <w:color w:val="000000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E42BA82" w14:textId="77777777" w:rsidR="00182F4A" w:rsidRPr="006B02DD" w:rsidRDefault="00182F4A" w:rsidP="00F71A33">
            <w:pPr>
              <w:autoSpaceDE w:val="0"/>
              <w:autoSpaceDN w:val="0"/>
              <w:adjustRightInd w:val="0"/>
              <w:ind w:hanging="29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0F9FE11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6B02DD">
              <w:rPr>
                <w:rFonts w:eastAsia="Calibri"/>
                <w:color w:val="000000"/>
                <w:lang w:eastAsia="en-US"/>
              </w:rPr>
              <w:t>20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194C12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6B02DD">
              <w:rPr>
                <w:rFonts w:eastAsia="Calibri"/>
                <w:color w:val="000000"/>
                <w:lang w:eastAsia="en-US"/>
              </w:rPr>
              <w:t>6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C282BC" w14:textId="77777777" w:rsidR="00182F4A" w:rsidRPr="006B02DD" w:rsidRDefault="00182F4A" w:rsidP="00F71A33">
            <w:pPr>
              <w:rPr>
                <w:color w:val="000000"/>
              </w:rPr>
            </w:pPr>
            <w:r w:rsidRPr="006B02DD">
              <w:rPr>
                <w:color w:val="000000"/>
              </w:rPr>
              <w:t xml:space="preserve">Повышение уровня удовлетворенности граждан качеством информирования населения о деятельности ОМСУ 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7B1E150D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235" w:lineRule="auto"/>
              <w:ind w:left="2" w:hanging="142"/>
              <w:rPr>
                <w:b/>
                <w:color w:val="000000"/>
              </w:rPr>
            </w:pPr>
            <w:r w:rsidRPr="006B02DD">
              <w:rPr>
                <w:color w:val="000000"/>
              </w:rPr>
              <w:t xml:space="preserve">  Негативная оценка населением деятельности ОМСУ по информированию граждан 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4C1A7AC0" w14:textId="77777777" w:rsidR="00182F4A" w:rsidRPr="006B02DD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color w:val="000000"/>
              </w:rPr>
              <w:t>1.1 влияет на показатели результативности</w:t>
            </w:r>
            <w:r w:rsidR="00635DEC" w:rsidRPr="006B02DD">
              <w:rPr>
                <w:color w:val="000000"/>
              </w:rPr>
              <w:t xml:space="preserve"> (п. 2, п. 6)</w:t>
            </w:r>
            <w:r w:rsidRPr="006B02DD">
              <w:rPr>
                <w:color w:val="000000"/>
              </w:rPr>
              <w:t>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B02DD">
              <w:rPr>
                <w:color w:val="000000"/>
              </w:rPr>
              <w:t xml:space="preserve">количество видеосюжетов, информационных материалов в СМИ, баннеров социальной рекламы, </w:t>
            </w:r>
            <w:r w:rsidRPr="006B02DD">
              <w:rPr>
                <w:color w:val="000000"/>
                <w:lang w:eastAsia="en-US"/>
              </w:rPr>
              <w:t>полиграфической продукции</w:t>
            </w:r>
          </w:p>
        </w:tc>
      </w:tr>
      <w:tr w:rsidR="00182F4A" w:rsidRPr="006B02DD" w14:paraId="6114F087" w14:textId="77777777" w:rsidTr="00175A2A">
        <w:trPr>
          <w:trHeight w:val="238"/>
        </w:trPr>
        <w:tc>
          <w:tcPr>
            <w:tcW w:w="540" w:type="dxa"/>
          </w:tcPr>
          <w:p w14:paraId="7BC327FD" w14:textId="77777777" w:rsidR="00182F4A" w:rsidRPr="006B02DD" w:rsidRDefault="00182F4A" w:rsidP="00F71A33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3</w:t>
            </w:r>
          </w:p>
        </w:tc>
        <w:tc>
          <w:tcPr>
            <w:tcW w:w="14483" w:type="dxa"/>
            <w:gridSpan w:val="7"/>
          </w:tcPr>
          <w:p w14:paraId="08E1FF89" w14:textId="77777777" w:rsidR="00182F4A" w:rsidRPr="006B02DD" w:rsidRDefault="00182F4A" w:rsidP="00F71A33">
            <w:pPr>
              <w:rPr>
                <w:color w:val="000000"/>
              </w:rPr>
            </w:pPr>
            <w:r w:rsidRPr="006B02DD">
              <w:rPr>
                <w:color w:val="000000"/>
              </w:rPr>
              <w:t>Подпрограмма 2 «Развитие гражданского общества»</w:t>
            </w:r>
          </w:p>
        </w:tc>
      </w:tr>
      <w:tr w:rsidR="00182F4A" w:rsidRPr="006B02DD" w14:paraId="2390C22D" w14:textId="77777777" w:rsidTr="00175A2A">
        <w:trPr>
          <w:trHeight w:val="263"/>
        </w:trPr>
        <w:tc>
          <w:tcPr>
            <w:tcW w:w="540" w:type="dxa"/>
          </w:tcPr>
          <w:p w14:paraId="7B5C4900" w14:textId="77777777" w:rsidR="00182F4A" w:rsidRPr="006B02DD" w:rsidRDefault="00182F4A" w:rsidP="00F71A33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1E697CAA" w14:textId="77777777" w:rsidR="00182F4A" w:rsidRPr="006B02DD" w:rsidRDefault="00182F4A" w:rsidP="00F71A33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2.1.</w:t>
            </w:r>
          </w:p>
          <w:p w14:paraId="4FE03C61" w14:textId="77777777" w:rsidR="00CF503F" w:rsidRPr="006B02DD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 xml:space="preserve">Консультационная, информационная </w:t>
            </w:r>
            <w:r w:rsidR="00CF503F" w:rsidRPr="006B02DD">
              <w:rPr>
                <w:rFonts w:eastAsia="Calibri"/>
                <w:color w:val="000000"/>
                <w:lang w:eastAsia="en-US"/>
              </w:rPr>
              <w:t xml:space="preserve">и методическая 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поддержка </w:t>
            </w:r>
            <w:r w:rsidR="004B401C" w:rsidRPr="006B02DD">
              <w:rPr>
                <w:rFonts w:eastAsia="Calibri"/>
                <w:color w:val="000000"/>
                <w:lang w:eastAsia="en-US"/>
              </w:rPr>
              <w:t>населения по вопросам развития гражданского общества и ТОС</w:t>
            </w:r>
          </w:p>
        </w:tc>
        <w:tc>
          <w:tcPr>
            <w:tcW w:w="1854" w:type="dxa"/>
          </w:tcPr>
          <w:p w14:paraId="68793F09" w14:textId="77777777" w:rsidR="00182F4A" w:rsidRPr="006B02DD" w:rsidRDefault="00182F4A" w:rsidP="00F71A33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0E74286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</w:t>
            </w:r>
            <w:r w:rsidR="00F01215" w:rsidRPr="006B02DD">
              <w:rPr>
                <w:rFonts w:eastAsia="Calibri"/>
                <w:color w:val="000000"/>
                <w:lang w:eastAsia="en-US"/>
              </w:rPr>
              <w:t>20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384" w:type="dxa"/>
          </w:tcPr>
          <w:p w14:paraId="193E624A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</w:t>
            </w:r>
            <w:r w:rsidR="00175A2A" w:rsidRPr="006B02DD">
              <w:rPr>
                <w:rFonts w:eastAsia="Calibri"/>
                <w:color w:val="000000"/>
                <w:lang w:eastAsia="en-US"/>
              </w:rPr>
              <w:t>6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551" w:type="dxa"/>
          </w:tcPr>
          <w:p w14:paraId="094D822F" w14:textId="77777777" w:rsidR="00182F4A" w:rsidRPr="006B02DD" w:rsidRDefault="00182F4A" w:rsidP="00F71A33">
            <w:pPr>
              <w:widowControl w:val="0"/>
              <w:autoSpaceDE w:val="0"/>
              <w:rPr>
                <w:color w:val="000000"/>
              </w:rPr>
            </w:pPr>
            <w:r w:rsidRPr="006B02DD">
              <w:rPr>
                <w:color w:val="000000"/>
              </w:rPr>
              <w:t xml:space="preserve">Увеличение </w:t>
            </w:r>
            <w:r w:rsidR="004B401C" w:rsidRPr="006B02DD">
              <w:rPr>
                <w:color w:val="000000"/>
              </w:rPr>
              <w:t xml:space="preserve">количества людей, </w:t>
            </w:r>
            <w:r w:rsidR="00CC4EE0" w:rsidRPr="006B02DD">
              <w:rPr>
                <w:color w:val="000000"/>
              </w:rPr>
              <w:t xml:space="preserve">информированных о возможности участия в решении вопросов местного значения, </w:t>
            </w:r>
            <w:r w:rsidR="00FF478F" w:rsidRPr="006B02DD">
              <w:rPr>
                <w:color w:val="000000"/>
              </w:rPr>
              <w:t>о ТОС</w:t>
            </w:r>
            <w:r w:rsidRPr="006B02DD">
              <w:rPr>
                <w:color w:val="000000"/>
              </w:rPr>
              <w:t xml:space="preserve">, увеличение количества ТОС </w:t>
            </w:r>
          </w:p>
        </w:tc>
        <w:tc>
          <w:tcPr>
            <w:tcW w:w="2307" w:type="dxa"/>
          </w:tcPr>
          <w:p w14:paraId="7D87FB9E" w14:textId="77777777" w:rsidR="00182F4A" w:rsidRPr="006B02DD" w:rsidRDefault="00182F4A" w:rsidP="00F71A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Снижение социальной активности граждан и объединений ТОС</w:t>
            </w:r>
          </w:p>
        </w:tc>
        <w:tc>
          <w:tcPr>
            <w:tcW w:w="2334" w:type="dxa"/>
          </w:tcPr>
          <w:p w14:paraId="64CCE597" w14:textId="77777777" w:rsidR="00182F4A" w:rsidRPr="006B02DD" w:rsidRDefault="00182F4A" w:rsidP="00635DE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2.1 влияет на показатели результативности</w:t>
            </w:r>
            <w:r w:rsidR="00635DEC" w:rsidRPr="006B02DD">
              <w:rPr>
                <w:color w:val="000000"/>
              </w:rPr>
              <w:t xml:space="preserve"> (п. 3, п. 8</w:t>
            </w:r>
            <w:r w:rsidR="00C02E0B" w:rsidRPr="006B02DD">
              <w:rPr>
                <w:color w:val="000000"/>
              </w:rPr>
              <w:t>, п. 9</w:t>
            </w:r>
            <w:r w:rsidR="00635DEC" w:rsidRPr="006B02DD">
              <w:rPr>
                <w:color w:val="000000"/>
              </w:rPr>
              <w:t>)</w:t>
            </w:r>
            <w:r w:rsidRPr="006B02DD">
              <w:rPr>
                <w:color w:val="000000"/>
              </w:rPr>
              <w:t>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635DEC" w:rsidRPr="006B02DD">
              <w:rPr>
                <w:color w:val="000000"/>
              </w:rPr>
              <w:t>к</w:t>
            </w:r>
            <w:r w:rsidRPr="006B02DD">
              <w:rPr>
                <w:color w:val="000000"/>
              </w:rPr>
              <w:t xml:space="preserve">оличество </w:t>
            </w:r>
            <w:r w:rsidR="00015654" w:rsidRPr="006B02DD">
              <w:rPr>
                <w:color w:val="000000"/>
              </w:rPr>
              <w:t>ТОС и</w:t>
            </w:r>
            <w:r w:rsidRPr="006B02DD">
              <w:rPr>
                <w:color w:val="000000"/>
              </w:rPr>
              <w:t xml:space="preserve"> </w:t>
            </w:r>
            <w:r w:rsidR="00015654" w:rsidRPr="006B02DD">
              <w:rPr>
                <w:color w:val="000000"/>
              </w:rPr>
              <w:t xml:space="preserve">реализованных инициативных </w:t>
            </w:r>
            <w:r w:rsidRPr="006B02DD">
              <w:rPr>
                <w:color w:val="000000"/>
              </w:rPr>
              <w:t xml:space="preserve">проектов </w:t>
            </w:r>
          </w:p>
        </w:tc>
      </w:tr>
      <w:tr w:rsidR="002521E6" w:rsidRPr="006B02DD" w14:paraId="4747A2E8" w14:textId="77777777" w:rsidTr="00175A2A">
        <w:trPr>
          <w:trHeight w:val="62"/>
        </w:trPr>
        <w:tc>
          <w:tcPr>
            <w:tcW w:w="540" w:type="dxa"/>
          </w:tcPr>
          <w:p w14:paraId="0375F68B" w14:textId="77777777" w:rsidR="002521E6" w:rsidRPr="006B02DD" w:rsidRDefault="00C678A8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6</w:t>
            </w:r>
          </w:p>
        </w:tc>
        <w:tc>
          <w:tcPr>
            <w:tcW w:w="14483" w:type="dxa"/>
            <w:gridSpan w:val="7"/>
          </w:tcPr>
          <w:p w14:paraId="5F7FDCD4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Подпрограмма 3 «</w:t>
            </w:r>
            <w:r w:rsidRPr="006B02DD">
              <w:rPr>
                <w:rFonts w:eastAsia="SimSun"/>
                <w:color w:val="000000"/>
                <w:kern w:val="2"/>
                <w:lang w:eastAsia="ar-SA"/>
              </w:rPr>
              <w:t>Поддержка социально ориентированных некоммерческих организаций г. Минусинска</w:t>
            </w:r>
            <w:r w:rsidRPr="006B02DD">
              <w:rPr>
                <w:color w:val="000000"/>
              </w:rPr>
              <w:t>»</w:t>
            </w:r>
          </w:p>
        </w:tc>
      </w:tr>
      <w:tr w:rsidR="002521E6" w:rsidRPr="006B02DD" w14:paraId="2833BAB5" w14:textId="77777777" w:rsidTr="00175A2A">
        <w:trPr>
          <w:trHeight w:val="62"/>
        </w:trPr>
        <w:tc>
          <w:tcPr>
            <w:tcW w:w="540" w:type="dxa"/>
          </w:tcPr>
          <w:p w14:paraId="22417BB8" w14:textId="77777777" w:rsidR="002521E6" w:rsidRPr="006B02DD" w:rsidRDefault="00C678A8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lastRenderedPageBreak/>
              <w:t>7</w:t>
            </w:r>
          </w:p>
        </w:tc>
        <w:tc>
          <w:tcPr>
            <w:tcW w:w="2669" w:type="dxa"/>
          </w:tcPr>
          <w:p w14:paraId="453408BA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</w:t>
            </w:r>
          </w:p>
          <w:p w14:paraId="783F9AF6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854" w:type="dxa"/>
          </w:tcPr>
          <w:p w14:paraId="3B28D5F0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28A43AB8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3F6D7937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65CFFAAF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Поддержка НКО и СОНКО при реализации мероприятий муниципальной подпрограммы</w:t>
            </w:r>
          </w:p>
        </w:tc>
        <w:tc>
          <w:tcPr>
            <w:tcW w:w="2307" w:type="dxa"/>
          </w:tcPr>
          <w:p w14:paraId="76D10541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Снижение эффективности деятельности НКО и СОНКО города Минусинска</w:t>
            </w:r>
          </w:p>
        </w:tc>
        <w:tc>
          <w:tcPr>
            <w:tcW w:w="2334" w:type="dxa"/>
          </w:tcPr>
          <w:p w14:paraId="4BC38E37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3.1 влияет на показатели результативности (п. 12): количество проектов, реализованных СОНКО г. Минусинска</w:t>
            </w:r>
          </w:p>
        </w:tc>
      </w:tr>
      <w:tr w:rsidR="002521E6" w:rsidRPr="006B02DD" w14:paraId="1F634C15" w14:textId="77777777" w:rsidTr="00175A2A">
        <w:trPr>
          <w:trHeight w:val="62"/>
        </w:trPr>
        <w:tc>
          <w:tcPr>
            <w:tcW w:w="540" w:type="dxa"/>
          </w:tcPr>
          <w:p w14:paraId="638E8CB7" w14:textId="77777777" w:rsidR="002521E6" w:rsidRPr="006B02DD" w:rsidRDefault="00C678A8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8</w:t>
            </w:r>
          </w:p>
        </w:tc>
        <w:tc>
          <w:tcPr>
            <w:tcW w:w="2669" w:type="dxa"/>
          </w:tcPr>
          <w:p w14:paraId="6EB935F3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3.1.1</w:t>
            </w:r>
          </w:p>
          <w:p w14:paraId="52579394" w14:textId="77777777" w:rsidR="002521E6" w:rsidRPr="006B02DD" w:rsidRDefault="002521E6" w:rsidP="002521E6">
            <w:pPr>
              <w:rPr>
                <w:color w:val="000000"/>
              </w:rPr>
            </w:pPr>
            <w:proofErr w:type="gramStart"/>
            <w:r w:rsidRPr="006B02DD">
              <w:rPr>
                <w:color w:val="000000"/>
              </w:rPr>
              <w:t>Семинар  для</w:t>
            </w:r>
            <w:proofErr w:type="gramEnd"/>
            <w:r w:rsidRPr="006B02DD">
              <w:rPr>
                <w:color w:val="000000"/>
              </w:rPr>
              <w:t xml:space="preserve">  НКО и СОНКО города Минусинска   </w:t>
            </w:r>
          </w:p>
          <w:p w14:paraId="04C5689D" w14:textId="77777777" w:rsidR="002521E6" w:rsidRPr="006B02DD" w:rsidRDefault="002521E6" w:rsidP="002521E6">
            <w:pPr>
              <w:rPr>
                <w:color w:val="000000"/>
              </w:rPr>
            </w:pPr>
          </w:p>
          <w:p w14:paraId="244B0C54" w14:textId="77777777" w:rsidR="002521E6" w:rsidRPr="006B02DD" w:rsidRDefault="002521E6" w:rsidP="002521E6">
            <w:pPr>
              <w:jc w:val="both"/>
              <w:rPr>
                <w:color w:val="000000"/>
              </w:rPr>
            </w:pPr>
          </w:p>
        </w:tc>
        <w:tc>
          <w:tcPr>
            <w:tcW w:w="1854" w:type="dxa"/>
          </w:tcPr>
          <w:p w14:paraId="6E24BC51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2596C69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0BA0AABA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2DC245FD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 xml:space="preserve">Не менее </w:t>
            </w:r>
            <w:proofErr w:type="gramStart"/>
            <w:r w:rsidRPr="006B02DD">
              <w:rPr>
                <w:rFonts w:eastAsia="Calibri"/>
                <w:color w:val="000000"/>
                <w:lang w:eastAsia="en-US"/>
              </w:rPr>
              <w:t>10  НКО</w:t>
            </w:r>
            <w:proofErr w:type="gramEnd"/>
            <w:r w:rsidRPr="006B02DD">
              <w:rPr>
                <w:rFonts w:eastAsia="Calibri"/>
                <w:color w:val="000000"/>
                <w:lang w:eastAsia="en-US"/>
              </w:rPr>
              <w:t xml:space="preserve"> и СОНКО получ</w:t>
            </w:r>
            <w:r w:rsidR="004B401C" w:rsidRPr="006B02DD">
              <w:rPr>
                <w:rFonts w:eastAsia="Calibri"/>
                <w:color w:val="000000"/>
                <w:lang w:eastAsia="en-US"/>
              </w:rPr>
              <w:t>ат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1103B907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 xml:space="preserve">Снижение социальной активности НКО и СОНКО, уменьшение количества проектов </w:t>
            </w:r>
          </w:p>
        </w:tc>
        <w:tc>
          <w:tcPr>
            <w:tcW w:w="2334" w:type="dxa"/>
          </w:tcPr>
          <w:p w14:paraId="56DE0B45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3.1.1 влияет на показатели результативности (п. 12):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B02DD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6B02DD" w14:paraId="313A79E6" w14:textId="77777777" w:rsidTr="00175A2A">
        <w:trPr>
          <w:trHeight w:val="62"/>
        </w:trPr>
        <w:tc>
          <w:tcPr>
            <w:tcW w:w="540" w:type="dxa"/>
          </w:tcPr>
          <w:p w14:paraId="3F6A7854" w14:textId="77777777" w:rsidR="002521E6" w:rsidRPr="006B02DD" w:rsidRDefault="00C678A8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9</w:t>
            </w:r>
          </w:p>
        </w:tc>
        <w:tc>
          <w:tcPr>
            <w:tcW w:w="2669" w:type="dxa"/>
          </w:tcPr>
          <w:p w14:paraId="7296F8EB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3.1.2</w:t>
            </w:r>
          </w:p>
          <w:p w14:paraId="24D83760" w14:textId="77777777" w:rsidR="002521E6" w:rsidRPr="006B02DD" w:rsidRDefault="00022D83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Финансовая поддержка СОНКО на реализацию социальных проектов</w:t>
            </w:r>
          </w:p>
        </w:tc>
        <w:tc>
          <w:tcPr>
            <w:tcW w:w="1854" w:type="dxa"/>
          </w:tcPr>
          <w:p w14:paraId="15D115D9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113FF39C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5D716FFA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63E1AE86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Проведение не менее 1</w:t>
            </w:r>
            <w:r w:rsidR="001B1EBF" w:rsidRPr="006B02DD">
              <w:rPr>
                <w:rFonts w:eastAsia="Calibri"/>
                <w:color w:val="000000"/>
                <w:lang w:eastAsia="en-US"/>
              </w:rPr>
              <w:t>-о</w:t>
            </w:r>
            <w:r w:rsidRPr="006B02DD">
              <w:rPr>
                <w:rFonts w:eastAsia="Calibri"/>
                <w:color w:val="000000"/>
                <w:lang w:eastAsia="en-US"/>
              </w:rPr>
              <w:t>го конкурсного отбора среди</w:t>
            </w:r>
          </w:p>
          <w:p w14:paraId="63F12950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СОНКО на получение финансовой поддержки, влияющей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35CACBB6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Не выполнение показателей результативности использования субсидии. Не менее 2х СОНКО не получат финансовой поддержки на реализацию проектов</w:t>
            </w:r>
          </w:p>
        </w:tc>
        <w:tc>
          <w:tcPr>
            <w:tcW w:w="2334" w:type="dxa"/>
          </w:tcPr>
          <w:p w14:paraId="3FF5E34D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color w:val="000000"/>
              </w:rPr>
              <w:t>3.1.2 влияет на показатели результативности (п. 11):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571DE72C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 xml:space="preserve">количество СОНКО города Минусинска, получивших финансовую поддержку </w:t>
            </w:r>
          </w:p>
        </w:tc>
      </w:tr>
      <w:tr w:rsidR="002521E6" w:rsidRPr="006B02DD" w14:paraId="2886F5F3" w14:textId="77777777" w:rsidTr="00175A2A">
        <w:trPr>
          <w:trHeight w:val="62"/>
        </w:trPr>
        <w:tc>
          <w:tcPr>
            <w:tcW w:w="540" w:type="dxa"/>
          </w:tcPr>
          <w:p w14:paraId="2B632A26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1</w:t>
            </w:r>
            <w:r w:rsidR="00C678A8" w:rsidRPr="006B02DD">
              <w:rPr>
                <w:color w:val="000000"/>
              </w:rPr>
              <w:t>0</w:t>
            </w:r>
          </w:p>
        </w:tc>
        <w:tc>
          <w:tcPr>
            <w:tcW w:w="2669" w:type="dxa"/>
          </w:tcPr>
          <w:p w14:paraId="1654B31F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3.1.3</w:t>
            </w:r>
          </w:p>
          <w:p w14:paraId="4A687265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 xml:space="preserve">Информационная поддержка НКО </w:t>
            </w:r>
            <w:r w:rsidR="00022D83" w:rsidRPr="006B02DD">
              <w:rPr>
                <w:color w:val="000000"/>
              </w:rPr>
              <w:t xml:space="preserve">и </w:t>
            </w:r>
            <w:r w:rsidR="00022D83" w:rsidRPr="006B02DD">
              <w:rPr>
                <w:color w:val="000000"/>
              </w:rPr>
              <w:lastRenderedPageBreak/>
              <w:t>СОНКО</w:t>
            </w:r>
            <w:r w:rsidRPr="006B02DD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23F96722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lastRenderedPageBreak/>
              <w:t>Администрация города Минусинска</w:t>
            </w:r>
          </w:p>
        </w:tc>
        <w:tc>
          <w:tcPr>
            <w:tcW w:w="1384" w:type="dxa"/>
          </w:tcPr>
          <w:p w14:paraId="31F6400B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4F03C4C8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5EA0FDE1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 xml:space="preserve">Устойчивая деятельность НКО и СОНКО и </w:t>
            </w: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 xml:space="preserve">эффективная реализация социально значимых проектов НКО и СОНКО, расширение круга благополучателей социальных проектов и услуг.  Не менее 25 публикаций в СМИ, </w:t>
            </w:r>
            <w:proofErr w:type="gramStart"/>
            <w:r w:rsidRPr="006B02DD">
              <w:rPr>
                <w:rFonts w:eastAsia="Calibri"/>
                <w:color w:val="000000"/>
                <w:lang w:eastAsia="en-US"/>
              </w:rPr>
              <w:t>соц.сетях</w:t>
            </w:r>
            <w:proofErr w:type="gramEnd"/>
            <w:r w:rsidRPr="006B02DD">
              <w:rPr>
                <w:rFonts w:eastAsia="Calibri"/>
                <w:color w:val="000000"/>
                <w:lang w:eastAsia="en-US"/>
              </w:rPr>
              <w:t xml:space="preserve"> ежегодно</w:t>
            </w:r>
          </w:p>
        </w:tc>
        <w:tc>
          <w:tcPr>
            <w:tcW w:w="2307" w:type="dxa"/>
          </w:tcPr>
          <w:p w14:paraId="613876AE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 xml:space="preserve">Низкая информированность населения о </w:t>
            </w: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>деятельности НКО и СОНКО, неэффективная деятельность НКО и СОНКО</w:t>
            </w:r>
          </w:p>
        </w:tc>
        <w:tc>
          <w:tcPr>
            <w:tcW w:w="2334" w:type="dxa"/>
          </w:tcPr>
          <w:p w14:paraId="4E2DD829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color w:val="000000"/>
              </w:rPr>
              <w:lastRenderedPageBreak/>
              <w:t>3.1.3 влияет на показатель (п. 4):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4FCA8CC3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 xml:space="preserve">количество </w:t>
            </w:r>
            <w:r w:rsidRPr="006B02DD">
              <w:rPr>
                <w:color w:val="000000"/>
              </w:rPr>
              <w:lastRenderedPageBreak/>
              <w:t xml:space="preserve">информационных материалов о деятельности НКО и СОНКО в печатных и электронных СМИ, соцсетях </w:t>
            </w:r>
          </w:p>
        </w:tc>
      </w:tr>
      <w:tr w:rsidR="002521E6" w:rsidRPr="006B02DD" w14:paraId="2C73C85A" w14:textId="77777777" w:rsidTr="00175A2A">
        <w:trPr>
          <w:trHeight w:val="62"/>
        </w:trPr>
        <w:tc>
          <w:tcPr>
            <w:tcW w:w="540" w:type="dxa"/>
          </w:tcPr>
          <w:p w14:paraId="5C962E56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lastRenderedPageBreak/>
              <w:t>1</w:t>
            </w:r>
            <w:r w:rsidR="00C678A8" w:rsidRPr="006B02DD">
              <w:rPr>
                <w:color w:val="000000"/>
              </w:rPr>
              <w:t>1</w:t>
            </w:r>
          </w:p>
        </w:tc>
        <w:tc>
          <w:tcPr>
            <w:tcW w:w="2669" w:type="dxa"/>
          </w:tcPr>
          <w:p w14:paraId="087C88E4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3.1.4</w:t>
            </w:r>
          </w:p>
          <w:p w14:paraId="2C9C38AB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Подготовка и дополнительное профессиональное образование работников и добровольцев (волонтеров) НКО и СОНКО</w:t>
            </w:r>
          </w:p>
          <w:p w14:paraId="0036C78D" w14:textId="77777777" w:rsidR="002521E6" w:rsidRPr="006B02DD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50920E04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0E30863A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769A079B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0E22A96B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Организация заявок и обеспечение участия не менее 4х работников и волонтеров НКО и СОНКО в региональных и зональных мероприятиях (форумах, конференциях) ежегодно. Устойчивая деятельность НКО и СОНКО, эффективная реализация социально значимых проектов НКО и СОНКО</w:t>
            </w:r>
          </w:p>
        </w:tc>
        <w:tc>
          <w:tcPr>
            <w:tcW w:w="2307" w:type="dxa"/>
          </w:tcPr>
          <w:p w14:paraId="62CA14C2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реализуемых НКО и СОНКО проектов</w:t>
            </w:r>
          </w:p>
        </w:tc>
        <w:tc>
          <w:tcPr>
            <w:tcW w:w="2334" w:type="dxa"/>
          </w:tcPr>
          <w:p w14:paraId="7D8B3ABA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color w:val="000000"/>
              </w:rPr>
              <w:t>3.1.4 влияет на показатели результативности (п. 12):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6158F31F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количество проектов, реализованных СОНКО г. Минусинска</w:t>
            </w:r>
          </w:p>
        </w:tc>
      </w:tr>
      <w:tr w:rsidR="002521E6" w:rsidRPr="006B02DD" w14:paraId="10C314C4" w14:textId="77777777" w:rsidTr="00175A2A">
        <w:trPr>
          <w:trHeight w:val="62"/>
        </w:trPr>
        <w:tc>
          <w:tcPr>
            <w:tcW w:w="540" w:type="dxa"/>
          </w:tcPr>
          <w:p w14:paraId="70D9E13C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1</w:t>
            </w:r>
            <w:r w:rsidR="00C678A8" w:rsidRPr="006B02DD">
              <w:rPr>
                <w:color w:val="000000"/>
              </w:rPr>
              <w:t>2</w:t>
            </w:r>
          </w:p>
        </w:tc>
        <w:tc>
          <w:tcPr>
            <w:tcW w:w="2669" w:type="dxa"/>
          </w:tcPr>
          <w:p w14:paraId="71A2B201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3.1.5</w:t>
            </w:r>
          </w:p>
          <w:p w14:paraId="0993D045" w14:textId="77777777" w:rsidR="002521E6" w:rsidRPr="006B02DD" w:rsidRDefault="002521E6" w:rsidP="00EA0B2E">
            <w:pPr>
              <w:jc w:val="both"/>
              <w:rPr>
                <w:color w:val="000000"/>
              </w:rPr>
            </w:pPr>
            <w:r w:rsidRPr="006B02DD">
              <w:rPr>
                <w:color w:val="000000"/>
              </w:rPr>
              <w:t>Методическая поддержка деятельности НКО</w:t>
            </w:r>
            <w:r w:rsidR="00EA0B2E" w:rsidRPr="006B02DD">
              <w:rPr>
                <w:color w:val="000000"/>
              </w:rPr>
              <w:t xml:space="preserve"> </w:t>
            </w:r>
            <w:proofErr w:type="gramStart"/>
            <w:r w:rsidRPr="006B02DD">
              <w:rPr>
                <w:color w:val="000000"/>
              </w:rPr>
              <w:t>и  СОНКО</w:t>
            </w:r>
            <w:proofErr w:type="gramEnd"/>
            <w:r w:rsidRPr="006B02DD">
              <w:rPr>
                <w:color w:val="000000"/>
              </w:rPr>
              <w:t xml:space="preserve"> г. Минусинска</w:t>
            </w:r>
          </w:p>
        </w:tc>
        <w:tc>
          <w:tcPr>
            <w:tcW w:w="1854" w:type="dxa"/>
          </w:tcPr>
          <w:p w14:paraId="06A99CF2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3F69408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599BF84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654DECE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 xml:space="preserve">Не менее 10 НКО и СОНКО, получивших методическую поддержку, влияющую на их </w:t>
            </w: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>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40F452FD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 xml:space="preserve">Снижение социальной активности НКО и СОНКО, уменьшение </w:t>
            </w:r>
            <w:r w:rsidRPr="006B02DD">
              <w:rPr>
                <w:rFonts w:eastAsia="Calibri"/>
                <w:color w:val="000000"/>
                <w:lang w:eastAsia="en-US"/>
              </w:rPr>
              <w:lastRenderedPageBreak/>
              <w:t>количества и качества проектов</w:t>
            </w:r>
          </w:p>
        </w:tc>
        <w:tc>
          <w:tcPr>
            <w:tcW w:w="2334" w:type="dxa"/>
          </w:tcPr>
          <w:p w14:paraId="782078B1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lastRenderedPageBreak/>
              <w:t>3.1.5 влияет на показатели результативности (п.12):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B02DD">
              <w:rPr>
                <w:color w:val="000000"/>
              </w:rPr>
              <w:t xml:space="preserve">количество проектов, </w:t>
            </w:r>
            <w:r w:rsidRPr="006B02DD">
              <w:rPr>
                <w:color w:val="000000"/>
              </w:rPr>
              <w:lastRenderedPageBreak/>
              <w:t>реализованных СОНКО г. Минусинска</w:t>
            </w:r>
          </w:p>
        </w:tc>
      </w:tr>
      <w:tr w:rsidR="002521E6" w:rsidRPr="006B02DD" w14:paraId="4F6B4CC1" w14:textId="77777777" w:rsidTr="00175A2A">
        <w:trPr>
          <w:trHeight w:val="62"/>
        </w:trPr>
        <w:tc>
          <w:tcPr>
            <w:tcW w:w="540" w:type="dxa"/>
          </w:tcPr>
          <w:p w14:paraId="27005D6D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lastRenderedPageBreak/>
              <w:t>1</w:t>
            </w:r>
            <w:r w:rsidR="00C678A8" w:rsidRPr="006B02DD">
              <w:rPr>
                <w:color w:val="000000"/>
              </w:rPr>
              <w:t>3</w:t>
            </w:r>
          </w:p>
        </w:tc>
        <w:tc>
          <w:tcPr>
            <w:tcW w:w="2669" w:type="dxa"/>
          </w:tcPr>
          <w:p w14:paraId="540CD73E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3.1.6</w:t>
            </w:r>
          </w:p>
          <w:p w14:paraId="0BAA4BA7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Консультационная поддержка деятельности НКО и СОНКО г. Минусинска</w:t>
            </w:r>
          </w:p>
          <w:p w14:paraId="1F250F40" w14:textId="77777777" w:rsidR="002521E6" w:rsidRPr="006B02DD" w:rsidRDefault="002521E6" w:rsidP="002521E6">
            <w:pPr>
              <w:rPr>
                <w:color w:val="000000"/>
              </w:rPr>
            </w:pPr>
          </w:p>
        </w:tc>
        <w:tc>
          <w:tcPr>
            <w:tcW w:w="1854" w:type="dxa"/>
          </w:tcPr>
          <w:p w14:paraId="6BC6CBF6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448B81AC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36FA6D24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039C6C2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Не менее 10 НКО и СОНКО, получивших консультационную поддержку,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038AE1AA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НКО и СОНКО проектов</w:t>
            </w:r>
          </w:p>
        </w:tc>
        <w:tc>
          <w:tcPr>
            <w:tcW w:w="2334" w:type="dxa"/>
          </w:tcPr>
          <w:p w14:paraId="01FFDA6E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3.1.6 влияет на показатель результативности (п.12): количество проектов, реализованных СОНКО г. Минусинска</w:t>
            </w:r>
          </w:p>
        </w:tc>
      </w:tr>
      <w:tr w:rsidR="002521E6" w:rsidRPr="006B02DD" w14:paraId="48C96FD9" w14:textId="77777777" w:rsidTr="00175A2A">
        <w:trPr>
          <w:trHeight w:val="62"/>
        </w:trPr>
        <w:tc>
          <w:tcPr>
            <w:tcW w:w="540" w:type="dxa"/>
          </w:tcPr>
          <w:p w14:paraId="626C7B0E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1</w:t>
            </w:r>
            <w:r w:rsidR="00C678A8" w:rsidRPr="006B02DD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76B9AAFD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Мероприятие 3.1.7</w:t>
            </w:r>
          </w:p>
          <w:p w14:paraId="4BE1A31F" w14:textId="77777777" w:rsidR="002521E6" w:rsidRPr="006B02DD" w:rsidRDefault="002521E6" w:rsidP="002521E6">
            <w:pPr>
              <w:jc w:val="both"/>
              <w:rPr>
                <w:color w:val="000000"/>
              </w:rPr>
            </w:pPr>
            <w:r w:rsidRPr="006B02DD">
              <w:rPr>
                <w:color w:val="000000"/>
              </w:rPr>
              <w:t xml:space="preserve">Имущественная поддержка деятельности СОНКО </w:t>
            </w:r>
          </w:p>
          <w:p w14:paraId="2A3BB5CD" w14:textId="77777777" w:rsidR="002521E6" w:rsidRPr="006B02DD" w:rsidRDefault="002521E6" w:rsidP="002521E6">
            <w:pPr>
              <w:rPr>
                <w:color w:val="000000"/>
              </w:rPr>
            </w:pPr>
            <w:r w:rsidRPr="006B02DD">
              <w:rPr>
                <w:color w:val="000000"/>
              </w:rPr>
              <w:t>г. Минусинска</w:t>
            </w:r>
          </w:p>
        </w:tc>
        <w:tc>
          <w:tcPr>
            <w:tcW w:w="1854" w:type="dxa"/>
          </w:tcPr>
          <w:p w14:paraId="4FBA55A2" w14:textId="77777777" w:rsidR="002521E6" w:rsidRPr="006B02DD" w:rsidRDefault="002521E6" w:rsidP="002521E6">
            <w:pPr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Администрация города Минусинска</w:t>
            </w:r>
          </w:p>
        </w:tc>
        <w:tc>
          <w:tcPr>
            <w:tcW w:w="1384" w:type="dxa"/>
          </w:tcPr>
          <w:p w14:paraId="3A7411BA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2020 год</w:t>
            </w:r>
          </w:p>
        </w:tc>
        <w:tc>
          <w:tcPr>
            <w:tcW w:w="1384" w:type="dxa"/>
          </w:tcPr>
          <w:p w14:paraId="11D8D94D" w14:textId="77777777" w:rsidR="002521E6" w:rsidRPr="006B02DD" w:rsidRDefault="002521E6" w:rsidP="002521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2026 год</w:t>
            </w:r>
          </w:p>
        </w:tc>
        <w:tc>
          <w:tcPr>
            <w:tcW w:w="2551" w:type="dxa"/>
          </w:tcPr>
          <w:p w14:paraId="47151273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Не менее 4-х НКО и СОНКО, получивших имущественную поддержку</w:t>
            </w:r>
            <w:proofErr w:type="gramStart"/>
            <w:r w:rsidRPr="006B02DD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6B02DD">
              <w:rPr>
                <w:rFonts w:eastAsia="Calibri"/>
                <w:color w:val="000000"/>
                <w:lang w:eastAsia="en-US"/>
              </w:rPr>
              <w:t xml:space="preserve"> влияющую на их устойчивую деятельность и качественную реализацию проектов</w:t>
            </w:r>
          </w:p>
        </w:tc>
        <w:tc>
          <w:tcPr>
            <w:tcW w:w="2307" w:type="dxa"/>
          </w:tcPr>
          <w:p w14:paraId="0E719774" w14:textId="77777777" w:rsidR="002521E6" w:rsidRPr="006B02DD" w:rsidRDefault="002521E6" w:rsidP="002521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B02DD">
              <w:rPr>
                <w:rFonts w:eastAsia="Calibri"/>
                <w:color w:val="000000"/>
                <w:lang w:eastAsia="en-US"/>
              </w:rPr>
              <w:t>Снижение социальной активности НКО и СОНКО, уменьшение количества и качества реализуемых проектов.</w:t>
            </w:r>
          </w:p>
        </w:tc>
        <w:tc>
          <w:tcPr>
            <w:tcW w:w="2334" w:type="dxa"/>
          </w:tcPr>
          <w:p w14:paraId="36CBF02B" w14:textId="77777777" w:rsidR="002521E6" w:rsidRPr="006B02DD" w:rsidRDefault="002521E6" w:rsidP="002521E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6B02DD">
              <w:rPr>
                <w:color w:val="000000"/>
              </w:rPr>
              <w:t>3.1.7 влияет на показатель результативности (п.12):</w:t>
            </w:r>
            <w:r w:rsidRPr="006B02DD">
              <w:rPr>
                <w:rFonts w:eastAsia="Calibri"/>
                <w:color w:val="000000"/>
                <w:lang w:eastAsia="en-US"/>
              </w:rPr>
              <w:t xml:space="preserve"> к</w:t>
            </w:r>
            <w:r w:rsidRPr="006B02DD">
              <w:rPr>
                <w:color w:val="000000"/>
              </w:rPr>
              <w:t>оличество проектов, реализованных СОНКО г. Минусинска</w:t>
            </w:r>
          </w:p>
        </w:tc>
      </w:tr>
    </w:tbl>
    <w:p w14:paraId="72D4A395" w14:textId="77777777" w:rsidR="00182F4A" w:rsidRPr="006B02DD" w:rsidRDefault="00182F4A" w:rsidP="00182F4A">
      <w:pPr>
        <w:rPr>
          <w:sz w:val="28"/>
          <w:szCs w:val="28"/>
          <w:lang w:bidi="ru-RU"/>
        </w:rPr>
      </w:pPr>
    </w:p>
    <w:p w14:paraId="62947D78" w14:textId="77777777" w:rsidR="00182F4A" w:rsidRPr="006B02DD" w:rsidRDefault="00182F4A" w:rsidP="00182F4A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759E459F" w14:textId="03A90132" w:rsidR="00182F4A" w:rsidRPr="006B02DD" w:rsidRDefault="00182F4A" w:rsidP="00182F4A">
      <w:pPr>
        <w:rPr>
          <w:sz w:val="28"/>
        </w:r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  <w:t xml:space="preserve">                                     </w:t>
      </w:r>
      <w:r w:rsidR="003D05B3">
        <w:rPr>
          <w:sz w:val="28"/>
          <w:szCs w:val="28"/>
          <w:lang w:bidi="ru-RU"/>
        </w:rPr>
        <w:t>подпись</w:t>
      </w:r>
      <w:r w:rsidR="0084717B" w:rsidRPr="006B02DD">
        <w:rPr>
          <w:sz w:val="28"/>
          <w:szCs w:val="28"/>
          <w:lang w:bidi="ru-RU"/>
        </w:rPr>
        <w:t xml:space="preserve">  </w:t>
      </w:r>
      <w:r w:rsidR="00690CAC" w:rsidRPr="006B02DD">
        <w:rPr>
          <w:sz w:val="28"/>
          <w:szCs w:val="28"/>
          <w:lang w:bidi="ru-RU"/>
        </w:rPr>
        <w:t xml:space="preserve"> </w:t>
      </w:r>
      <w:r w:rsidR="00D477F7" w:rsidRPr="006B02DD">
        <w:rPr>
          <w:sz w:val="28"/>
          <w:szCs w:val="28"/>
        </w:rPr>
        <w:t xml:space="preserve">      </w:t>
      </w:r>
      <w:r w:rsidRPr="006B02DD">
        <w:rPr>
          <w:sz w:val="28"/>
          <w:szCs w:val="28"/>
          <w:lang w:bidi="ru-RU"/>
        </w:rPr>
        <w:t xml:space="preserve">                                                    </w:t>
      </w:r>
      <w:r w:rsidR="00D5526C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D5526C">
        <w:rPr>
          <w:sz w:val="28"/>
          <w:szCs w:val="28"/>
          <w:lang w:bidi="ru-RU"/>
        </w:rPr>
        <w:t>Гаинц</w:t>
      </w:r>
      <w:proofErr w:type="spellEnd"/>
      <w:r w:rsidRPr="006B02DD">
        <w:rPr>
          <w:sz w:val="28"/>
          <w:szCs w:val="28"/>
          <w:lang w:bidi="ru-RU"/>
        </w:rPr>
        <w:t xml:space="preserve"> </w:t>
      </w:r>
    </w:p>
    <w:p w14:paraId="53E1ED94" w14:textId="77777777" w:rsidR="00182F4A" w:rsidRPr="006B02DD" w:rsidRDefault="00182F4A" w:rsidP="00182F4A">
      <w:pPr>
        <w:pStyle w:val="a4"/>
        <w:jc w:val="both"/>
        <w:sectPr w:rsidR="00182F4A" w:rsidRPr="006B02DD" w:rsidSect="00F82A9B">
          <w:pgSz w:w="16838" w:h="11906" w:orient="landscape"/>
          <w:pgMar w:top="709" w:right="820" w:bottom="426" w:left="1134" w:header="708" w:footer="708" w:gutter="0"/>
          <w:cols w:space="708"/>
          <w:docGrid w:linePitch="360"/>
        </w:sectPr>
      </w:pPr>
    </w:p>
    <w:p w14:paraId="53B60EA7" w14:textId="77777777" w:rsidR="00182F4A" w:rsidRPr="00173D4D" w:rsidRDefault="00182F4A" w:rsidP="00D477F7">
      <w:pPr>
        <w:suppressAutoHyphens/>
        <w:autoSpaceDE w:val="0"/>
        <w:ind w:left="8789"/>
        <w:outlineLvl w:val="2"/>
        <w:rPr>
          <w:rFonts w:eastAsia="Arial"/>
          <w:sz w:val="28"/>
          <w:szCs w:val="28"/>
          <w:lang w:eastAsia="ar-SA"/>
        </w:rPr>
      </w:pPr>
      <w:r w:rsidRPr="00173D4D">
        <w:rPr>
          <w:rFonts w:eastAsia="Arial"/>
          <w:sz w:val="28"/>
          <w:szCs w:val="28"/>
          <w:lang w:eastAsia="ar-SA"/>
        </w:rPr>
        <w:lastRenderedPageBreak/>
        <w:t>Приложение 3</w:t>
      </w:r>
    </w:p>
    <w:p w14:paraId="0A5CEBF2" w14:textId="1B1A02F3" w:rsidR="00182F4A" w:rsidRDefault="00182F4A" w:rsidP="00D477F7">
      <w:pPr>
        <w:ind w:left="8789"/>
        <w:jc w:val="both"/>
        <w:rPr>
          <w:sz w:val="28"/>
          <w:szCs w:val="28"/>
        </w:rPr>
      </w:pPr>
      <w:r w:rsidRPr="00173D4D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173D4D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4FEFE743" w14:textId="4187DE04" w:rsidR="00173D4D" w:rsidRDefault="00173D4D" w:rsidP="00D477F7">
      <w:pPr>
        <w:ind w:left="8789"/>
        <w:jc w:val="both"/>
        <w:rPr>
          <w:sz w:val="28"/>
          <w:szCs w:val="28"/>
        </w:rPr>
      </w:pPr>
    </w:p>
    <w:p w14:paraId="26231CF5" w14:textId="77777777" w:rsidR="00173D4D" w:rsidRDefault="00173D4D" w:rsidP="00173D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45D0FC7" w14:textId="675E4251" w:rsidR="00173D4D" w:rsidRPr="00173D4D" w:rsidRDefault="00173D4D" w:rsidP="00173D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52852">
        <w:rPr>
          <w:color w:val="000000"/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</w:p>
    <w:p w14:paraId="29D45D23" w14:textId="77777777" w:rsidR="00182F4A" w:rsidRPr="006B02DD" w:rsidRDefault="00182F4A" w:rsidP="00182F4A">
      <w:pPr>
        <w:autoSpaceDE w:val="0"/>
        <w:autoSpaceDN w:val="0"/>
        <w:adjustRightInd w:val="0"/>
        <w:jc w:val="center"/>
      </w:pPr>
    </w:p>
    <w:tbl>
      <w:tblPr>
        <w:tblW w:w="1501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59"/>
        <w:gridCol w:w="3262"/>
        <w:gridCol w:w="1979"/>
        <w:gridCol w:w="709"/>
        <w:gridCol w:w="709"/>
        <w:gridCol w:w="1416"/>
        <w:gridCol w:w="709"/>
        <w:gridCol w:w="992"/>
        <w:gridCol w:w="992"/>
        <w:gridCol w:w="993"/>
        <w:gridCol w:w="1134"/>
      </w:tblGrid>
      <w:tr w:rsidR="002B78BD" w:rsidRPr="006B02DD" w14:paraId="6886EAB0" w14:textId="77777777" w:rsidTr="002B78BD">
        <w:trPr>
          <w:trHeight w:val="28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C05C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6F8D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3DCE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98C" w14:textId="77777777" w:rsidR="002B78BD" w:rsidRPr="006B02DD" w:rsidRDefault="002B78BD" w:rsidP="00D25935">
            <w:pPr>
              <w:ind w:left="-104" w:right="-105"/>
              <w:contextualSpacing/>
              <w:jc w:val="center"/>
              <w:rPr>
                <w:color w:val="000000"/>
                <w:lang w:eastAsia="en-US"/>
              </w:rPr>
            </w:pPr>
            <w:r w:rsidRPr="006B02DD"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CE52A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5EA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Расходы, годы (тыс. руб.)</w:t>
            </w:r>
          </w:p>
        </w:tc>
      </w:tr>
      <w:tr w:rsidR="002B78BD" w:rsidRPr="006B02DD" w14:paraId="07299002" w14:textId="77777777" w:rsidTr="002B78BD">
        <w:trPr>
          <w:trHeight w:val="987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431F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C64B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F068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925C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9F53" w14:textId="77777777" w:rsidR="002B78BD" w:rsidRPr="006B02DD" w:rsidRDefault="002B78BD" w:rsidP="00D25935">
            <w:pPr>
              <w:ind w:left="-14" w:right="-115"/>
              <w:contextualSpacing/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0D11" w14:textId="77777777" w:rsidR="002B78BD" w:rsidRPr="006B02DD" w:rsidRDefault="002B78BD" w:rsidP="00D25935">
            <w:pPr>
              <w:ind w:left="-109" w:right="-104"/>
              <w:contextualSpacing/>
              <w:jc w:val="center"/>
              <w:rPr>
                <w:color w:val="000000"/>
                <w:lang w:eastAsia="en-US"/>
              </w:rPr>
            </w:pPr>
            <w:proofErr w:type="spellStart"/>
            <w:r w:rsidRPr="006B02DD">
              <w:rPr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1DD2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032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3CC3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F36E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2025</w:t>
            </w:r>
          </w:p>
          <w:p w14:paraId="309FC710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6D47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2D09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Итого на 2024- 2026 годы</w:t>
            </w:r>
          </w:p>
        </w:tc>
      </w:tr>
      <w:tr w:rsidR="002B78BD" w:rsidRPr="006B02DD" w14:paraId="38A17FEA" w14:textId="77777777" w:rsidTr="002B78BD">
        <w:trPr>
          <w:trHeight w:val="381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591E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D2D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2B0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B4BF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D211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F03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6FB5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F86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E711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6AA3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BF8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737E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13</w:t>
            </w:r>
          </w:p>
        </w:tc>
      </w:tr>
      <w:tr w:rsidR="002B78BD" w:rsidRPr="006B02DD" w14:paraId="1067FD00" w14:textId="77777777" w:rsidTr="002B78BD">
        <w:trPr>
          <w:trHeight w:val="439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5175D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E1F15" w14:textId="77777777" w:rsidR="002B78BD" w:rsidRPr="006B02DD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 xml:space="preserve">Муниципальная программа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B295E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szCs w:val="28"/>
                <w:lang w:eastAsia="en-US"/>
              </w:rPr>
              <w:t>«</w:t>
            </w:r>
            <w:r w:rsidRPr="006B02DD">
              <w:rPr>
                <w:color w:val="000000"/>
                <w:lang w:eastAsia="en-US"/>
              </w:rPr>
              <w:t>Информационное общество муниципального образования город Минусинск</w:t>
            </w:r>
            <w:r w:rsidRPr="006B02DD">
              <w:rPr>
                <w:color w:val="000000"/>
                <w:szCs w:val="28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ED297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  <w:r w:rsidRPr="006B02DD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C3B8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5405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060E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1071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9239" w14:textId="3FA4C998" w:rsidR="002B78BD" w:rsidRPr="000C5385" w:rsidRDefault="00A05B69" w:rsidP="00D25935">
            <w:pPr>
              <w:jc w:val="center"/>
              <w:rPr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0C5385" w:rsidRPr="000C5385">
              <w:rPr>
                <w:color w:val="000000"/>
                <w:sz w:val="22"/>
                <w:szCs w:val="22"/>
                <w:lang w:eastAsia="en-US"/>
              </w:rPr>
              <w:t> 405,17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6003" w14:textId="77777777" w:rsidR="002B78BD" w:rsidRPr="000C5385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1B9E" w14:textId="77777777" w:rsidR="002B78BD" w:rsidRPr="000C5385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601" w14:textId="512822B3" w:rsidR="002B78BD" w:rsidRPr="000C5385" w:rsidRDefault="00A05B69" w:rsidP="00D2593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C5385" w:rsidRPr="000C5385">
              <w:rPr>
                <w:color w:val="000000"/>
                <w:sz w:val="22"/>
                <w:szCs w:val="22"/>
                <w:lang w:eastAsia="en-US"/>
              </w:rPr>
              <w:t> 513,17</w:t>
            </w:r>
          </w:p>
        </w:tc>
      </w:tr>
      <w:tr w:rsidR="000C5385" w:rsidRPr="006B02DD" w14:paraId="32A32C0B" w14:textId="77777777" w:rsidTr="002B78BD">
        <w:trPr>
          <w:trHeight w:val="43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1AD6A" w14:textId="77777777" w:rsidR="000C5385" w:rsidRPr="006B02DD" w:rsidRDefault="000C5385" w:rsidP="000C538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668C4" w14:textId="77777777" w:rsidR="000C5385" w:rsidRPr="006B02DD" w:rsidRDefault="000C5385" w:rsidP="000C5385">
            <w:pPr>
              <w:ind w:left="-105" w:right="-108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F5F5" w14:textId="77777777" w:rsidR="000C5385" w:rsidRPr="006B02DD" w:rsidRDefault="000C5385" w:rsidP="000C5385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17632" w14:textId="77777777" w:rsidR="000C5385" w:rsidRPr="006B02DD" w:rsidRDefault="000C5385" w:rsidP="000C5385">
            <w:r w:rsidRPr="006B02DD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2CDC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E5D0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3A00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D8E3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980" w14:textId="32B528A2" w:rsidR="000C5385" w:rsidRPr="00BB60C8" w:rsidRDefault="000C5385" w:rsidP="000C5385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2 405,17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D59" w14:textId="5DB5E7AD" w:rsidR="000C5385" w:rsidRPr="006B02DD" w:rsidRDefault="000C5385" w:rsidP="000C538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8B81" w14:textId="71D080AD" w:rsidR="000C5385" w:rsidRPr="006B02DD" w:rsidRDefault="000C5385" w:rsidP="000C538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98DD" w14:textId="08E630DF" w:rsidR="000C5385" w:rsidRPr="00BB60C8" w:rsidRDefault="000C5385" w:rsidP="000C5385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4 513,17</w:t>
            </w:r>
          </w:p>
        </w:tc>
      </w:tr>
      <w:tr w:rsidR="000C5385" w:rsidRPr="006B02DD" w14:paraId="7937DAF8" w14:textId="77777777" w:rsidTr="002B78BD">
        <w:trPr>
          <w:trHeight w:val="589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D6462" w14:textId="77777777" w:rsidR="000C5385" w:rsidRPr="006B02DD" w:rsidRDefault="000C5385" w:rsidP="000C5385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0DAE5" w14:textId="77777777" w:rsidR="000C5385" w:rsidRPr="006B02DD" w:rsidRDefault="000C5385" w:rsidP="000C5385">
            <w:pPr>
              <w:rPr>
                <w:color w:val="00000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A4E1F" w14:textId="77777777" w:rsidR="000C5385" w:rsidRPr="006B02DD" w:rsidRDefault="000C5385" w:rsidP="000C5385">
            <w:pPr>
              <w:rPr>
                <w:color w:val="00000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3C751" w14:textId="77777777" w:rsidR="000C5385" w:rsidRPr="006B02DD" w:rsidRDefault="000C5385" w:rsidP="000C5385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2FEB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F468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0FCD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307" w14:textId="77777777" w:rsidR="000C5385" w:rsidRPr="006B02DD" w:rsidRDefault="000C5385" w:rsidP="000C538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F4A" w14:textId="1320F055" w:rsidR="000C5385" w:rsidRPr="00BB60C8" w:rsidRDefault="000C5385" w:rsidP="000C5385">
            <w:pPr>
              <w:jc w:val="center"/>
              <w:rPr>
                <w:highlight w:val="yellow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2 405,17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DB5D" w14:textId="22633073" w:rsidR="000C5385" w:rsidRPr="006B02DD" w:rsidRDefault="000C5385" w:rsidP="000C538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4AF" w14:textId="713F8C98" w:rsidR="000C5385" w:rsidRPr="006B02DD" w:rsidRDefault="000C5385" w:rsidP="000C5385">
            <w:pPr>
              <w:jc w:val="center"/>
              <w:rPr>
                <w:color w:val="000000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EFA" w14:textId="0BA8A8DF" w:rsidR="000C5385" w:rsidRPr="00BB60C8" w:rsidRDefault="000C5385" w:rsidP="000C5385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0C5385">
              <w:rPr>
                <w:color w:val="000000"/>
                <w:sz w:val="22"/>
                <w:szCs w:val="22"/>
                <w:lang w:eastAsia="en-US"/>
              </w:rPr>
              <w:t>4 513,17</w:t>
            </w:r>
          </w:p>
        </w:tc>
      </w:tr>
      <w:tr w:rsidR="002B78BD" w:rsidRPr="006B02DD" w14:paraId="1770FFBE" w14:textId="77777777" w:rsidTr="002B78BD">
        <w:trPr>
          <w:trHeight w:val="4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473D" w14:textId="77777777" w:rsidR="002B78BD" w:rsidRPr="006B02DD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E5C5" w14:textId="77777777" w:rsidR="002B78BD" w:rsidRPr="006B02DD" w:rsidRDefault="002B78BD" w:rsidP="00D25935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Подпрограмма 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A515" w14:textId="77777777" w:rsidR="002B78BD" w:rsidRPr="006B02DD" w:rsidRDefault="002B78BD" w:rsidP="00D25935">
            <w:pPr>
              <w:widowControl w:val="0"/>
              <w:suppressAutoHyphens/>
              <w:autoSpaceDE w:val="0"/>
              <w:rPr>
                <w:rFonts w:eastAsia="Arial"/>
                <w:color w:val="000000"/>
                <w:szCs w:val="28"/>
                <w:lang w:eastAsia="ar-SA"/>
              </w:rPr>
            </w:pPr>
            <w:r w:rsidRPr="006B02DD">
              <w:rPr>
                <w:color w:val="000000"/>
                <w:szCs w:val="28"/>
                <w:lang w:eastAsia="ar-SA"/>
              </w:rPr>
              <w:t>«Развитие информационного общества»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13D5" w14:textId="77777777" w:rsidR="002B78BD" w:rsidRPr="006B02DD" w:rsidRDefault="002B78BD" w:rsidP="00D25935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C03A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F7C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DA6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FED5" w14:textId="77777777" w:rsidR="002B78BD" w:rsidRPr="006B02DD" w:rsidRDefault="002B78BD" w:rsidP="00D259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FF1" w14:textId="495102A6" w:rsidR="002B78BD" w:rsidRPr="000D018B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385" w:rsidRPr="000D018B">
              <w:rPr>
                <w:color w:val="000000"/>
                <w:sz w:val="22"/>
                <w:szCs w:val="22"/>
                <w:lang w:eastAsia="en-US"/>
              </w:rPr>
              <w:t> 129,44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4CDD" w14:textId="77777777" w:rsidR="002B78BD" w:rsidRPr="000D018B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C2F4" w14:textId="77777777" w:rsidR="002B78BD" w:rsidRPr="000D018B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F078" w14:textId="48CA68BE" w:rsidR="002B78BD" w:rsidRPr="000D018B" w:rsidRDefault="002B78BD" w:rsidP="00D25935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C5385" w:rsidRPr="000D018B">
              <w:rPr>
                <w:color w:val="000000"/>
                <w:sz w:val="22"/>
                <w:szCs w:val="22"/>
                <w:lang w:eastAsia="en-US"/>
              </w:rPr>
              <w:t> 237,44</w:t>
            </w:r>
          </w:p>
        </w:tc>
      </w:tr>
      <w:tr w:rsidR="000D018B" w:rsidRPr="006B02DD" w14:paraId="2CDAAC77" w14:textId="77777777" w:rsidTr="002B78BD">
        <w:trPr>
          <w:trHeight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ED3" w14:textId="77777777" w:rsidR="000D018B" w:rsidRPr="006B02DD" w:rsidRDefault="000D018B" w:rsidP="000D018B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456" w14:textId="77777777" w:rsidR="000D018B" w:rsidRPr="006B02DD" w:rsidRDefault="000D018B" w:rsidP="000D018B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 xml:space="preserve">Мероприятие 1.1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63F5C" w14:textId="77777777" w:rsidR="000D018B" w:rsidRPr="006B02DD" w:rsidRDefault="000D018B" w:rsidP="000D018B">
            <w:pPr>
              <w:rPr>
                <w:color w:val="000000"/>
                <w:szCs w:val="28"/>
                <w:lang w:eastAsia="en-US"/>
              </w:rPr>
            </w:pPr>
            <w:r w:rsidRPr="006B02DD">
              <w:rPr>
                <w:color w:val="000000"/>
                <w:szCs w:val="28"/>
                <w:lang w:eastAsia="en-US"/>
              </w:rPr>
              <w:t xml:space="preserve">Создание условий для повышения информационной открытости деятельности органов местного самоуправления муниципального образования город Минусинск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7747" w14:textId="77777777" w:rsidR="000D018B" w:rsidRPr="006B02DD" w:rsidRDefault="000D018B" w:rsidP="000D018B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A3E0" w14:textId="77777777" w:rsidR="000D018B" w:rsidRPr="006B02DD" w:rsidRDefault="000D018B" w:rsidP="000D018B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B45A" w14:textId="77777777" w:rsidR="000D018B" w:rsidRPr="006B02DD" w:rsidRDefault="000D018B" w:rsidP="000D018B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A6E" w14:textId="77777777" w:rsidR="000D018B" w:rsidRPr="006B02DD" w:rsidRDefault="000D018B" w:rsidP="000D018B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2210084010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7E79" w14:textId="77777777" w:rsidR="000D018B" w:rsidRPr="006B02DD" w:rsidRDefault="000D018B" w:rsidP="000D018B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99A3" w14:textId="6412705C" w:rsidR="000D018B" w:rsidRPr="00BB60C8" w:rsidRDefault="000D018B" w:rsidP="000D018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1 129,44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61A" w14:textId="28F76DCE" w:rsidR="000D018B" w:rsidRPr="006B02DD" w:rsidRDefault="000D018B" w:rsidP="000D018B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9CA7" w14:textId="1C78952A" w:rsidR="000D018B" w:rsidRPr="006B02DD" w:rsidRDefault="000D018B" w:rsidP="000D018B">
            <w:pPr>
              <w:jc w:val="center"/>
              <w:rPr>
                <w:color w:val="000000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1 054,00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7E8" w14:textId="51C41AB0" w:rsidR="000D018B" w:rsidRPr="00BB60C8" w:rsidRDefault="000D018B" w:rsidP="000D018B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0D018B">
              <w:rPr>
                <w:color w:val="000000"/>
                <w:sz w:val="22"/>
                <w:szCs w:val="22"/>
                <w:lang w:eastAsia="en-US"/>
              </w:rPr>
              <w:t>3 237,44</w:t>
            </w:r>
          </w:p>
        </w:tc>
      </w:tr>
      <w:tr w:rsidR="00A05B69" w:rsidRPr="006B02DD" w14:paraId="73AEFF30" w14:textId="77777777" w:rsidTr="002B78BD">
        <w:trPr>
          <w:trHeight w:val="99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903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6260" w14:textId="77777777" w:rsidR="00A05B69" w:rsidRPr="006B02DD" w:rsidRDefault="00A05B69" w:rsidP="00A05B69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F85B" w14:textId="77777777" w:rsidR="00A05B69" w:rsidRPr="006B02DD" w:rsidRDefault="00A05B69" w:rsidP="00A05B69">
            <w:pPr>
              <w:rPr>
                <w:rFonts w:eastAsia="SimSun"/>
                <w:color w:val="000000"/>
                <w:kern w:val="2"/>
                <w:szCs w:val="28"/>
                <w:lang w:eastAsia="ar-SA"/>
              </w:rPr>
            </w:pPr>
            <w:r w:rsidRPr="006B02DD">
              <w:rPr>
                <w:color w:val="000000"/>
                <w:lang w:eastAsia="en-US"/>
              </w:rPr>
              <w:t>«</w:t>
            </w:r>
            <w:r w:rsidRPr="006B02DD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</w:t>
            </w:r>
          </w:p>
          <w:p w14:paraId="7945A215" w14:textId="77777777" w:rsidR="00A05B69" w:rsidRPr="006B02DD" w:rsidRDefault="00A05B69" w:rsidP="00A05B69">
            <w:pPr>
              <w:rPr>
                <w:color w:val="000000"/>
                <w:lang w:eastAsia="en-US"/>
              </w:rPr>
            </w:pPr>
            <w:r w:rsidRPr="006B02DD">
              <w:rPr>
                <w:rFonts w:eastAsia="SimSun"/>
                <w:color w:val="000000"/>
                <w:kern w:val="2"/>
                <w:szCs w:val="28"/>
                <w:lang w:eastAsia="ar-SA"/>
              </w:rPr>
              <w:t>г. Минусинска</w:t>
            </w:r>
            <w:r w:rsidRPr="006B02DD">
              <w:rPr>
                <w:color w:val="000000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F689" w14:textId="77777777" w:rsidR="00A05B69" w:rsidRPr="006B02DD" w:rsidRDefault="00A05B69" w:rsidP="00A05B69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9F029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F419E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1361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46EF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F85F" w14:textId="77777777" w:rsidR="00A05B69" w:rsidRPr="006B02DD" w:rsidRDefault="00A05B69" w:rsidP="00A05B69">
            <w:pPr>
              <w:jc w:val="center"/>
              <w:rPr>
                <w:color w:val="000000" w:themeColor="text1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1B2B" w14:textId="77777777" w:rsidR="00A05B69" w:rsidRPr="006B02DD" w:rsidRDefault="00A05B69" w:rsidP="00A05B69">
            <w:pPr>
              <w:jc w:val="center"/>
              <w:rPr>
                <w:color w:val="000000" w:themeColor="text1"/>
                <w:lang w:val="en-US" w:eastAsia="en-US"/>
              </w:rPr>
            </w:pPr>
            <w:r w:rsidRPr="006B02DD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6B02D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579" w14:textId="77777777" w:rsidR="00A05B69" w:rsidRPr="006B02DD" w:rsidRDefault="00A05B69" w:rsidP="00A05B69">
            <w:pPr>
              <w:jc w:val="center"/>
              <w:rPr>
                <w:color w:val="000000" w:themeColor="text1"/>
                <w:lang w:val="en-US" w:eastAsia="en-US"/>
              </w:rPr>
            </w:pPr>
            <w:r w:rsidRPr="006B02DD">
              <w:rPr>
                <w:color w:val="000000"/>
                <w:sz w:val="22"/>
                <w:szCs w:val="22"/>
                <w:lang w:val="en-US" w:eastAsia="en-US"/>
              </w:rPr>
              <w:t>0</w:t>
            </w:r>
            <w:r w:rsidRPr="006B02DD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7FAF" w14:textId="77777777" w:rsidR="00A05B69" w:rsidRPr="006B02DD" w:rsidRDefault="00A05B69" w:rsidP="00A05B69">
            <w:pPr>
              <w:jc w:val="center"/>
              <w:rPr>
                <w:color w:val="000000" w:themeColor="text1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</w:tr>
      <w:tr w:rsidR="00A05B69" w:rsidRPr="006B02DD" w14:paraId="77F9ED39" w14:textId="77777777" w:rsidTr="002B78BD">
        <w:trPr>
          <w:trHeight w:val="4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D17F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AEC2" w14:textId="77777777" w:rsidR="00A05B69" w:rsidRPr="006B02DD" w:rsidRDefault="00A05B69" w:rsidP="00A05B69">
            <w:pPr>
              <w:ind w:left="-105" w:right="-108"/>
              <w:contextualSpacing/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Мероприятие 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161A" w14:textId="77777777" w:rsidR="00A05B69" w:rsidRPr="006B02DD" w:rsidRDefault="00A05B69" w:rsidP="00A05B69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Реализация муниципальной программы (подпрограммы) поддержки социально ориентированных некоммерческих организаций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C42D" w14:textId="77777777" w:rsidR="00A05B69" w:rsidRPr="006B02DD" w:rsidRDefault="00A05B69" w:rsidP="00A05B69">
            <w:pPr>
              <w:rPr>
                <w:color w:val="000000"/>
                <w:lang w:eastAsia="en-US"/>
              </w:rPr>
            </w:pPr>
            <w:r w:rsidRPr="006B02DD">
              <w:rPr>
                <w:color w:val="000000"/>
                <w:lang w:eastAsia="en-US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DF4C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B1E22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C8AE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22300</w:t>
            </w:r>
            <w:r w:rsidRPr="006B02DD">
              <w:rPr>
                <w:color w:val="000000"/>
                <w:sz w:val="23"/>
                <w:szCs w:val="23"/>
                <w:lang w:val="en-US" w:eastAsia="en-US"/>
              </w:rPr>
              <w:t>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9C3F" w14:textId="77777777" w:rsidR="00A05B69" w:rsidRPr="006B02DD" w:rsidRDefault="00A05B69" w:rsidP="00A05B69">
            <w:pPr>
              <w:keepNext/>
              <w:keepLines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6B02DD">
              <w:rPr>
                <w:color w:val="000000"/>
                <w:sz w:val="23"/>
                <w:szCs w:val="23"/>
                <w:lang w:eastAsia="en-US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D8FC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E295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6053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3D1" w14:textId="77777777" w:rsidR="00A05B69" w:rsidRPr="006B02DD" w:rsidRDefault="00A05B69" w:rsidP="00A05B69">
            <w:pPr>
              <w:jc w:val="center"/>
              <w:rPr>
                <w:color w:val="000000"/>
                <w:lang w:eastAsia="en-US"/>
              </w:rPr>
            </w:pPr>
            <w:r w:rsidRPr="006B02DD">
              <w:rPr>
                <w:color w:val="000000"/>
                <w:sz w:val="22"/>
                <w:szCs w:val="22"/>
                <w:lang w:eastAsia="en-US"/>
              </w:rPr>
              <w:t>1 275,73</w:t>
            </w:r>
          </w:p>
        </w:tc>
      </w:tr>
    </w:tbl>
    <w:p w14:paraId="4A0E9BAB" w14:textId="77777777" w:rsidR="003349CB" w:rsidRPr="006B02DD" w:rsidRDefault="003349CB" w:rsidP="00182F4A">
      <w:pPr>
        <w:rPr>
          <w:sz w:val="28"/>
          <w:szCs w:val="28"/>
          <w:lang w:bidi="ru-RU"/>
        </w:rPr>
      </w:pPr>
    </w:p>
    <w:p w14:paraId="2D76C19E" w14:textId="77777777" w:rsidR="00182F4A" w:rsidRPr="006B02DD" w:rsidRDefault="00182F4A" w:rsidP="00182F4A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3FEEA3B7" w14:textId="00AF3711" w:rsidR="00182F4A" w:rsidRPr="00F14AB5" w:rsidRDefault="00182F4A" w:rsidP="00182F4A">
      <w:pPr>
        <w:rPr>
          <w:sz w:val="28"/>
        </w:r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  <w:t xml:space="preserve">                                              </w:t>
      </w:r>
      <w:r w:rsidR="003D05B3">
        <w:rPr>
          <w:sz w:val="28"/>
          <w:szCs w:val="28"/>
          <w:lang w:bidi="ru-RU"/>
        </w:rPr>
        <w:t xml:space="preserve">подпись  </w:t>
      </w:r>
      <w:r w:rsidRPr="006B02DD">
        <w:rPr>
          <w:sz w:val="28"/>
          <w:szCs w:val="28"/>
          <w:lang w:bidi="ru-RU"/>
        </w:rPr>
        <w:t xml:space="preserve">                                                </w:t>
      </w:r>
      <w:r w:rsidR="00D477F7" w:rsidRPr="006B02DD">
        <w:rPr>
          <w:sz w:val="28"/>
          <w:szCs w:val="28"/>
          <w:lang w:bidi="ru-RU"/>
        </w:rPr>
        <w:t xml:space="preserve">  </w:t>
      </w:r>
      <w:r w:rsidRPr="006B02DD">
        <w:rPr>
          <w:sz w:val="28"/>
          <w:szCs w:val="28"/>
          <w:lang w:bidi="ru-RU"/>
        </w:rPr>
        <w:t xml:space="preserve">     </w:t>
      </w:r>
      <w:r w:rsidR="00F14AB5">
        <w:rPr>
          <w:sz w:val="28"/>
          <w:szCs w:val="28"/>
          <w:lang w:val="en-US" w:bidi="ru-RU"/>
        </w:rPr>
        <w:t>C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F14AB5">
        <w:rPr>
          <w:sz w:val="28"/>
          <w:szCs w:val="28"/>
          <w:lang w:bidi="ru-RU"/>
        </w:rPr>
        <w:t>Гаинц</w:t>
      </w:r>
      <w:proofErr w:type="spellEnd"/>
    </w:p>
    <w:p w14:paraId="410B6ABD" w14:textId="77777777" w:rsidR="00182F4A" w:rsidRPr="006B02DD" w:rsidRDefault="00182F4A" w:rsidP="00182F4A">
      <w:pPr>
        <w:rPr>
          <w:sz w:val="28"/>
        </w:rPr>
        <w:sectPr w:rsidR="00182F4A" w:rsidRPr="006B02DD" w:rsidSect="00F82A9B">
          <w:pgSz w:w="16838" w:h="11906" w:orient="landscape"/>
          <w:pgMar w:top="567" w:right="678" w:bottom="284" w:left="1418" w:header="708" w:footer="708" w:gutter="0"/>
          <w:cols w:space="708"/>
          <w:docGrid w:linePitch="360"/>
        </w:sectPr>
      </w:pPr>
    </w:p>
    <w:p w14:paraId="4FF8CB03" w14:textId="77777777" w:rsidR="00182F4A" w:rsidRPr="006B02DD" w:rsidRDefault="00182F4A" w:rsidP="00182F4A">
      <w:pPr>
        <w:suppressAutoHyphens/>
        <w:autoSpaceDE w:val="0"/>
        <w:ind w:left="5245"/>
        <w:outlineLvl w:val="2"/>
        <w:rPr>
          <w:rFonts w:eastAsia="Arial"/>
          <w:sz w:val="28"/>
          <w:szCs w:val="28"/>
          <w:lang w:eastAsia="ar-SA"/>
        </w:rPr>
      </w:pPr>
      <w:r w:rsidRPr="006B02DD">
        <w:rPr>
          <w:rFonts w:eastAsia="Arial"/>
          <w:sz w:val="28"/>
          <w:szCs w:val="28"/>
          <w:lang w:eastAsia="ar-SA"/>
        </w:rPr>
        <w:lastRenderedPageBreak/>
        <w:t>Приложение 4</w:t>
      </w:r>
    </w:p>
    <w:p w14:paraId="16910F3B" w14:textId="77777777" w:rsidR="00182F4A" w:rsidRPr="006B02DD" w:rsidRDefault="00182F4A" w:rsidP="00182F4A">
      <w:pPr>
        <w:ind w:left="5245"/>
        <w:jc w:val="both"/>
        <w:rPr>
          <w:sz w:val="28"/>
          <w:szCs w:val="28"/>
        </w:rPr>
      </w:pPr>
      <w:r w:rsidRPr="006B02DD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6B02DD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5601F571" w14:textId="77777777" w:rsidR="00182F4A" w:rsidRPr="006B02DD" w:rsidRDefault="00182F4A" w:rsidP="00182F4A">
      <w:pPr>
        <w:autoSpaceDE w:val="0"/>
        <w:autoSpaceDN w:val="0"/>
        <w:adjustRightInd w:val="0"/>
        <w:jc w:val="center"/>
      </w:pPr>
    </w:p>
    <w:p w14:paraId="2431D3EF" w14:textId="77777777" w:rsidR="00182F4A" w:rsidRPr="006B02DD" w:rsidRDefault="00182F4A" w:rsidP="00182F4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6B02DD">
        <w:rPr>
          <w:sz w:val="28"/>
          <w:szCs w:val="28"/>
        </w:rPr>
        <w:t>Распределение планируемых объемов финансирования Программы по источникам финансирования</w:t>
      </w:r>
    </w:p>
    <w:p w14:paraId="269C302C" w14:textId="77777777" w:rsidR="00182F4A" w:rsidRPr="006B02DD" w:rsidRDefault="00182F4A" w:rsidP="00182F4A">
      <w:pPr>
        <w:autoSpaceDE w:val="0"/>
        <w:autoSpaceDN w:val="0"/>
        <w:adjustRightInd w:val="0"/>
        <w:jc w:val="right"/>
      </w:pPr>
      <w:r w:rsidRPr="006B02DD">
        <w:t>тыс. рублей</w:t>
      </w:r>
    </w:p>
    <w:tbl>
      <w:tblPr>
        <w:tblW w:w="10515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6"/>
        <w:gridCol w:w="5545"/>
        <w:gridCol w:w="1134"/>
        <w:gridCol w:w="1137"/>
        <w:gridCol w:w="1134"/>
        <w:gridCol w:w="989"/>
        <w:gridCol w:w="20"/>
      </w:tblGrid>
      <w:tr w:rsidR="00182F4A" w:rsidRPr="006B02DD" w14:paraId="7236528B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23D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№ п/п</w:t>
            </w:r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839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949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Объем финансирования</w:t>
            </w:r>
          </w:p>
        </w:tc>
      </w:tr>
      <w:tr w:rsidR="00182F4A" w:rsidRPr="006B02DD" w14:paraId="5B452C1E" w14:textId="77777777" w:rsidTr="002B78BD">
        <w:trPr>
          <w:gridAfter w:val="1"/>
          <w:wAfter w:w="20" w:type="dxa"/>
          <w:trHeight w:val="2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436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CE1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598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ABF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в том числе по годам</w:t>
            </w:r>
          </w:p>
        </w:tc>
      </w:tr>
      <w:tr w:rsidR="00182F4A" w:rsidRPr="006B02DD" w14:paraId="3A1C08B7" w14:textId="77777777" w:rsidTr="002B78BD">
        <w:trPr>
          <w:gridAfter w:val="1"/>
          <w:wAfter w:w="20" w:type="dxa"/>
          <w:trHeight w:val="7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91F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529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088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272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202</w:t>
            </w:r>
            <w:r w:rsidR="004F099B" w:rsidRPr="006B02DD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C5E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202</w:t>
            </w:r>
            <w:r w:rsidR="004F099B" w:rsidRPr="006B02DD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A87" w14:textId="77777777" w:rsidR="00182F4A" w:rsidRPr="006B02DD" w:rsidRDefault="00182F4A" w:rsidP="00F71A3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202</w:t>
            </w:r>
            <w:r w:rsidR="004F099B" w:rsidRPr="006B02DD">
              <w:rPr>
                <w:color w:val="000000" w:themeColor="text1"/>
              </w:rPr>
              <w:t>6</w:t>
            </w:r>
          </w:p>
        </w:tc>
      </w:tr>
      <w:tr w:rsidR="00182F4A" w:rsidRPr="006B02DD" w14:paraId="1947396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EFE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04C" w14:textId="77777777" w:rsidR="00182F4A" w:rsidRPr="006B02DD" w:rsidRDefault="00182F4A" w:rsidP="00D477F7">
            <w:pPr>
              <w:autoSpaceDE w:val="0"/>
              <w:autoSpaceDN w:val="0"/>
              <w:adjustRightInd w:val="0"/>
              <w:ind w:left="125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E4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506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B00A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90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6</w:t>
            </w:r>
          </w:p>
        </w:tc>
      </w:tr>
      <w:tr w:rsidR="00054FC7" w:rsidRPr="006B02DD" w14:paraId="4817AEE2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688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1C0" w14:textId="77777777" w:rsidR="00054FC7" w:rsidRPr="006B02DD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D45" w14:textId="1765ACC4" w:rsidR="00054FC7" w:rsidRPr="000D018B" w:rsidRDefault="00A05B69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0D018B">
              <w:rPr>
                <w:b/>
                <w:bCs/>
                <w:color w:val="000000" w:themeColor="text1"/>
              </w:rPr>
              <w:t>4</w:t>
            </w:r>
            <w:r w:rsidR="000D018B" w:rsidRPr="000D018B">
              <w:rPr>
                <w:b/>
                <w:bCs/>
                <w:color w:val="000000" w:themeColor="text1"/>
              </w:rPr>
              <w:t> 513,17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4497" w14:textId="2FD77BAB" w:rsidR="00054FC7" w:rsidRPr="000D018B" w:rsidRDefault="00A05B69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0D018B">
              <w:rPr>
                <w:b/>
                <w:bCs/>
                <w:color w:val="000000"/>
              </w:rPr>
              <w:t>2</w:t>
            </w:r>
            <w:r w:rsidR="000D018B" w:rsidRPr="000D018B">
              <w:rPr>
                <w:b/>
                <w:bCs/>
                <w:color w:val="000000"/>
              </w:rPr>
              <w:t> 405,17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0422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DCB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1 054,00</w:t>
            </w:r>
          </w:p>
        </w:tc>
      </w:tr>
      <w:tr w:rsidR="00182F4A" w:rsidRPr="006B02DD" w14:paraId="39DC1557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A5" w14:textId="77777777" w:rsidR="00182F4A" w:rsidRPr="006B02DD" w:rsidRDefault="00182F4A" w:rsidP="00F71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635" w14:textId="77777777" w:rsidR="00182F4A" w:rsidRPr="006B02DD" w:rsidRDefault="00182F4A" w:rsidP="00D477F7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054FC7" w:rsidRPr="006B02DD" w14:paraId="68EFAC8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EA2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97F" w14:textId="77777777" w:rsidR="00054FC7" w:rsidRPr="006B02DD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584" w14:textId="5A5BA39C" w:rsidR="00054FC7" w:rsidRPr="00F3419D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 w:themeColor="text1"/>
              </w:rPr>
              <w:t>3</w:t>
            </w:r>
            <w:r w:rsidR="00F3419D" w:rsidRPr="00F3419D">
              <w:rPr>
                <w:color w:val="000000" w:themeColor="text1"/>
              </w:rPr>
              <w:t> 787,44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7D68" w14:textId="65A417D8" w:rsidR="00054FC7" w:rsidRPr="00F3419D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/>
              </w:rPr>
              <w:t>1</w:t>
            </w:r>
            <w:r w:rsidR="00F3419D" w:rsidRPr="00F3419D">
              <w:rPr>
                <w:color w:val="000000"/>
              </w:rPr>
              <w:t> 679,44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B7F3" w14:textId="77777777" w:rsidR="00054FC7" w:rsidRPr="00F3419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D5D2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1 054,00</w:t>
            </w:r>
          </w:p>
        </w:tc>
      </w:tr>
      <w:tr w:rsidR="00054FC7" w:rsidRPr="006B02DD" w14:paraId="79FDB3E1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60A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869" w14:textId="77777777" w:rsidR="00054FC7" w:rsidRPr="006B02DD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F167" w14:textId="77777777" w:rsidR="00054FC7" w:rsidRPr="00F3419D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/>
              </w:rPr>
              <w:t>725,73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CB2C" w14:textId="77777777" w:rsidR="00054FC7" w:rsidRPr="00F3419D" w:rsidRDefault="00A05B69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/>
              </w:rPr>
              <w:t>725,73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06CA" w14:textId="77777777" w:rsidR="00054FC7" w:rsidRPr="00F3419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F3419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8E1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054FC7" w:rsidRPr="006B02DD" w14:paraId="6E2A423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E45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68A" w14:textId="77777777" w:rsidR="00054FC7" w:rsidRPr="006B02DD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6BD2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4044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3689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AB3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054FC7" w:rsidRPr="006B02DD" w14:paraId="29CC4285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22D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7BB" w14:textId="77777777" w:rsidR="00054FC7" w:rsidRPr="006B02DD" w:rsidRDefault="00054FC7" w:rsidP="00054FC7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38A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4079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258B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930" w14:textId="77777777" w:rsidR="00054FC7" w:rsidRPr="006B02DD" w:rsidRDefault="00054FC7" w:rsidP="00054FC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47206E17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A5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7A8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1A6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14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AF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C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</w:tr>
      <w:tr w:rsidR="002B78BD" w:rsidRPr="006B02DD" w14:paraId="4E20BF28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2AF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49B" w14:textId="77777777" w:rsidR="002B78BD" w:rsidRPr="006B02DD" w:rsidRDefault="002B78BD" w:rsidP="002B78BD">
            <w:pPr>
              <w:widowControl w:val="0"/>
              <w:suppressAutoHyphens/>
              <w:autoSpaceDE w:val="0"/>
              <w:ind w:left="125"/>
              <w:rPr>
                <w:color w:val="000000"/>
              </w:rPr>
            </w:pPr>
            <w:r w:rsidRPr="006B02DD">
              <w:rPr>
                <w:rFonts w:eastAsia="Arial"/>
                <w:color w:val="000000"/>
                <w:lang w:eastAsia="ar-SA"/>
              </w:rPr>
              <w:t xml:space="preserve">Подпрограмма 1 </w:t>
            </w:r>
            <w:r w:rsidRPr="006B02DD">
              <w:rPr>
                <w:color w:val="000000"/>
                <w:szCs w:val="28"/>
                <w:lang w:eastAsia="ar-SA"/>
              </w:rPr>
              <w:t xml:space="preserve">«Развитие информационного </w:t>
            </w:r>
            <w:proofErr w:type="gramStart"/>
            <w:r w:rsidRPr="006B02DD">
              <w:rPr>
                <w:color w:val="000000"/>
                <w:szCs w:val="28"/>
                <w:lang w:eastAsia="ar-SA"/>
              </w:rPr>
              <w:t xml:space="preserve">общества»   </w:t>
            </w:r>
            <w:proofErr w:type="gramEnd"/>
            <w:r w:rsidRPr="006B02DD">
              <w:rPr>
                <w:color w:val="000000"/>
                <w:szCs w:val="28"/>
                <w:lang w:eastAsia="ar-SA"/>
              </w:rPr>
              <w:t xml:space="preserve">                                                </w:t>
            </w:r>
            <w:r w:rsidRPr="006B02DD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0C4" w14:textId="71EF7C07" w:rsidR="002B78BD" w:rsidRPr="00492239" w:rsidRDefault="002B78BD" w:rsidP="002B78BD">
            <w:pPr>
              <w:jc w:val="right"/>
              <w:rPr>
                <w:b/>
                <w:bCs/>
                <w:color w:val="000000" w:themeColor="text1"/>
              </w:rPr>
            </w:pPr>
            <w:r w:rsidRPr="00492239">
              <w:rPr>
                <w:b/>
                <w:bCs/>
                <w:color w:val="000000" w:themeColor="text1"/>
              </w:rPr>
              <w:t>3</w:t>
            </w:r>
            <w:r w:rsidR="00F3419D" w:rsidRPr="00492239">
              <w:rPr>
                <w:b/>
                <w:bCs/>
                <w:color w:val="000000" w:themeColor="text1"/>
              </w:rPr>
              <w:t> 237,44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BC9A" w14:textId="52F4290F" w:rsidR="002B78BD" w:rsidRPr="00492239" w:rsidRDefault="00F3419D" w:rsidP="002B78BD">
            <w:pPr>
              <w:jc w:val="right"/>
              <w:rPr>
                <w:color w:val="000000" w:themeColor="text1"/>
              </w:rPr>
            </w:pPr>
            <w:r w:rsidRPr="00492239">
              <w:rPr>
                <w:b/>
                <w:bCs/>
                <w:color w:val="000000"/>
              </w:rPr>
              <w:t>1 129,44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223" w14:textId="77777777" w:rsidR="002B78BD" w:rsidRPr="00492239" w:rsidRDefault="002B78BD" w:rsidP="002B78BD">
            <w:pPr>
              <w:jc w:val="right"/>
              <w:rPr>
                <w:color w:val="000000" w:themeColor="text1"/>
              </w:rPr>
            </w:pPr>
            <w:r w:rsidRPr="00492239">
              <w:rPr>
                <w:b/>
                <w:bCs/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DBA9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1 054,00</w:t>
            </w:r>
          </w:p>
        </w:tc>
      </w:tr>
      <w:tr w:rsidR="002B78BD" w:rsidRPr="006B02DD" w14:paraId="65F400AE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66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9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5B8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492239" w:rsidRPr="006B02DD" w14:paraId="1B3002B0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F12" w14:textId="77777777" w:rsidR="00492239" w:rsidRPr="006B02DD" w:rsidRDefault="00492239" w:rsidP="004922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9E6" w14:textId="77777777" w:rsidR="00492239" w:rsidRPr="006B02DD" w:rsidRDefault="00492239" w:rsidP="00492239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7021" w14:textId="5717D330" w:rsidR="00492239" w:rsidRPr="00492239" w:rsidRDefault="00492239" w:rsidP="00492239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highlight w:val="yellow"/>
              </w:rPr>
            </w:pPr>
            <w:r w:rsidRPr="00492239">
              <w:rPr>
                <w:color w:val="000000" w:themeColor="text1"/>
              </w:rPr>
              <w:t>3 237,44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7A55" w14:textId="5096FE4D" w:rsidR="00492239" w:rsidRPr="00492239" w:rsidRDefault="00492239" w:rsidP="00492239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highlight w:val="yellow"/>
              </w:rPr>
            </w:pPr>
            <w:r w:rsidRPr="00492239">
              <w:rPr>
                <w:color w:val="000000"/>
              </w:rPr>
              <w:t>1 129,44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C847" w14:textId="77777777" w:rsidR="00492239" w:rsidRPr="006B02DD" w:rsidRDefault="00492239" w:rsidP="00492239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1 054,00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0483" w14:textId="77777777" w:rsidR="00492239" w:rsidRPr="006B02DD" w:rsidRDefault="00492239" w:rsidP="00492239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1 054,00</w:t>
            </w:r>
          </w:p>
        </w:tc>
      </w:tr>
      <w:tr w:rsidR="002B78BD" w:rsidRPr="006B02DD" w14:paraId="0F7E5CAC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F66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E25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5CDD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F56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90C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B1A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2B9FDD51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AA4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391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439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7AA9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7B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5B1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6E63076F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81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8D1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BEE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849A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077A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8CC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4476BD74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64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DE1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CA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246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EB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15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</w:tr>
      <w:tr w:rsidR="002B78BD" w:rsidRPr="006B02DD" w14:paraId="66156433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7A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5EC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 xml:space="preserve">Подпрограмма 2 </w:t>
            </w:r>
            <w:r w:rsidRPr="006B02DD">
              <w:rPr>
                <w:color w:val="000000"/>
                <w:szCs w:val="28"/>
              </w:rPr>
              <w:t xml:space="preserve">«Развитие гражданского </w:t>
            </w:r>
            <w:proofErr w:type="gramStart"/>
            <w:r w:rsidRPr="006B02DD">
              <w:rPr>
                <w:color w:val="000000"/>
                <w:szCs w:val="28"/>
              </w:rPr>
              <w:t xml:space="preserve">общества»   </w:t>
            </w:r>
            <w:proofErr w:type="gramEnd"/>
            <w:r w:rsidRPr="006B02DD">
              <w:rPr>
                <w:color w:val="000000"/>
                <w:szCs w:val="28"/>
              </w:rPr>
              <w:t xml:space="preserve">                 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205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0C7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D85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6805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0,00</w:t>
            </w:r>
          </w:p>
        </w:tc>
      </w:tr>
      <w:tr w:rsidR="002B78BD" w:rsidRPr="006B02DD" w14:paraId="567E0AC6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74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16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211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6B02DD" w14:paraId="2C3976BC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B67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05B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96E6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8FF94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745C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AB9D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31EBCC0E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5D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D17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823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318F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F4D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D22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6BF7C8CE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D3E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A4B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9FC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E60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4E1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491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300C2100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9E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777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8D72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0064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DC17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171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2AE78961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27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AF5" w14:textId="77777777" w:rsidR="002B78BD" w:rsidRPr="006B02DD" w:rsidRDefault="002B78BD" w:rsidP="002B78BD">
            <w:pPr>
              <w:autoSpaceDE w:val="0"/>
              <w:autoSpaceDN w:val="0"/>
              <w:adjustRightInd w:val="0"/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46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EA6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0DB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77F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</w:tr>
      <w:tr w:rsidR="002B78BD" w:rsidRPr="006B02DD" w14:paraId="477F779B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AB4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F469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 xml:space="preserve">Подпрограмма 3 </w:t>
            </w:r>
            <w:r w:rsidRPr="006B02DD">
              <w:rPr>
                <w:color w:val="000000"/>
                <w:szCs w:val="28"/>
              </w:rPr>
              <w:t>«</w:t>
            </w:r>
            <w:r w:rsidRPr="006B02DD">
              <w:rPr>
                <w:rFonts w:eastAsia="SimSun"/>
                <w:color w:val="000000"/>
                <w:kern w:val="2"/>
                <w:szCs w:val="28"/>
                <w:lang w:eastAsia="ar-SA"/>
              </w:rPr>
              <w:t xml:space="preserve">Поддержка социально ориентированных некоммерческих организаций города </w:t>
            </w:r>
            <w:proofErr w:type="gramStart"/>
            <w:r w:rsidRPr="006B02DD">
              <w:rPr>
                <w:rFonts w:eastAsia="SimSun"/>
                <w:color w:val="000000"/>
                <w:kern w:val="2"/>
                <w:szCs w:val="28"/>
                <w:lang w:eastAsia="ar-SA"/>
              </w:rPr>
              <w:t>Минусинска</w:t>
            </w:r>
            <w:r w:rsidRPr="006B02DD">
              <w:rPr>
                <w:color w:val="000000"/>
                <w:szCs w:val="28"/>
              </w:rPr>
              <w:t xml:space="preserve">»   </w:t>
            </w:r>
            <w:proofErr w:type="gramEnd"/>
            <w:r w:rsidRPr="006B02DD">
              <w:rPr>
                <w:color w:val="000000"/>
                <w:szCs w:val="28"/>
              </w:rPr>
              <w:t xml:space="preserve">                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2C0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 w:themeColor="text1"/>
              </w:rPr>
              <w:t>1 275,73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9B17" w14:textId="77777777" w:rsidR="002B78BD" w:rsidRPr="006B02DD" w:rsidRDefault="00A05B69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1 275,73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84F1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E53E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b/>
                <w:bCs/>
                <w:color w:val="000000"/>
              </w:rPr>
              <w:t>0,00</w:t>
            </w:r>
          </w:p>
        </w:tc>
      </w:tr>
      <w:tr w:rsidR="002B78BD" w:rsidRPr="006B02DD" w14:paraId="513CBB15" w14:textId="77777777" w:rsidTr="002B78BD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75C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23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3ED" w14:textId="77777777" w:rsidR="002B78BD" w:rsidRPr="006B02DD" w:rsidRDefault="002B78BD" w:rsidP="002B78BD">
            <w:pPr>
              <w:ind w:left="125"/>
              <w:rPr>
                <w:color w:val="000000" w:themeColor="text1"/>
              </w:rPr>
            </w:pPr>
            <w:r w:rsidRPr="006B02DD">
              <w:rPr>
                <w:color w:val="000000" w:themeColor="text1"/>
              </w:rPr>
              <w:t>По источникам финансирования:</w:t>
            </w:r>
          </w:p>
        </w:tc>
      </w:tr>
      <w:tr w:rsidR="002B78BD" w:rsidRPr="006B02DD" w14:paraId="7735A0BD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0A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F83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1.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FEB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550,00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B9FA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C2F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220A" w14:textId="77777777" w:rsidR="002B78BD" w:rsidRPr="006B02DD" w:rsidRDefault="002B78BD" w:rsidP="002B78BD">
            <w:pPr>
              <w:jc w:val="right"/>
              <w:rPr>
                <w:color w:val="000000" w:themeColor="text1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7231C872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AF5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337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2. 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245" w14:textId="77777777" w:rsidR="002B78BD" w:rsidRPr="006B02DD" w:rsidRDefault="00A05B69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725,73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313D" w14:textId="77777777" w:rsidR="002B78BD" w:rsidRPr="006B02DD" w:rsidRDefault="00A05B69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725,73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A17E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851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3C0E687C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244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76D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3.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D9A7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B955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A74D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225F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3E2CA8DF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BF3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706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4.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CD811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9E86E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6AD8A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EC37FC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/>
              </w:rPr>
              <w:t>0,00</w:t>
            </w:r>
          </w:p>
        </w:tc>
      </w:tr>
      <w:tr w:rsidR="002B78BD" w:rsidRPr="006B02DD" w14:paraId="32DE3F80" w14:textId="77777777" w:rsidTr="002B78BD">
        <w:trPr>
          <w:gridAfter w:val="1"/>
          <w:wAfter w:w="20" w:type="dxa"/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32F" w14:textId="77777777" w:rsidR="002B78BD" w:rsidRPr="006B02DD" w:rsidRDefault="002B78BD" w:rsidP="002B78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02DD">
              <w:rPr>
                <w:color w:val="000000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98C" w14:textId="77777777" w:rsidR="002B78BD" w:rsidRPr="006B02DD" w:rsidRDefault="002B78BD" w:rsidP="002B78BD">
            <w:pPr>
              <w:ind w:left="125"/>
              <w:rPr>
                <w:color w:val="000000"/>
              </w:rPr>
            </w:pPr>
            <w:r w:rsidRPr="006B02DD">
              <w:rPr>
                <w:color w:val="000000"/>
              </w:rPr>
              <w:t>5. Другие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A24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1B4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C27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BC4" w14:textId="77777777" w:rsidR="002B78BD" w:rsidRPr="006B02DD" w:rsidRDefault="002B78BD" w:rsidP="002B78BD">
            <w:pPr>
              <w:jc w:val="right"/>
              <w:rPr>
                <w:color w:val="000000"/>
              </w:rPr>
            </w:pPr>
            <w:r w:rsidRPr="006B02DD">
              <w:rPr>
                <w:color w:val="000000" w:themeColor="text1"/>
              </w:rPr>
              <w:t>0,00</w:t>
            </w:r>
          </w:p>
        </w:tc>
      </w:tr>
    </w:tbl>
    <w:p w14:paraId="1EBED0C3" w14:textId="77777777" w:rsidR="008F6C7D" w:rsidRDefault="008F6C7D" w:rsidP="00182F4A">
      <w:pPr>
        <w:rPr>
          <w:sz w:val="28"/>
          <w:szCs w:val="28"/>
          <w:lang w:bidi="ru-RU"/>
        </w:rPr>
      </w:pPr>
    </w:p>
    <w:p w14:paraId="6949583A" w14:textId="77777777" w:rsidR="008F6C7D" w:rsidRDefault="008F6C7D" w:rsidP="00182F4A">
      <w:pPr>
        <w:rPr>
          <w:sz w:val="28"/>
          <w:szCs w:val="28"/>
          <w:lang w:bidi="ru-RU"/>
        </w:rPr>
      </w:pPr>
    </w:p>
    <w:p w14:paraId="1336EE6A" w14:textId="195B93FF" w:rsidR="00182F4A" w:rsidRPr="006B02DD" w:rsidRDefault="00182F4A" w:rsidP="00182F4A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3D6514FA" w14:textId="60D99CF3" w:rsidR="00EC702C" w:rsidRPr="006B02DD" w:rsidRDefault="00182F4A" w:rsidP="002B78BD">
      <w:pPr>
        <w:rPr>
          <w:sz w:val="28"/>
          <w:szCs w:val="28"/>
          <w:lang w:bidi="ru-RU"/>
        </w:rPr>
        <w:sectPr w:rsidR="00EC702C" w:rsidRPr="006B02DD" w:rsidSect="00F82A9B">
          <w:pgSz w:w="11906" w:h="16838"/>
          <w:pgMar w:top="709" w:right="567" w:bottom="568" w:left="851" w:header="708" w:footer="708" w:gutter="0"/>
          <w:cols w:space="708"/>
          <w:docGrid w:linePitch="360"/>
        </w:sectPr>
      </w:pPr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  <w:t xml:space="preserve">        </w:t>
      </w:r>
      <w:r w:rsidR="0084717B" w:rsidRPr="006B02DD">
        <w:rPr>
          <w:sz w:val="28"/>
          <w:szCs w:val="28"/>
          <w:lang w:bidi="ru-RU"/>
        </w:rPr>
        <w:t xml:space="preserve">  </w:t>
      </w:r>
      <w:r w:rsidR="003D05B3">
        <w:rPr>
          <w:sz w:val="28"/>
          <w:szCs w:val="28"/>
          <w:lang w:bidi="ru-RU"/>
        </w:rPr>
        <w:t>подпись</w:t>
      </w:r>
      <w:r w:rsidR="00950E23" w:rsidRPr="006B02DD">
        <w:rPr>
          <w:sz w:val="28"/>
          <w:szCs w:val="28"/>
          <w:lang w:bidi="ru-RU"/>
        </w:rPr>
        <w:t xml:space="preserve">   </w:t>
      </w:r>
      <w:r w:rsidRPr="006B02DD">
        <w:rPr>
          <w:sz w:val="28"/>
          <w:szCs w:val="28"/>
          <w:lang w:bidi="ru-RU"/>
        </w:rPr>
        <w:t xml:space="preserve"> </w:t>
      </w:r>
      <w:r w:rsidR="00D477F7" w:rsidRPr="006B02DD">
        <w:rPr>
          <w:sz w:val="28"/>
          <w:szCs w:val="28"/>
          <w:lang w:bidi="ru-RU"/>
        </w:rPr>
        <w:t xml:space="preserve">  </w:t>
      </w:r>
      <w:r w:rsidRPr="006B02DD">
        <w:rPr>
          <w:sz w:val="28"/>
          <w:szCs w:val="28"/>
          <w:lang w:bidi="ru-RU"/>
        </w:rPr>
        <w:t xml:space="preserve">                   </w:t>
      </w:r>
      <w:r w:rsidR="00FB76BF"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 w:rsidR="00FB76BF">
        <w:rPr>
          <w:sz w:val="28"/>
          <w:szCs w:val="28"/>
          <w:lang w:bidi="ru-RU"/>
        </w:rPr>
        <w:t>Гаинц</w:t>
      </w:r>
      <w:proofErr w:type="spellEnd"/>
      <w:r w:rsidRPr="006B02DD">
        <w:rPr>
          <w:sz w:val="28"/>
          <w:szCs w:val="28"/>
          <w:lang w:bidi="ru-RU"/>
        </w:rPr>
        <w:t xml:space="preserve"> </w:t>
      </w:r>
    </w:p>
    <w:p w14:paraId="79EC7A12" w14:textId="45D01397" w:rsidR="00EC702C" w:rsidRPr="006B02DD" w:rsidRDefault="00950E23" w:rsidP="00EF1A9A">
      <w:pPr>
        <w:suppressAutoHyphens/>
        <w:autoSpaceDE w:val="0"/>
        <w:jc w:val="both"/>
        <w:outlineLvl w:val="2"/>
        <w:rPr>
          <w:rFonts w:eastAsia="Arial"/>
          <w:sz w:val="28"/>
          <w:szCs w:val="28"/>
          <w:lang w:eastAsia="ar-SA"/>
        </w:rPr>
      </w:pPr>
      <w:r w:rsidRPr="006B02DD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r w:rsidR="00EC702C" w:rsidRPr="006B02DD">
        <w:rPr>
          <w:rFonts w:eastAsia="Arial"/>
          <w:sz w:val="28"/>
          <w:szCs w:val="28"/>
          <w:lang w:eastAsia="ar-SA"/>
        </w:rPr>
        <w:t>Приложение 5</w:t>
      </w:r>
    </w:p>
    <w:p w14:paraId="00140665" w14:textId="77777777" w:rsidR="00EC702C" w:rsidRPr="006B02DD" w:rsidRDefault="00EC702C" w:rsidP="00A55355">
      <w:pPr>
        <w:ind w:left="5103"/>
        <w:jc w:val="both"/>
        <w:rPr>
          <w:sz w:val="28"/>
          <w:szCs w:val="28"/>
        </w:rPr>
      </w:pPr>
      <w:r w:rsidRPr="006B02DD">
        <w:rPr>
          <w:sz w:val="28"/>
          <w:szCs w:val="28"/>
          <w:lang w:eastAsia="ar-SA"/>
        </w:rPr>
        <w:t xml:space="preserve">к муниципальной программе муниципального образования город Минусинск </w:t>
      </w:r>
      <w:r w:rsidRPr="006B02DD">
        <w:rPr>
          <w:sz w:val="28"/>
          <w:szCs w:val="28"/>
        </w:rPr>
        <w:t>«Информационное общество муниципального образования город Минусинск»</w:t>
      </w:r>
    </w:p>
    <w:p w14:paraId="1B45FBED" w14:textId="77777777" w:rsidR="00EC702C" w:rsidRPr="006B02DD" w:rsidRDefault="00EC702C" w:rsidP="00EC702C">
      <w:pPr>
        <w:jc w:val="center"/>
      </w:pPr>
    </w:p>
    <w:p w14:paraId="66DE8585" w14:textId="77777777" w:rsidR="00EC702C" w:rsidRPr="006B02DD" w:rsidRDefault="00EC702C" w:rsidP="00EC702C">
      <w:pPr>
        <w:jc w:val="center"/>
      </w:pPr>
    </w:p>
    <w:p w14:paraId="01B51F4E" w14:textId="77777777" w:rsidR="00EC702C" w:rsidRPr="006B02DD" w:rsidRDefault="00EC702C" w:rsidP="00EC702C">
      <w:pPr>
        <w:jc w:val="center"/>
        <w:rPr>
          <w:sz w:val="28"/>
          <w:szCs w:val="28"/>
        </w:rPr>
      </w:pPr>
    </w:p>
    <w:p w14:paraId="1C7E9A9A" w14:textId="77777777" w:rsidR="00EC702C" w:rsidRPr="006B02DD" w:rsidRDefault="00EC702C" w:rsidP="00EC702C">
      <w:pPr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Методика измерения и (или) расчета целевых индикаторов и показателей</w:t>
      </w:r>
    </w:p>
    <w:p w14:paraId="3FFDC051" w14:textId="77777777" w:rsidR="00EC702C" w:rsidRPr="006B02DD" w:rsidRDefault="00EC702C" w:rsidP="00EC702C">
      <w:pPr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результативности муниципальной программы</w:t>
      </w:r>
    </w:p>
    <w:p w14:paraId="04C7C104" w14:textId="77777777" w:rsidR="00EC702C" w:rsidRPr="006B02DD" w:rsidRDefault="00EC702C" w:rsidP="00EC702C">
      <w:pPr>
        <w:rPr>
          <w:sz w:val="28"/>
          <w:szCs w:val="28"/>
        </w:rPr>
      </w:pPr>
    </w:p>
    <w:p w14:paraId="7E4464E8" w14:textId="77777777" w:rsidR="00EC702C" w:rsidRPr="006B02DD" w:rsidRDefault="00EC702C" w:rsidP="00505DD3">
      <w:pPr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I. Описание целевых индикаторов</w:t>
      </w:r>
    </w:p>
    <w:p w14:paraId="20E009CD" w14:textId="77777777" w:rsidR="00EC702C" w:rsidRPr="006B02DD" w:rsidRDefault="00EC702C" w:rsidP="00EC702C">
      <w:pPr>
        <w:rPr>
          <w:sz w:val="28"/>
          <w:szCs w:val="28"/>
        </w:rPr>
      </w:pPr>
    </w:p>
    <w:p w14:paraId="4DE4B824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Целевой индикатор 1:</w:t>
      </w:r>
      <w:r w:rsidR="00505DD3" w:rsidRPr="006B02DD">
        <w:rPr>
          <w:sz w:val="28"/>
          <w:szCs w:val="28"/>
        </w:rPr>
        <w:t xml:space="preserve"> «Уровень удовлетворенности граждан качеством информирования населения о деятельности ОМСУ»</w:t>
      </w:r>
      <w:r w:rsidR="002A51E7" w:rsidRPr="006B02DD">
        <w:rPr>
          <w:sz w:val="28"/>
          <w:szCs w:val="28"/>
        </w:rPr>
        <w:t>.</w:t>
      </w:r>
    </w:p>
    <w:p w14:paraId="5A791F88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Единица измерения: </w:t>
      </w:r>
      <w:r w:rsidR="00505DD3" w:rsidRPr="006B02DD">
        <w:rPr>
          <w:sz w:val="28"/>
          <w:szCs w:val="28"/>
        </w:rPr>
        <w:t>процент</w:t>
      </w:r>
      <w:r w:rsidR="002A51E7" w:rsidRPr="006B02DD">
        <w:rPr>
          <w:sz w:val="28"/>
          <w:szCs w:val="28"/>
        </w:rPr>
        <w:t>.</w:t>
      </w:r>
    </w:p>
    <w:p w14:paraId="73BB982B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2A51E7" w:rsidRPr="006B02DD">
        <w:rPr>
          <w:sz w:val="28"/>
          <w:szCs w:val="28"/>
        </w:rPr>
        <w:t>о</w:t>
      </w:r>
      <w:r w:rsidR="00505DD3" w:rsidRPr="006B02DD">
        <w:rPr>
          <w:sz w:val="28"/>
          <w:szCs w:val="28"/>
        </w:rPr>
        <w:t>прос удовлетворенности в сети Интернет</w:t>
      </w:r>
      <w:r w:rsidR="002A51E7" w:rsidRPr="006B02DD">
        <w:rPr>
          <w:sz w:val="28"/>
          <w:szCs w:val="28"/>
        </w:rPr>
        <w:t>.</w:t>
      </w:r>
    </w:p>
    <w:p w14:paraId="7EC99BCF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целевого индикатора: формула </w:t>
      </w:r>
      <w:r w:rsidR="00F42C76" w:rsidRPr="006B02DD">
        <w:rPr>
          <w:sz w:val="28"/>
          <w:szCs w:val="28"/>
        </w:rPr>
        <w:t>отсутствует</w:t>
      </w:r>
      <w:r w:rsidR="002A51E7" w:rsidRPr="006B02DD">
        <w:rPr>
          <w:sz w:val="28"/>
          <w:szCs w:val="28"/>
        </w:rPr>
        <w:t>.</w:t>
      </w:r>
    </w:p>
    <w:p w14:paraId="176B4D83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1" w:name="_Hlk159848785"/>
      <w:r w:rsidR="00505DD3" w:rsidRPr="006B02DD">
        <w:rPr>
          <w:sz w:val="28"/>
          <w:szCs w:val="28"/>
        </w:rPr>
        <w:t>1 раз в год (по итогам года)</w:t>
      </w:r>
      <w:r w:rsidR="002A51E7" w:rsidRPr="006B02DD">
        <w:rPr>
          <w:sz w:val="28"/>
          <w:szCs w:val="28"/>
        </w:rPr>
        <w:t>.</w:t>
      </w:r>
    </w:p>
    <w:bookmarkEnd w:id="11"/>
    <w:p w14:paraId="0A895111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индикатору: </w:t>
      </w:r>
      <w:r w:rsidR="00F42C76" w:rsidRPr="006B02DD">
        <w:rPr>
          <w:sz w:val="28"/>
          <w:szCs w:val="28"/>
        </w:rPr>
        <w:t>на официальном сайте муниципального образования город Минусинск в разделе «Опросы» (</w:t>
      </w:r>
      <w:hyperlink r:id="rId8" w:history="1">
        <w:r w:rsidR="00F42C76" w:rsidRPr="006B02DD">
          <w:rPr>
            <w:rStyle w:val="a9"/>
            <w:sz w:val="28"/>
            <w:szCs w:val="28"/>
          </w:rPr>
          <w:t>https://minusinsk.info/term/591</w:t>
        </w:r>
      </w:hyperlink>
      <w:r w:rsidR="00F42C76" w:rsidRPr="006B02DD">
        <w:rPr>
          <w:sz w:val="28"/>
          <w:szCs w:val="28"/>
        </w:rPr>
        <w:t xml:space="preserve">) </w:t>
      </w:r>
      <w:r w:rsidR="00E248D5" w:rsidRPr="006B02DD">
        <w:rPr>
          <w:sz w:val="28"/>
          <w:szCs w:val="28"/>
        </w:rPr>
        <w:t>ежегодно размещается опрос об удовлетворенности качеством информирования жителей Минусинска о деятельности органов местного самоуправления, социально-экономическом и общественно-политическом развитии города. Итоги подводятся в конце года. В расчете целевого показателя учитываются показатели в графах «Удовлетворен(а)» и «Скорее да, чем нет».</w:t>
      </w:r>
    </w:p>
    <w:p w14:paraId="50F7AEAD" w14:textId="77777777" w:rsidR="00505DD3" w:rsidRPr="006B02DD" w:rsidRDefault="00505DD3" w:rsidP="00505DD3">
      <w:pPr>
        <w:jc w:val="both"/>
        <w:rPr>
          <w:sz w:val="28"/>
          <w:szCs w:val="28"/>
        </w:rPr>
      </w:pPr>
    </w:p>
    <w:p w14:paraId="48F4F0D9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Целевой индикатор 2: </w:t>
      </w:r>
      <w:r w:rsidR="00505DD3" w:rsidRPr="006B02DD">
        <w:rPr>
          <w:sz w:val="28"/>
          <w:szCs w:val="28"/>
        </w:rPr>
        <w:t>«Охват населения (старше 16-ти лет), принимающего участие в решении вопросов местного значения»</w:t>
      </w:r>
      <w:r w:rsidR="00A55355" w:rsidRPr="006B02DD">
        <w:rPr>
          <w:sz w:val="28"/>
          <w:szCs w:val="28"/>
        </w:rPr>
        <w:t>.</w:t>
      </w:r>
    </w:p>
    <w:p w14:paraId="77C8920A" w14:textId="77777777" w:rsidR="00EC702C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Единица измерения:</w:t>
      </w:r>
      <w:r w:rsidR="00505DD3" w:rsidRPr="006B02DD">
        <w:rPr>
          <w:sz w:val="28"/>
          <w:szCs w:val="28"/>
        </w:rPr>
        <w:t xml:space="preserve"> процент</w:t>
      </w:r>
      <w:r w:rsidR="00A55355" w:rsidRPr="006B02DD">
        <w:rPr>
          <w:sz w:val="28"/>
          <w:szCs w:val="28"/>
        </w:rPr>
        <w:t>.</w:t>
      </w:r>
    </w:p>
    <w:p w14:paraId="64978856" w14:textId="77777777" w:rsidR="00A55355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A55355" w:rsidRPr="006B02DD">
        <w:rPr>
          <w:sz w:val="28"/>
          <w:szCs w:val="28"/>
        </w:rPr>
        <w:t>доля населения Минусинска (старше 16-ти лет), принимающих участие в мероприятиях по решению вопросов местного значения (сходы/собрания/конференции/опросы и пр.).</w:t>
      </w:r>
    </w:p>
    <w:p w14:paraId="24562B14" w14:textId="77777777" w:rsidR="009B5228" w:rsidRPr="006B02DD" w:rsidRDefault="00EC702C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целевого индикатора: </w:t>
      </w:r>
      <w:r w:rsidR="009B5228" w:rsidRPr="006B02DD">
        <w:rPr>
          <w:sz w:val="28"/>
          <w:szCs w:val="28"/>
        </w:rPr>
        <w:t>активность населения в решении вопросов местного значения в муниципальном образовании определяется по формуле:</w:t>
      </w:r>
    </w:p>
    <w:p w14:paraId="18BF5DF5" w14:textId="6421D0C1" w:rsidR="009B5228" w:rsidRPr="006B02DD" w:rsidRDefault="009B5228" w:rsidP="009B5228">
      <w:pPr>
        <w:jc w:val="both"/>
        <w:rPr>
          <w:sz w:val="28"/>
          <w:szCs w:val="28"/>
        </w:rPr>
      </w:pPr>
    </w:p>
    <w:p w14:paraId="0084429F" w14:textId="005276C6" w:rsidR="009B5228" w:rsidRPr="006B02DD" w:rsidRDefault="002E20E2" w:rsidP="009B5228">
      <w:pPr>
        <w:jc w:val="both"/>
        <w:rPr>
          <w:sz w:val="28"/>
          <w:szCs w:val="28"/>
        </w:rPr>
      </w:pPr>
      <w:r w:rsidRPr="000644E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0F19DF5" wp14:editId="4C68C86E">
            <wp:simplePos x="0" y="0"/>
            <wp:positionH relativeFrom="column">
              <wp:posOffset>424815</wp:posOffset>
            </wp:positionH>
            <wp:positionV relativeFrom="paragraph">
              <wp:posOffset>-5715</wp:posOffset>
            </wp:positionV>
            <wp:extent cx="1179830" cy="486410"/>
            <wp:effectExtent l="0" t="0" r="127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7" t="32469" r="58615" b="63896"/>
                    <a:stretch/>
                  </pic:blipFill>
                  <pic:spPr bwMode="auto">
                    <a:xfrm>
                      <a:off x="0" y="0"/>
                      <a:ext cx="117983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5228" w:rsidRPr="000644E3">
        <w:rPr>
          <w:sz w:val="28"/>
          <w:szCs w:val="28"/>
        </w:rPr>
        <w:t>А =</w:t>
      </w:r>
      <w:r w:rsidR="009B5228" w:rsidRPr="006B02DD">
        <w:rPr>
          <w:sz w:val="28"/>
          <w:szCs w:val="28"/>
        </w:rPr>
        <w:t xml:space="preserve"> </w:t>
      </w:r>
    </w:p>
    <w:p w14:paraId="6CFC6D3B" w14:textId="77777777" w:rsidR="009B5228" w:rsidRPr="006B02DD" w:rsidRDefault="009B5228" w:rsidP="009B5228">
      <w:pPr>
        <w:jc w:val="both"/>
        <w:rPr>
          <w:sz w:val="28"/>
          <w:szCs w:val="28"/>
        </w:rPr>
      </w:pPr>
    </w:p>
    <w:p w14:paraId="2AF7555D" w14:textId="77777777" w:rsidR="009B5228" w:rsidRPr="006B02DD" w:rsidRDefault="009B5228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где: </w:t>
      </w:r>
    </w:p>
    <w:p w14:paraId="6D92A993" w14:textId="77777777" w:rsidR="009B5228" w:rsidRPr="006B02DD" w:rsidRDefault="009B5228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А - охват населения (старше 16-ти лет), принимающего участие в решении вопросов местного значения,</w:t>
      </w:r>
    </w:p>
    <w:p w14:paraId="2E804F9C" w14:textId="77777777" w:rsidR="009B5228" w:rsidRPr="006B02DD" w:rsidRDefault="009B5228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lastRenderedPageBreak/>
        <w:t xml:space="preserve">Н – численность жителей </w:t>
      </w:r>
      <w:r w:rsidR="00A55355" w:rsidRPr="006B02DD">
        <w:rPr>
          <w:sz w:val="28"/>
          <w:szCs w:val="28"/>
        </w:rPr>
        <w:t>(</w:t>
      </w:r>
      <w:r w:rsidRPr="006B02DD">
        <w:rPr>
          <w:sz w:val="28"/>
          <w:szCs w:val="28"/>
        </w:rPr>
        <w:t>старше 16-ти лет</w:t>
      </w:r>
      <w:r w:rsidR="00A55355" w:rsidRPr="006B02DD">
        <w:rPr>
          <w:sz w:val="28"/>
          <w:szCs w:val="28"/>
        </w:rPr>
        <w:t>)</w:t>
      </w:r>
      <w:r w:rsidRPr="006B02DD">
        <w:rPr>
          <w:sz w:val="28"/>
          <w:szCs w:val="28"/>
        </w:rPr>
        <w:t xml:space="preserve">, принявших участие </w:t>
      </w:r>
      <w:proofErr w:type="gramStart"/>
      <w:r w:rsidRPr="006B02DD">
        <w:rPr>
          <w:sz w:val="28"/>
          <w:szCs w:val="28"/>
        </w:rPr>
        <w:t>в  сходах</w:t>
      </w:r>
      <w:proofErr w:type="gramEnd"/>
      <w:r w:rsidRPr="006B02DD">
        <w:rPr>
          <w:sz w:val="28"/>
          <w:szCs w:val="28"/>
        </w:rPr>
        <w:t xml:space="preserve"> / собраниях / конференциях и прочих мероприятиях по  вопросом местного значения</w:t>
      </w:r>
      <w:r w:rsidR="00FB6C9D" w:rsidRPr="006B02DD">
        <w:rPr>
          <w:sz w:val="28"/>
          <w:szCs w:val="28"/>
        </w:rPr>
        <w:t>,</w:t>
      </w:r>
    </w:p>
    <w:p w14:paraId="0B7ADA08" w14:textId="77777777" w:rsidR="009B5228" w:rsidRPr="006B02DD" w:rsidRDefault="009B5228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О – количество участников опросов / голосований граждан </w:t>
      </w:r>
      <w:r w:rsidR="00A55355" w:rsidRPr="006B02DD">
        <w:rPr>
          <w:sz w:val="28"/>
          <w:szCs w:val="28"/>
        </w:rPr>
        <w:t xml:space="preserve">(старше 16-ти лет) </w:t>
      </w:r>
      <w:proofErr w:type="gramStart"/>
      <w:r w:rsidRPr="006B02DD">
        <w:rPr>
          <w:sz w:val="28"/>
          <w:szCs w:val="28"/>
        </w:rPr>
        <w:t>по  вопросом</w:t>
      </w:r>
      <w:proofErr w:type="gramEnd"/>
      <w:r w:rsidRPr="006B02DD">
        <w:rPr>
          <w:sz w:val="28"/>
          <w:szCs w:val="28"/>
        </w:rPr>
        <w:t xml:space="preserve"> местного значения</w:t>
      </w:r>
      <w:r w:rsidR="00FB6C9D" w:rsidRPr="006B02DD">
        <w:rPr>
          <w:sz w:val="28"/>
          <w:szCs w:val="28"/>
        </w:rPr>
        <w:t>,</w:t>
      </w:r>
    </w:p>
    <w:p w14:paraId="030B2DE4" w14:textId="77777777" w:rsidR="009B5228" w:rsidRPr="006B02DD" w:rsidRDefault="009B5228" w:rsidP="009B5228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Л - численность населения </w:t>
      </w:r>
      <w:bookmarkStart w:id="12" w:name="_Hlk159855107"/>
      <w:r w:rsidR="00A55355" w:rsidRPr="006B02DD">
        <w:rPr>
          <w:sz w:val="28"/>
          <w:szCs w:val="28"/>
        </w:rPr>
        <w:t>(</w:t>
      </w:r>
      <w:r w:rsidRPr="006B02DD">
        <w:rPr>
          <w:sz w:val="28"/>
          <w:szCs w:val="28"/>
        </w:rPr>
        <w:t>старше 16-ти лет</w:t>
      </w:r>
      <w:r w:rsidR="00A55355" w:rsidRPr="006B02DD">
        <w:rPr>
          <w:sz w:val="28"/>
          <w:szCs w:val="28"/>
        </w:rPr>
        <w:t>)</w:t>
      </w:r>
      <w:bookmarkEnd w:id="12"/>
      <w:r w:rsidRPr="006B02DD">
        <w:rPr>
          <w:sz w:val="28"/>
          <w:szCs w:val="28"/>
        </w:rPr>
        <w:t xml:space="preserve">, зарегистрированного по месту жительства в границах муниципального образования (человек), по состоянию на 1 января текущего года (согласно данным </w:t>
      </w:r>
      <w:proofErr w:type="spellStart"/>
      <w:r w:rsidRPr="006B02DD">
        <w:rPr>
          <w:sz w:val="28"/>
          <w:szCs w:val="28"/>
        </w:rPr>
        <w:t>Красноярскстат</w:t>
      </w:r>
      <w:proofErr w:type="spellEnd"/>
      <w:r w:rsidRPr="006B02DD">
        <w:rPr>
          <w:sz w:val="28"/>
          <w:szCs w:val="28"/>
        </w:rPr>
        <w:t>)</w:t>
      </w:r>
      <w:r w:rsidR="00A55355" w:rsidRPr="006B02DD">
        <w:rPr>
          <w:sz w:val="28"/>
          <w:szCs w:val="28"/>
        </w:rPr>
        <w:t>.</w:t>
      </w:r>
      <w:r w:rsidRPr="006B02DD">
        <w:rPr>
          <w:sz w:val="28"/>
          <w:szCs w:val="28"/>
        </w:rPr>
        <w:t xml:space="preserve"> </w:t>
      </w:r>
    </w:p>
    <w:p w14:paraId="5EEC3428" w14:textId="77777777" w:rsidR="00505DD3" w:rsidRPr="006B02DD" w:rsidRDefault="00EC702C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Периодичность определения значения целевого индикатора: </w:t>
      </w:r>
      <w:bookmarkStart w:id="13" w:name="_Hlk159849230"/>
      <w:r w:rsidR="00505DD3" w:rsidRPr="006B02DD">
        <w:rPr>
          <w:sz w:val="28"/>
          <w:szCs w:val="28"/>
        </w:rPr>
        <w:t>1 раз в год (по итогам года).</w:t>
      </w:r>
    </w:p>
    <w:bookmarkEnd w:id="13"/>
    <w:p w14:paraId="2699C272" w14:textId="77777777" w:rsidR="00505DD3" w:rsidRPr="006B02DD" w:rsidRDefault="00505DD3" w:rsidP="00505DD3">
      <w:pPr>
        <w:rPr>
          <w:sz w:val="20"/>
          <w:szCs w:val="20"/>
        </w:rPr>
      </w:pPr>
    </w:p>
    <w:p w14:paraId="73C546B5" w14:textId="77777777" w:rsidR="00505DD3" w:rsidRPr="006B02DD" w:rsidRDefault="00505DD3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Целевой индикатор 3: «Количество информационных материалов о деятельности СОНКО в печатных и электронных СМИ, соцсетях»</w:t>
      </w:r>
      <w:r w:rsidR="00FB6C9D" w:rsidRPr="006B02DD">
        <w:rPr>
          <w:sz w:val="28"/>
          <w:szCs w:val="28"/>
        </w:rPr>
        <w:t>.</w:t>
      </w:r>
    </w:p>
    <w:p w14:paraId="72368FE7" w14:textId="77777777" w:rsidR="00505DD3" w:rsidRPr="006B02DD" w:rsidRDefault="00505DD3" w:rsidP="00505DD3">
      <w:pPr>
        <w:rPr>
          <w:sz w:val="28"/>
          <w:szCs w:val="28"/>
        </w:rPr>
      </w:pPr>
      <w:r w:rsidRPr="006B02DD">
        <w:rPr>
          <w:sz w:val="28"/>
          <w:szCs w:val="28"/>
        </w:rPr>
        <w:t>Единица измерения: единиц</w:t>
      </w:r>
      <w:r w:rsidR="004C24FE" w:rsidRPr="006B02DD">
        <w:rPr>
          <w:sz w:val="28"/>
          <w:szCs w:val="28"/>
        </w:rPr>
        <w:t>а</w:t>
      </w:r>
      <w:r w:rsidR="00FB6C9D" w:rsidRPr="006B02DD">
        <w:rPr>
          <w:sz w:val="28"/>
          <w:szCs w:val="28"/>
        </w:rPr>
        <w:t>.</w:t>
      </w:r>
    </w:p>
    <w:p w14:paraId="323B7E64" w14:textId="77777777" w:rsidR="00FB6C9D" w:rsidRPr="006B02DD" w:rsidRDefault="00505DD3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FB6C9D" w:rsidRPr="006B02DD">
        <w:rPr>
          <w:sz w:val="28"/>
          <w:szCs w:val="28"/>
        </w:rPr>
        <w:t>ведомость информационных материалов о деятельности СОНКО в СМИ, соцсетях.</w:t>
      </w:r>
    </w:p>
    <w:p w14:paraId="2F6C8457" w14:textId="77777777" w:rsidR="00A55355" w:rsidRPr="006B02DD" w:rsidRDefault="00505DD3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целевого индикатора: </w:t>
      </w:r>
      <w:r w:rsidR="00A55355" w:rsidRPr="006B02DD">
        <w:rPr>
          <w:sz w:val="28"/>
          <w:szCs w:val="28"/>
        </w:rPr>
        <w:t>формула отсутствует.</w:t>
      </w:r>
    </w:p>
    <w:p w14:paraId="711DD86A" w14:textId="77777777" w:rsidR="00505DD3" w:rsidRPr="006B02DD" w:rsidRDefault="00505DD3" w:rsidP="00505DD3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целевого индикатора: 1 раз в год (по итогам года).</w:t>
      </w:r>
    </w:p>
    <w:p w14:paraId="21046068" w14:textId="77777777" w:rsidR="00505DD3" w:rsidRPr="006B02DD" w:rsidRDefault="00A55355" w:rsidP="006D097E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индикатору: </w:t>
      </w:r>
      <w:bookmarkStart w:id="14" w:name="_Hlk167808434"/>
      <w:r w:rsidR="006D097E" w:rsidRPr="006B02DD">
        <w:rPr>
          <w:sz w:val="28"/>
          <w:szCs w:val="28"/>
        </w:rPr>
        <w:t xml:space="preserve">для расчета количества информационных материалов о деятельности СОНКО в печатных и электронных СМИ, соцсетях просчитываются все материалы о деятельности СОНКО города Минусинска в печатных и электронных СМИ, а также на официальном сайте муниципального образования город Минусинск,  социальных сетях администрации города Минусинска, группах НКО и СОНКО города Минусинска и пр. </w:t>
      </w:r>
    </w:p>
    <w:bookmarkEnd w:id="14"/>
    <w:p w14:paraId="3FF34009" w14:textId="77777777" w:rsidR="00A55355" w:rsidRPr="006B02DD" w:rsidRDefault="00A55355" w:rsidP="00EC702C">
      <w:pPr>
        <w:rPr>
          <w:sz w:val="28"/>
          <w:szCs w:val="28"/>
        </w:rPr>
      </w:pPr>
    </w:p>
    <w:p w14:paraId="71EC7355" w14:textId="77777777" w:rsidR="00EC702C" w:rsidRPr="006B02DD" w:rsidRDefault="00EC702C" w:rsidP="00505DD3">
      <w:pPr>
        <w:jc w:val="center"/>
        <w:rPr>
          <w:sz w:val="28"/>
          <w:szCs w:val="28"/>
        </w:rPr>
      </w:pPr>
      <w:r w:rsidRPr="006B02DD">
        <w:rPr>
          <w:sz w:val="28"/>
          <w:szCs w:val="28"/>
        </w:rPr>
        <w:t>II. Описание показателей результативности</w:t>
      </w:r>
    </w:p>
    <w:p w14:paraId="17116A75" w14:textId="77777777" w:rsidR="00EC702C" w:rsidRPr="006B02DD" w:rsidRDefault="00EC702C" w:rsidP="00EC702C">
      <w:pPr>
        <w:rPr>
          <w:sz w:val="28"/>
          <w:szCs w:val="28"/>
        </w:rPr>
      </w:pPr>
    </w:p>
    <w:p w14:paraId="122DD79C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Показатели результативности подпрограммы 1 </w:t>
      </w:r>
      <w:r w:rsidR="00505DD3" w:rsidRPr="006B02DD">
        <w:rPr>
          <w:sz w:val="28"/>
          <w:szCs w:val="28"/>
        </w:rPr>
        <w:t>«Развитие информационного общества»</w:t>
      </w:r>
      <w:r w:rsidRPr="006B02DD">
        <w:rPr>
          <w:sz w:val="28"/>
          <w:szCs w:val="28"/>
        </w:rPr>
        <w:t>.</w:t>
      </w:r>
    </w:p>
    <w:p w14:paraId="03B52BA1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1. Показатель результативности: </w:t>
      </w:r>
      <w:r w:rsidR="00505DD3" w:rsidRPr="006B02DD">
        <w:rPr>
          <w:sz w:val="28"/>
          <w:szCs w:val="28"/>
        </w:rPr>
        <w:t>«Количество видеосюжетов, информационных материалов в СМИ, баннеров социальной рекламы, полиграфической продукции»</w:t>
      </w:r>
      <w:r w:rsidR="00B0526A" w:rsidRPr="006B02DD">
        <w:rPr>
          <w:sz w:val="28"/>
          <w:szCs w:val="28"/>
        </w:rPr>
        <w:t>.</w:t>
      </w:r>
    </w:p>
    <w:p w14:paraId="58577C8E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Единица измерения: </w:t>
      </w:r>
      <w:r w:rsidR="00505DD3" w:rsidRPr="006B02DD">
        <w:rPr>
          <w:sz w:val="28"/>
          <w:szCs w:val="28"/>
        </w:rPr>
        <w:t>единиц</w:t>
      </w:r>
      <w:r w:rsidR="004C24FE" w:rsidRPr="006B02DD">
        <w:rPr>
          <w:sz w:val="28"/>
          <w:szCs w:val="28"/>
        </w:rPr>
        <w:t>а</w:t>
      </w:r>
      <w:r w:rsidR="00B0526A" w:rsidRPr="006B02DD">
        <w:rPr>
          <w:sz w:val="28"/>
          <w:szCs w:val="28"/>
        </w:rPr>
        <w:t>.</w:t>
      </w:r>
    </w:p>
    <w:p w14:paraId="2F522EDA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FB6C9D" w:rsidRPr="006B02DD">
        <w:rPr>
          <w:sz w:val="28"/>
          <w:szCs w:val="28"/>
        </w:rPr>
        <w:t>ведомость информационных материалов в СМИ, баннеров социальной рекламы, полиграфической продукции</w:t>
      </w:r>
      <w:r w:rsidR="00B0526A" w:rsidRPr="006B02DD">
        <w:rPr>
          <w:sz w:val="28"/>
          <w:szCs w:val="28"/>
        </w:rPr>
        <w:t>.</w:t>
      </w:r>
    </w:p>
    <w:p w14:paraId="7EDC1DCF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показателя результативности: формула </w:t>
      </w:r>
      <w:r w:rsidR="00B0526A" w:rsidRPr="006B02DD">
        <w:rPr>
          <w:sz w:val="28"/>
          <w:szCs w:val="28"/>
        </w:rPr>
        <w:t>отсутствует.</w:t>
      </w:r>
    </w:p>
    <w:p w14:paraId="5D708C61" w14:textId="77777777" w:rsidR="004C24FE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показателя результативности:</w:t>
      </w:r>
      <w:r w:rsidR="004C24FE" w:rsidRPr="006B02DD">
        <w:rPr>
          <w:sz w:val="28"/>
          <w:szCs w:val="28"/>
        </w:rPr>
        <w:t xml:space="preserve"> 1 раз в год (по итогам года).</w:t>
      </w:r>
    </w:p>
    <w:p w14:paraId="41C63A95" w14:textId="28AD6EC1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показателю: </w:t>
      </w:r>
      <w:r w:rsidR="00B0526A" w:rsidRPr="006B02DD">
        <w:rPr>
          <w:sz w:val="28"/>
          <w:szCs w:val="28"/>
        </w:rPr>
        <w:t xml:space="preserve">для расчета количества видеосюжетов, информационных материалов в СМИ, баннеров социальной рекламы, полиграфической продукции используются показатели </w:t>
      </w:r>
      <w:r w:rsidR="00F1559B" w:rsidRPr="006B02DD">
        <w:rPr>
          <w:sz w:val="28"/>
          <w:szCs w:val="28"/>
        </w:rPr>
        <w:t xml:space="preserve">отчетных </w:t>
      </w:r>
      <w:r w:rsidR="00B0526A" w:rsidRPr="006B02DD">
        <w:rPr>
          <w:sz w:val="28"/>
          <w:szCs w:val="28"/>
        </w:rPr>
        <w:t>ведомост</w:t>
      </w:r>
      <w:r w:rsidR="00F1559B" w:rsidRPr="006B02DD">
        <w:rPr>
          <w:sz w:val="28"/>
          <w:szCs w:val="28"/>
        </w:rPr>
        <w:t>ей</w:t>
      </w:r>
      <w:r w:rsidR="00B0526A" w:rsidRPr="006B02DD">
        <w:rPr>
          <w:sz w:val="28"/>
          <w:szCs w:val="28"/>
        </w:rPr>
        <w:t xml:space="preserve"> по муниципальным контрактам, заключенным в рамках программы</w:t>
      </w:r>
      <w:r w:rsidR="00F1559B" w:rsidRPr="006B02DD">
        <w:rPr>
          <w:sz w:val="28"/>
          <w:szCs w:val="28"/>
        </w:rPr>
        <w:t xml:space="preserve"> (показатели суммируются).</w:t>
      </w:r>
    </w:p>
    <w:p w14:paraId="6CC23BB2" w14:textId="77777777" w:rsidR="004C24FE" w:rsidRPr="006B02DD" w:rsidRDefault="004C24FE" w:rsidP="000D0E51">
      <w:pPr>
        <w:jc w:val="both"/>
        <w:rPr>
          <w:sz w:val="28"/>
          <w:szCs w:val="28"/>
        </w:rPr>
      </w:pPr>
    </w:p>
    <w:p w14:paraId="72790622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Показатели результативности подпрограммы 2 </w:t>
      </w:r>
      <w:r w:rsidR="004C24FE" w:rsidRPr="006B02DD">
        <w:rPr>
          <w:sz w:val="28"/>
          <w:szCs w:val="28"/>
        </w:rPr>
        <w:t>«Развитие гражданского общества»</w:t>
      </w:r>
      <w:r w:rsidR="00141EB0" w:rsidRPr="006B02DD">
        <w:rPr>
          <w:sz w:val="28"/>
          <w:szCs w:val="28"/>
        </w:rPr>
        <w:t>.</w:t>
      </w:r>
    </w:p>
    <w:p w14:paraId="27ED4AE7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1. Показатель результативности: </w:t>
      </w:r>
      <w:r w:rsidR="00F1559B" w:rsidRPr="006B02DD">
        <w:rPr>
          <w:sz w:val="28"/>
          <w:szCs w:val="28"/>
        </w:rPr>
        <w:t>«</w:t>
      </w:r>
      <w:r w:rsidRPr="006B02DD">
        <w:rPr>
          <w:sz w:val="28"/>
          <w:szCs w:val="28"/>
        </w:rPr>
        <w:t>Количество ТОС, осуществляющих свою деятельность на территории города Минусинска</w:t>
      </w:r>
      <w:r w:rsidR="00F1559B" w:rsidRPr="006B02DD">
        <w:rPr>
          <w:sz w:val="28"/>
          <w:szCs w:val="28"/>
        </w:rPr>
        <w:t>».</w:t>
      </w:r>
    </w:p>
    <w:p w14:paraId="555F3FD5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Единица измерения: единица</w:t>
      </w:r>
      <w:r w:rsidR="00F1559B" w:rsidRPr="006B02DD">
        <w:rPr>
          <w:sz w:val="28"/>
          <w:szCs w:val="28"/>
        </w:rPr>
        <w:t>.</w:t>
      </w:r>
    </w:p>
    <w:p w14:paraId="4220A5E5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FB6C9D" w:rsidRPr="006B02DD">
        <w:rPr>
          <w:sz w:val="28"/>
          <w:szCs w:val="28"/>
        </w:rPr>
        <w:t>журнал регистрации ТОС на территории г. Минусинска</w:t>
      </w:r>
      <w:r w:rsidR="00F1559B" w:rsidRPr="006B02DD">
        <w:rPr>
          <w:sz w:val="28"/>
          <w:szCs w:val="28"/>
        </w:rPr>
        <w:t>.</w:t>
      </w:r>
    </w:p>
    <w:p w14:paraId="79892206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показателя результативности: формула </w:t>
      </w:r>
      <w:r w:rsidR="00F1559B" w:rsidRPr="006B02DD">
        <w:rPr>
          <w:sz w:val="28"/>
          <w:szCs w:val="28"/>
        </w:rPr>
        <w:t>отсутствует.</w:t>
      </w:r>
    </w:p>
    <w:p w14:paraId="1CEB263C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04268E90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показателю: </w:t>
      </w:r>
      <w:r w:rsidR="00141EB0" w:rsidRPr="006B02DD">
        <w:rPr>
          <w:sz w:val="28"/>
          <w:szCs w:val="28"/>
        </w:rPr>
        <w:t>показатели количества ТОС, осуществляющих свою деятельность на территории города Минусинска, формируются на основе учета ТОС в журнале регистрации ТОС на территории города Минусинска.</w:t>
      </w:r>
    </w:p>
    <w:p w14:paraId="5637D7B8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2. Показатель результативности: </w:t>
      </w:r>
      <w:r w:rsidR="004C24FE" w:rsidRPr="006B02DD">
        <w:rPr>
          <w:sz w:val="28"/>
          <w:szCs w:val="28"/>
        </w:rPr>
        <w:t>«</w:t>
      </w:r>
      <w:r w:rsidR="00CF503F" w:rsidRPr="006B02DD">
        <w:rPr>
          <w:sz w:val="28"/>
          <w:szCs w:val="28"/>
        </w:rPr>
        <w:t>Количество информационных материалов об активности гражданского общества и деятельности ТОС в печатных и электронных СМИ, соцсетях и пр.</w:t>
      </w:r>
      <w:r w:rsidR="004C24FE" w:rsidRPr="006B02DD">
        <w:rPr>
          <w:sz w:val="28"/>
          <w:szCs w:val="28"/>
        </w:rPr>
        <w:t>»</w:t>
      </w:r>
      <w:r w:rsidR="00141EB0" w:rsidRPr="006B02DD">
        <w:rPr>
          <w:sz w:val="28"/>
          <w:szCs w:val="28"/>
        </w:rPr>
        <w:t>.</w:t>
      </w:r>
    </w:p>
    <w:p w14:paraId="375B8A88" w14:textId="77777777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Единица измерения: </w:t>
      </w:r>
      <w:r w:rsidR="004C24FE" w:rsidRPr="006B02DD">
        <w:rPr>
          <w:sz w:val="28"/>
          <w:szCs w:val="28"/>
        </w:rPr>
        <w:t>единица</w:t>
      </w:r>
      <w:r w:rsidR="00141EB0" w:rsidRPr="006B02DD">
        <w:rPr>
          <w:sz w:val="28"/>
          <w:szCs w:val="28"/>
        </w:rPr>
        <w:t>.</w:t>
      </w:r>
    </w:p>
    <w:p w14:paraId="698B3DBF" w14:textId="77777777" w:rsidR="006F265B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6F265B" w:rsidRPr="000644E3">
        <w:rPr>
          <w:sz w:val="28"/>
          <w:szCs w:val="28"/>
        </w:rPr>
        <w:t>ведомость информационных материалов о деятельности ТОС.</w:t>
      </w:r>
    </w:p>
    <w:p w14:paraId="64E3001F" w14:textId="514BF1E2" w:rsidR="00EC702C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показателя результативности: формула </w:t>
      </w:r>
      <w:r w:rsidR="00141EB0" w:rsidRPr="006B02DD">
        <w:rPr>
          <w:sz w:val="28"/>
          <w:szCs w:val="28"/>
        </w:rPr>
        <w:t>отсутствует.</w:t>
      </w:r>
    </w:p>
    <w:p w14:paraId="738881B8" w14:textId="77777777" w:rsidR="004C24FE" w:rsidRPr="006B02DD" w:rsidRDefault="00EC702C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показателя результативности:</w:t>
      </w:r>
      <w:r w:rsidR="004C24FE" w:rsidRPr="006B02DD">
        <w:rPr>
          <w:sz w:val="28"/>
          <w:szCs w:val="28"/>
        </w:rPr>
        <w:t xml:space="preserve"> 1 раз в год (по итогам года).</w:t>
      </w:r>
    </w:p>
    <w:p w14:paraId="56E57597" w14:textId="77777777" w:rsidR="00345D67" w:rsidRPr="006B02DD" w:rsidRDefault="00EC702C" w:rsidP="00345D67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показателю: </w:t>
      </w:r>
      <w:r w:rsidR="00345D67" w:rsidRPr="006B02DD">
        <w:rPr>
          <w:sz w:val="28"/>
          <w:szCs w:val="28"/>
        </w:rPr>
        <w:t xml:space="preserve">просчитываются материалы об активности гражданского общества и деятельности ТОС г. Минусинска, размещенные на официальном сайте муниципального образования город Минусинск, в печатных и электронных СМИ, а также социальных сетях администрации города Минусинска, группах ТОС города Минусинска и пр. </w:t>
      </w:r>
    </w:p>
    <w:p w14:paraId="3BDD0489" w14:textId="77777777" w:rsidR="00345D67" w:rsidRPr="006B02DD" w:rsidRDefault="00345D67" w:rsidP="000D0E51">
      <w:pPr>
        <w:jc w:val="both"/>
        <w:rPr>
          <w:sz w:val="28"/>
          <w:szCs w:val="28"/>
        </w:rPr>
      </w:pPr>
    </w:p>
    <w:p w14:paraId="2903DE14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Показатели результативности подпрограммы 3 «Поддержка социально ориентированных некоммерческих организаций г. Минусинска»</w:t>
      </w:r>
      <w:r w:rsidR="004A435B" w:rsidRPr="006B02DD">
        <w:rPr>
          <w:sz w:val="28"/>
          <w:szCs w:val="28"/>
        </w:rPr>
        <w:t>.</w:t>
      </w:r>
    </w:p>
    <w:p w14:paraId="146B64BC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1. Показатель результативности: «Количество СОНКО города Минусинска, получивших финансовую поддержку»</w:t>
      </w:r>
      <w:r w:rsidR="004A435B" w:rsidRPr="006B02DD">
        <w:rPr>
          <w:sz w:val="28"/>
          <w:szCs w:val="28"/>
        </w:rPr>
        <w:t>.</w:t>
      </w:r>
    </w:p>
    <w:p w14:paraId="77042E00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Единица измерения: единица</w:t>
      </w:r>
      <w:r w:rsidR="004A435B" w:rsidRPr="006B02DD">
        <w:rPr>
          <w:sz w:val="28"/>
          <w:szCs w:val="28"/>
        </w:rPr>
        <w:t>.</w:t>
      </w:r>
    </w:p>
    <w:p w14:paraId="7665AE8E" w14:textId="77777777" w:rsidR="00510FCE" w:rsidRPr="006B02DD" w:rsidRDefault="004C24FE" w:rsidP="00510FCE">
      <w:pPr>
        <w:jc w:val="both"/>
        <w:rPr>
          <w:b/>
          <w:bCs/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510FCE" w:rsidRPr="006B02DD">
        <w:rPr>
          <w:sz w:val="28"/>
          <w:szCs w:val="28"/>
        </w:rPr>
        <w:t>реестр НКО и СОНКО - получателей поддержки.</w:t>
      </w:r>
    </w:p>
    <w:p w14:paraId="35E687D4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показателя результативности: формула </w:t>
      </w:r>
      <w:r w:rsidR="004A435B" w:rsidRPr="006B02DD">
        <w:rPr>
          <w:sz w:val="28"/>
          <w:szCs w:val="28"/>
        </w:rPr>
        <w:t>отсутствует.</w:t>
      </w:r>
    </w:p>
    <w:p w14:paraId="67F5AECC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573FBFB2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показателю: </w:t>
      </w:r>
      <w:r w:rsidR="004A435B" w:rsidRPr="006B02DD">
        <w:rPr>
          <w:sz w:val="28"/>
          <w:szCs w:val="28"/>
        </w:rPr>
        <w:t xml:space="preserve">показатель количества СОНКО города Минусинска, получивших финансовую поддержку формируется по </w:t>
      </w:r>
      <w:proofErr w:type="gramStart"/>
      <w:r w:rsidR="004A435B" w:rsidRPr="006B02DD">
        <w:rPr>
          <w:sz w:val="28"/>
          <w:szCs w:val="28"/>
        </w:rPr>
        <w:t>итогам  проведения</w:t>
      </w:r>
      <w:proofErr w:type="gramEnd"/>
      <w:r w:rsidR="004A435B" w:rsidRPr="006B02DD">
        <w:rPr>
          <w:sz w:val="28"/>
          <w:szCs w:val="28"/>
        </w:rPr>
        <w:t xml:space="preserve">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проектов.</w:t>
      </w:r>
    </w:p>
    <w:p w14:paraId="43A9E59B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lastRenderedPageBreak/>
        <w:t>2. Показатель результативности: «Количество проектов, реализованных СОНКО г. Минусинска»</w:t>
      </w:r>
      <w:r w:rsidR="004302E7" w:rsidRPr="006B02DD">
        <w:rPr>
          <w:sz w:val="28"/>
          <w:szCs w:val="28"/>
        </w:rPr>
        <w:t>.</w:t>
      </w:r>
    </w:p>
    <w:p w14:paraId="67DA5242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Единица измерения: единица</w:t>
      </w:r>
      <w:r w:rsidR="004302E7" w:rsidRPr="006B02DD">
        <w:rPr>
          <w:sz w:val="28"/>
          <w:szCs w:val="28"/>
        </w:rPr>
        <w:t>.</w:t>
      </w:r>
    </w:p>
    <w:p w14:paraId="3D929DD8" w14:textId="77777777" w:rsidR="00510FC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Источник информации: </w:t>
      </w:r>
      <w:r w:rsidR="006F78FA" w:rsidRPr="006B02DD">
        <w:rPr>
          <w:sz w:val="28"/>
          <w:szCs w:val="28"/>
        </w:rPr>
        <w:t>реестр</w:t>
      </w:r>
      <w:r w:rsidR="00510FCE" w:rsidRPr="006B02DD">
        <w:rPr>
          <w:sz w:val="28"/>
          <w:szCs w:val="28"/>
        </w:rPr>
        <w:t xml:space="preserve"> реализованных проектов НКО </w:t>
      </w:r>
      <w:r w:rsidR="006D068E" w:rsidRPr="006B02DD">
        <w:rPr>
          <w:sz w:val="28"/>
          <w:szCs w:val="28"/>
        </w:rPr>
        <w:t>на территории муниципалитета</w:t>
      </w:r>
      <w:r w:rsidR="00510FCE" w:rsidRPr="006B02DD">
        <w:rPr>
          <w:sz w:val="28"/>
          <w:szCs w:val="28"/>
        </w:rPr>
        <w:t>.</w:t>
      </w:r>
    </w:p>
    <w:p w14:paraId="3CBE4894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Расчет показателя результативности: формула </w:t>
      </w:r>
      <w:r w:rsidR="004302E7" w:rsidRPr="006B02DD">
        <w:rPr>
          <w:sz w:val="28"/>
          <w:szCs w:val="28"/>
        </w:rPr>
        <w:t>отсутствует.</w:t>
      </w:r>
    </w:p>
    <w:p w14:paraId="6AF318D3" w14:textId="77777777" w:rsidR="004C24FE" w:rsidRPr="006B02DD" w:rsidRDefault="004C24FE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>Периодичность определения значения показателя результативности: 1 раз в год (по итогам года).</w:t>
      </w:r>
    </w:p>
    <w:p w14:paraId="0B0C464D" w14:textId="5A8C599A" w:rsidR="00EC702C" w:rsidRDefault="004302E7" w:rsidP="000D0E51">
      <w:pPr>
        <w:jc w:val="both"/>
        <w:rPr>
          <w:sz w:val="28"/>
          <w:szCs w:val="28"/>
        </w:rPr>
      </w:pPr>
      <w:r w:rsidRPr="006B02DD">
        <w:rPr>
          <w:sz w:val="28"/>
          <w:szCs w:val="28"/>
        </w:rPr>
        <w:t xml:space="preserve">Разъяснения к показателю: показатель количества проектов, реализованных СОНКО г. Минусинска, формируется по </w:t>
      </w:r>
      <w:proofErr w:type="gramStart"/>
      <w:r w:rsidRPr="006B02DD">
        <w:rPr>
          <w:sz w:val="28"/>
          <w:szCs w:val="28"/>
        </w:rPr>
        <w:t>итогам  реализации</w:t>
      </w:r>
      <w:proofErr w:type="gramEnd"/>
      <w:r w:rsidRPr="006B02DD">
        <w:rPr>
          <w:sz w:val="28"/>
          <w:szCs w:val="28"/>
        </w:rPr>
        <w:t xml:space="preserve"> социальных проектов - победителей  конкурса на предоставление субсидий социально ориентированным некоммерческим организациям (СОНКО), в целях финансового обеспечения затрат, связанных с реализацией социальных проектов</w:t>
      </w:r>
      <w:r w:rsidR="00510FCE" w:rsidRPr="006B02DD">
        <w:rPr>
          <w:sz w:val="28"/>
          <w:szCs w:val="28"/>
        </w:rPr>
        <w:t xml:space="preserve">, а так же проектов, получивших </w:t>
      </w:r>
      <w:r w:rsidR="006F78FA" w:rsidRPr="006B02DD">
        <w:rPr>
          <w:sz w:val="28"/>
          <w:szCs w:val="28"/>
        </w:rPr>
        <w:t>иную поддержку</w:t>
      </w:r>
      <w:r w:rsidRPr="006B02DD">
        <w:rPr>
          <w:sz w:val="28"/>
          <w:szCs w:val="28"/>
        </w:rPr>
        <w:t>.</w:t>
      </w:r>
    </w:p>
    <w:p w14:paraId="5556494D" w14:textId="6A46FF70" w:rsidR="00EF1A9A" w:rsidRDefault="00EF1A9A" w:rsidP="000D0E51">
      <w:pPr>
        <w:jc w:val="both"/>
        <w:rPr>
          <w:sz w:val="28"/>
          <w:szCs w:val="28"/>
        </w:rPr>
      </w:pPr>
    </w:p>
    <w:p w14:paraId="40C25E2E" w14:textId="7BA3D32A" w:rsidR="00EF1A9A" w:rsidRDefault="00EF1A9A" w:rsidP="000D0E51">
      <w:pPr>
        <w:jc w:val="both"/>
        <w:rPr>
          <w:sz w:val="28"/>
          <w:szCs w:val="28"/>
        </w:rPr>
      </w:pPr>
    </w:p>
    <w:p w14:paraId="3FA22219" w14:textId="77777777" w:rsidR="00EF1A9A" w:rsidRPr="006B02DD" w:rsidRDefault="00EF1A9A" w:rsidP="00EF1A9A">
      <w:pPr>
        <w:rPr>
          <w:sz w:val="28"/>
          <w:szCs w:val="28"/>
          <w:lang w:bidi="ru-RU"/>
        </w:rPr>
      </w:pPr>
      <w:r w:rsidRPr="006B02DD">
        <w:rPr>
          <w:sz w:val="28"/>
          <w:szCs w:val="28"/>
          <w:lang w:bidi="ru-RU"/>
        </w:rPr>
        <w:t>Заместитель Главы города</w:t>
      </w:r>
    </w:p>
    <w:p w14:paraId="56E8E4E6" w14:textId="5A5724DD" w:rsidR="00EF1A9A" w:rsidRDefault="00EF1A9A" w:rsidP="00EF1A9A">
      <w:r w:rsidRPr="006B02DD">
        <w:rPr>
          <w:sz w:val="28"/>
          <w:szCs w:val="28"/>
          <w:lang w:bidi="ru-RU"/>
        </w:rPr>
        <w:t>по общественно-политической работе</w:t>
      </w:r>
      <w:r w:rsidRPr="006B02DD">
        <w:rPr>
          <w:sz w:val="28"/>
          <w:szCs w:val="28"/>
          <w:lang w:bidi="ru-RU"/>
        </w:rPr>
        <w:tab/>
      </w:r>
      <w:r w:rsidRPr="006B02DD">
        <w:rPr>
          <w:sz w:val="28"/>
          <w:szCs w:val="28"/>
          <w:lang w:bidi="ru-RU"/>
        </w:rPr>
        <w:tab/>
      </w:r>
      <w:r w:rsidR="003D05B3">
        <w:rPr>
          <w:sz w:val="28"/>
          <w:szCs w:val="28"/>
          <w:lang w:bidi="ru-RU"/>
        </w:rPr>
        <w:t xml:space="preserve">подпись </w:t>
      </w:r>
      <w:r w:rsidRPr="006B02DD">
        <w:rPr>
          <w:sz w:val="28"/>
          <w:szCs w:val="28"/>
          <w:lang w:bidi="ru-RU"/>
        </w:rPr>
        <w:t xml:space="preserve">                  </w:t>
      </w:r>
      <w:r>
        <w:rPr>
          <w:sz w:val="28"/>
          <w:szCs w:val="28"/>
          <w:lang w:bidi="ru-RU"/>
        </w:rPr>
        <w:t>С</w:t>
      </w:r>
      <w:r w:rsidRPr="006B02DD">
        <w:rPr>
          <w:sz w:val="28"/>
          <w:szCs w:val="28"/>
          <w:lang w:bidi="ru-RU"/>
        </w:rPr>
        <w:t xml:space="preserve">.В. </w:t>
      </w:r>
      <w:proofErr w:type="spellStart"/>
      <w:r>
        <w:rPr>
          <w:sz w:val="28"/>
          <w:szCs w:val="28"/>
          <w:lang w:bidi="ru-RU"/>
        </w:rPr>
        <w:t>Гаинц</w:t>
      </w:r>
      <w:proofErr w:type="spellEnd"/>
      <w:r w:rsidRPr="006B02DD">
        <w:rPr>
          <w:sz w:val="28"/>
          <w:szCs w:val="28"/>
          <w:lang w:bidi="ru-RU"/>
        </w:rPr>
        <w:t xml:space="preserve"> </w:t>
      </w:r>
    </w:p>
    <w:sectPr w:rsidR="00EF1A9A" w:rsidSect="00F82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D8A7" w14:textId="77777777" w:rsidR="00AF3C96" w:rsidRDefault="00AF3C96" w:rsidP="00DD6A07">
      <w:r>
        <w:separator/>
      </w:r>
    </w:p>
  </w:endnote>
  <w:endnote w:type="continuationSeparator" w:id="0">
    <w:p w14:paraId="796FB2FA" w14:textId="77777777" w:rsidR="00AF3C96" w:rsidRDefault="00AF3C96" w:rsidP="00DD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9C54A" w14:textId="77777777" w:rsidR="00AF3C96" w:rsidRDefault="00AF3C96" w:rsidP="00DD6A07">
      <w:r>
        <w:separator/>
      </w:r>
    </w:p>
  </w:footnote>
  <w:footnote w:type="continuationSeparator" w:id="0">
    <w:p w14:paraId="15514278" w14:textId="77777777" w:rsidR="00AF3C96" w:rsidRDefault="00AF3C96" w:rsidP="00DD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71D"/>
    <w:multiLevelType w:val="hybridMultilevel"/>
    <w:tmpl w:val="715E7C92"/>
    <w:lvl w:ilvl="0" w:tplc="995E59E0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16435"/>
    <w:multiLevelType w:val="multilevel"/>
    <w:tmpl w:val="CAAA66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3)"/>
      <w:lvlJc w:val="left"/>
      <w:pPr>
        <w:ind w:left="242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29CE"/>
    <w:multiLevelType w:val="multilevel"/>
    <w:tmpl w:val="C6D4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47E50A0"/>
    <w:multiLevelType w:val="hybridMultilevel"/>
    <w:tmpl w:val="9A0C5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7646F9"/>
    <w:multiLevelType w:val="hybridMultilevel"/>
    <w:tmpl w:val="BDB2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87827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2387"/>
    <w:multiLevelType w:val="hybridMultilevel"/>
    <w:tmpl w:val="607AB1C8"/>
    <w:lvl w:ilvl="0" w:tplc="98C649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137457">
    <w:abstractNumId w:val="1"/>
  </w:num>
  <w:num w:numId="2" w16cid:durableId="1847137141">
    <w:abstractNumId w:val="3"/>
  </w:num>
  <w:num w:numId="3" w16cid:durableId="649137661">
    <w:abstractNumId w:val="7"/>
  </w:num>
  <w:num w:numId="4" w16cid:durableId="108865660">
    <w:abstractNumId w:val="8"/>
  </w:num>
  <w:num w:numId="5" w16cid:durableId="103700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568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894639">
    <w:abstractNumId w:val="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707346">
    <w:abstractNumId w:val="6"/>
  </w:num>
  <w:num w:numId="9" w16cid:durableId="1817062424">
    <w:abstractNumId w:val="0"/>
  </w:num>
  <w:num w:numId="10" w16cid:durableId="616988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3C8"/>
    <w:rsid w:val="00004724"/>
    <w:rsid w:val="000108D5"/>
    <w:rsid w:val="00015654"/>
    <w:rsid w:val="00021739"/>
    <w:rsid w:val="000229AA"/>
    <w:rsid w:val="00022D83"/>
    <w:rsid w:val="00026661"/>
    <w:rsid w:val="00045D6F"/>
    <w:rsid w:val="00046D18"/>
    <w:rsid w:val="00050E55"/>
    <w:rsid w:val="00050F8B"/>
    <w:rsid w:val="00051C99"/>
    <w:rsid w:val="00054FC7"/>
    <w:rsid w:val="000556D7"/>
    <w:rsid w:val="00056086"/>
    <w:rsid w:val="000560A4"/>
    <w:rsid w:val="000563D6"/>
    <w:rsid w:val="0005673A"/>
    <w:rsid w:val="00056DBC"/>
    <w:rsid w:val="000617CE"/>
    <w:rsid w:val="00061C8E"/>
    <w:rsid w:val="00062580"/>
    <w:rsid w:val="00063043"/>
    <w:rsid w:val="000644E3"/>
    <w:rsid w:val="00065019"/>
    <w:rsid w:val="00067F89"/>
    <w:rsid w:val="00072DD7"/>
    <w:rsid w:val="000736EB"/>
    <w:rsid w:val="00073EFC"/>
    <w:rsid w:val="00075BAD"/>
    <w:rsid w:val="000768D1"/>
    <w:rsid w:val="000822E8"/>
    <w:rsid w:val="00086A7B"/>
    <w:rsid w:val="000A1D12"/>
    <w:rsid w:val="000A213F"/>
    <w:rsid w:val="000B5A68"/>
    <w:rsid w:val="000B5BEB"/>
    <w:rsid w:val="000C0BF5"/>
    <w:rsid w:val="000C5385"/>
    <w:rsid w:val="000C5657"/>
    <w:rsid w:val="000D018B"/>
    <w:rsid w:val="000D0E51"/>
    <w:rsid w:val="000D226E"/>
    <w:rsid w:val="000D2922"/>
    <w:rsid w:val="000D7DA1"/>
    <w:rsid w:val="000E445D"/>
    <w:rsid w:val="000E67B1"/>
    <w:rsid w:val="000F017D"/>
    <w:rsid w:val="000F4E44"/>
    <w:rsid w:val="000F74FF"/>
    <w:rsid w:val="000F7D2F"/>
    <w:rsid w:val="00110DCD"/>
    <w:rsid w:val="0011599A"/>
    <w:rsid w:val="00117996"/>
    <w:rsid w:val="0012781F"/>
    <w:rsid w:val="00130643"/>
    <w:rsid w:val="00133840"/>
    <w:rsid w:val="00141EB0"/>
    <w:rsid w:val="0015783F"/>
    <w:rsid w:val="00162AE9"/>
    <w:rsid w:val="001666C4"/>
    <w:rsid w:val="001724BD"/>
    <w:rsid w:val="00173D4D"/>
    <w:rsid w:val="00175A2A"/>
    <w:rsid w:val="00175D3B"/>
    <w:rsid w:val="0017646B"/>
    <w:rsid w:val="00182F4A"/>
    <w:rsid w:val="00191B65"/>
    <w:rsid w:val="001965D4"/>
    <w:rsid w:val="00197A02"/>
    <w:rsid w:val="001B1EBF"/>
    <w:rsid w:val="001B2BDA"/>
    <w:rsid w:val="001B36A4"/>
    <w:rsid w:val="001B501B"/>
    <w:rsid w:val="001B7130"/>
    <w:rsid w:val="001C1B40"/>
    <w:rsid w:val="001C51DC"/>
    <w:rsid w:val="001D27D6"/>
    <w:rsid w:val="001E7C52"/>
    <w:rsid w:val="001F4D67"/>
    <w:rsid w:val="002070E6"/>
    <w:rsid w:val="00211CCB"/>
    <w:rsid w:val="00220E74"/>
    <w:rsid w:val="002219BE"/>
    <w:rsid w:val="002265E9"/>
    <w:rsid w:val="00233871"/>
    <w:rsid w:val="00235188"/>
    <w:rsid w:val="002371A1"/>
    <w:rsid w:val="00250F98"/>
    <w:rsid w:val="002521E6"/>
    <w:rsid w:val="002545AB"/>
    <w:rsid w:val="00255A77"/>
    <w:rsid w:val="002567E2"/>
    <w:rsid w:val="0026223E"/>
    <w:rsid w:val="00265DF4"/>
    <w:rsid w:val="002665A0"/>
    <w:rsid w:val="002700C4"/>
    <w:rsid w:val="0028307A"/>
    <w:rsid w:val="00283E94"/>
    <w:rsid w:val="00295492"/>
    <w:rsid w:val="002A51E7"/>
    <w:rsid w:val="002B0FFA"/>
    <w:rsid w:val="002B3FEC"/>
    <w:rsid w:val="002B4C98"/>
    <w:rsid w:val="002B78BD"/>
    <w:rsid w:val="002C0C69"/>
    <w:rsid w:val="002C7277"/>
    <w:rsid w:val="002C749A"/>
    <w:rsid w:val="002D533F"/>
    <w:rsid w:val="002E0727"/>
    <w:rsid w:val="002E20E2"/>
    <w:rsid w:val="002E6E8E"/>
    <w:rsid w:val="002E740C"/>
    <w:rsid w:val="002E76A8"/>
    <w:rsid w:val="002E7B97"/>
    <w:rsid w:val="002F6508"/>
    <w:rsid w:val="003001B5"/>
    <w:rsid w:val="00301B4F"/>
    <w:rsid w:val="00310245"/>
    <w:rsid w:val="003147F6"/>
    <w:rsid w:val="0033005F"/>
    <w:rsid w:val="00333F88"/>
    <w:rsid w:val="003349CB"/>
    <w:rsid w:val="0033601E"/>
    <w:rsid w:val="0033686F"/>
    <w:rsid w:val="00337522"/>
    <w:rsid w:val="0034208F"/>
    <w:rsid w:val="003423FD"/>
    <w:rsid w:val="00345D67"/>
    <w:rsid w:val="003548CA"/>
    <w:rsid w:val="00360234"/>
    <w:rsid w:val="00361D6F"/>
    <w:rsid w:val="00362693"/>
    <w:rsid w:val="00362DF0"/>
    <w:rsid w:val="00364B3E"/>
    <w:rsid w:val="00381CDE"/>
    <w:rsid w:val="00387BD5"/>
    <w:rsid w:val="00390EDB"/>
    <w:rsid w:val="00391BC1"/>
    <w:rsid w:val="0039630E"/>
    <w:rsid w:val="00396FAB"/>
    <w:rsid w:val="003A7452"/>
    <w:rsid w:val="003B0420"/>
    <w:rsid w:val="003C22C1"/>
    <w:rsid w:val="003C7F92"/>
    <w:rsid w:val="003D05B3"/>
    <w:rsid w:val="003D7BAC"/>
    <w:rsid w:val="003D7C9D"/>
    <w:rsid w:val="003E223A"/>
    <w:rsid w:val="003E4361"/>
    <w:rsid w:val="003E53CD"/>
    <w:rsid w:val="003E5459"/>
    <w:rsid w:val="003F175F"/>
    <w:rsid w:val="003F393C"/>
    <w:rsid w:val="003F3E47"/>
    <w:rsid w:val="00402647"/>
    <w:rsid w:val="00405E85"/>
    <w:rsid w:val="004065F1"/>
    <w:rsid w:val="00410DAC"/>
    <w:rsid w:val="00410E68"/>
    <w:rsid w:val="004122D1"/>
    <w:rsid w:val="0041525F"/>
    <w:rsid w:val="00421054"/>
    <w:rsid w:val="0042581A"/>
    <w:rsid w:val="004302E7"/>
    <w:rsid w:val="004320EB"/>
    <w:rsid w:val="00435DC7"/>
    <w:rsid w:val="004478CD"/>
    <w:rsid w:val="0045770B"/>
    <w:rsid w:val="0046082C"/>
    <w:rsid w:val="00470519"/>
    <w:rsid w:val="00470631"/>
    <w:rsid w:val="0047266D"/>
    <w:rsid w:val="00475F5C"/>
    <w:rsid w:val="00482F8C"/>
    <w:rsid w:val="00487539"/>
    <w:rsid w:val="0048783A"/>
    <w:rsid w:val="00492239"/>
    <w:rsid w:val="0049424A"/>
    <w:rsid w:val="004A0FB9"/>
    <w:rsid w:val="004A435B"/>
    <w:rsid w:val="004A4C00"/>
    <w:rsid w:val="004A64DB"/>
    <w:rsid w:val="004B2E8D"/>
    <w:rsid w:val="004B401C"/>
    <w:rsid w:val="004B5F1C"/>
    <w:rsid w:val="004C24FE"/>
    <w:rsid w:val="004C3C49"/>
    <w:rsid w:val="004C524E"/>
    <w:rsid w:val="004D1014"/>
    <w:rsid w:val="004D32BB"/>
    <w:rsid w:val="004E1F29"/>
    <w:rsid w:val="004F00A3"/>
    <w:rsid w:val="004F099B"/>
    <w:rsid w:val="004F6A68"/>
    <w:rsid w:val="004F7A50"/>
    <w:rsid w:val="00505B6A"/>
    <w:rsid w:val="00505DD3"/>
    <w:rsid w:val="00510FCE"/>
    <w:rsid w:val="00511830"/>
    <w:rsid w:val="00513CEB"/>
    <w:rsid w:val="00513DDD"/>
    <w:rsid w:val="005150A6"/>
    <w:rsid w:val="005266BE"/>
    <w:rsid w:val="00532DB0"/>
    <w:rsid w:val="00535C62"/>
    <w:rsid w:val="0055572A"/>
    <w:rsid w:val="00556A60"/>
    <w:rsid w:val="00556CE8"/>
    <w:rsid w:val="00556E4C"/>
    <w:rsid w:val="0056102F"/>
    <w:rsid w:val="00570AC4"/>
    <w:rsid w:val="00573280"/>
    <w:rsid w:val="00573962"/>
    <w:rsid w:val="00583450"/>
    <w:rsid w:val="005874D9"/>
    <w:rsid w:val="00591244"/>
    <w:rsid w:val="0059162F"/>
    <w:rsid w:val="00595995"/>
    <w:rsid w:val="005A06C4"/>
    <w:rsid w:val="005C0319"/>
    <w:rsid w:val="005C05D8"/>
    <w:rsid w:val="005C162C"/>
    <w:rsid w:val="005C6E37"/>
    <w:rsid w:val="005D1BE9"/>
    <w:rsid w:val="005D7006"/>
    <w:rsid w:val="005D7A3A"/>
    <w:rsid w:val="005E0F65"/>
    <w:rsid w:val="005E1F4D"/>
    <w:rsid w:val="005E65F2"/>
    <w:rsid w:val="00604608"/>
    <w:rsid w:val="006053B5"/>
    <w:rsid w:val="006167E0"/>
    <w:rsid w:val="00616B4B"/>
    <w:rsid w:val="00617D3A"/>
    <w:rsid w:val="006207D6"/>
    <w:rsid w:val="00621000"/>
    <w:rsid w:val="00621302"/>
    <w:rsid w:val="00621D63"/>
    <w:rsid w:val="006301AC"/>
    <w:rsid w:val="00630823"/>
    <w:rsid w:val="00633316"/>
    <w:rsid w:val="00634858"/>
    <w:rsid w:val="00635DEC"/>
    <w:rsid w:val="006364E1"/>
    <w:rsid w:val="0063701A"/>
    <w:rsid w:val="00637283"/>
    <w:rsid w:val="00637E9E"/>
    <w:rsid w:val="0064532B"/>
    <w:rsid w:val="00651529"/>
    <w:rsid w:val="006534C0"/>
    <w:rsid w:val="0065505B"/>
    <w:rsid w:val="00657A52"/>
    <w:rsid w:val="00663249"/>
    <w:rsid w:val="00664F85"/>
    <w:rsid w:val="006658E2"/>
    <w:rsid w:val="00667B76"/>
    <w:rsid w:val="0067280E"/>
    <w:rsid w:val="00674432"/>
    <w:rsid w:val="00681D2C"/>
    <w:rsid w:val="0068453C"/>
    <w:rsid w:val="00686A86"/>
    <w:rsid w:val="0069033E"/>
    <w:rsid w:val="00690CAC"/>
    <w:rsid w:val="006921F6"/>
    <w:rsid w:val="00694BB1"/>
    <w:rsid w:val="00695E8D"/>
    <w:rsid w:val="00697D7D"/>
    <w:rsid w:val="006B02DD"/>
    <w:rsid w:val="006B09A9"/>
    <w:rsid w:val="006C2149"/>
    <w:rsid w:val="006C351D"/>
    <w:rsid w:val="006D068E"/>
    <w:rsid w:val="006D097E"/>
    <w:rsid w:val="006D2D0C"/>
    <w:rsid w:val="006D45C9"/>
    <w:rsid w:val="006E3E49"/>
    <w:rsid w:val="006E66A6"/>
    <w:rsid w:val="006F14A8"/>
    <w:rsid w:val="006F1CFC"/>
    <w:rsid w:val="006F265B"/>
    <w:rsid w:val="006F3E45"/>
    <w:rsid w:val="006F54B9"/>
    <w:rsid w:val="006F78FA"/>
    <w:rsid w:val="0070032D"/>
    <w:rsid w:val="007122C1"/>
    <w:rsid w:val="00712834"/>
    <w:rsid w:val="00713A73"/>
    <w:rsid w:val="00713B8F"/>
    <w:rsid w:val="00721223"/>
    <w:rsid w:val="00726B52"/>
    <w:rsid w:val="00727C57"/>
    <w:rsid w:val="007379DC"/>
    <w:rsid w:val="00740E3D"/>
    <w:rsid w:val="00741BBE"/>
    <w:rsid w:val="007450B8"/>
    <w:rsid w:val="007471BA"/>
    <w:rsid w:val="0075191A"/>
    <w:rsid w:val="00753782"/>
    <w:rsid w:val="00753E51"/>
    <w:rsid w:val="00761B2C"/>
    <w:rsid w:val="00764359"/>
    <w:rsid w:val="00772895"/>
    <w:rsid w:val="00776E33"/>
    <w:rsid w:val="00785EEB"/>
    <w:rsid w:val="007946F2"/>
    <w:rsid w:val="00797AD5"/>
    <w:rsid w:val="007A3F6F"/>
    <w:rsid w:val="007A6B5A"/>
    <w:rsid w:val="007B583D"/>
    <w:rsid w:val="007D2379"/>
    <w:rsid w:val="007D5A0A"/>
    <w:rsid w:val="007D6504"/>
    <w:rsid w:val="007D6DED"/>
    <w:rsid w:val="007D70A8"/>
    <w:rsid w:val="007E3C29"/>
    <w:rsid w:val="007E4147"/>
    <w:rsid w:val="007F19B3"/>
    <w:rsid w:val="007F425C"/>
    <w:rsid w:val="007F4500"/>
    <w:rsid w:val="007F7756"/>
    <w:rsid w:val="008156B8"/>
    <w:rsid w:val="00826355"/>
    <w:rsid w:val="00836D7E"/>
    <w:rsid w:val="00843383"/>
    <w:rsid w:val="00844997"/>
    <w:rsid w:val="0084564A"/>
    <w:rsid w:val="00845DDF"/>
    <w:rsid w:val="0084717B"/>
    <w:rsid w:val="00852852"/>
    <w:rsid w:val="00861A9D"/>
    <w:rsid w:val="00865E05"/>
    <w:rsid w:val="008670D2"/>
    <w:rsid w:val="008706D9"/>
    <w:rsid w:val="008750E0"/>
    <w:rsid w:val="0087749D"/>
    <w:rsid w:val="00880989"/>
    <w:rsid w:val="00882D91"/>
    <w:rsid w:val="00892BB3"/>
    <w:rsid w:val="008974A5"/>
    <w:rsid w:val="008A3FA8"/>
    <w:rsid w:val="008A508B"/>
    <w:rsid w:val="008B385E"/>
    <w:rsid w:val="008B5FE2"/>
    <w:rsid w:val="008C2373"/>
    <w:rsid w:val="008C376A"/>
    <w:rsid w:val="008C7EAE"/>
    <w:rsid w:val="008E093E"/>
    <w:rsid w:val="008E6F4C"/>
    <w:rsid w:val="008F40AD"/>
    <w:rsid w:val="008F42C2"/>
    <w:rsid w:val="008F6337"/>
    <w:rsid w:val="008F63AC"/>
    <w:rsid w:val="008F6C7D"/>
    <w:rsid w:val="0090250C"/>
    <w:rsid w:val="009057C8"/>
    <w:rsid w:val="00916A59"/>
    <w:rsid w:val="00922C25"/>
    <w:rsid w:val="00925D33"/>
    <w:rsid w:val="009304C0"/>
    <w:rsid w:val="00930EAD"/>
    <w:rsid w:val="009315F4"/>
    <w:rsid w:val="00933C54"/>
    <w:rsid w:val="00934946"/>
    <w:rsid w:val="0093530C"/>
    <w:rsid w:val="00944ABA"/>
    <w:rsid w:val="00950E23"/>
    <w:rsid w:val="00951819"/>
    <w:rsid w:val="00962EF3"/>
    <w:rsid w:val="009650B0"/>
    <w:rsid w:val="00970DBF"/>
    <w:rsid w:val="00972AFF"/>
    <w:rsid w:val="009773AA"/>
    <w:rsid w:val="00977412"/>
    <w:rsid w:val="009839E3"/>
    <w:rsid w:val="00983E12"/>
    <w:rsid w:val="00984E36"/>
    <w:rsid w:val="00985A0A"/>
    <w:rsid w:val="00992FE7"/>
    <w:rsid w:val="009A2AE3"/>
    <w:rsid w:val="009A55B9"/>
    <w:rsid w:val="009A6973"/>
    <w:rsid w:val="009B2B86"/>
    <w:rsid w:val="009B3A8A"/>
    <w:rsid w:val="009B5228"/>
    <w:rsid w:val="009B5F4C"/>
    <w:rsid w:val="009B5F57"/>
    <w:rsid w:val="009C5F62"/>
    <w:rsid w:val="009D6813"/>
    <w:rsid w:val="009D747E"/>
    <w:rsid w:val="009D7F2F"/>
    <w:rsid w:val="009E3DE5"/>
    <w:rsid w:val="009E4CB8"/>
    <w:rsid w:val="009F0C1F"/>
    <w:rsid w:val="009F33C2"/>
    <w:rsid w:val="009F4098"/>
    <w:rsid w:val="00A02320"/>
    <w:rsid w:val="00A0257B"/>
    <w:rsid w:val="00A05B69"/>
    <w:rsid w:val="00A06423"/>
    <w:rsid w:val="00A13754"/>
    <w:rsid w:val="00A17F19"/>
    <w:rsid w:val="00A23C5B"/>
    <w:rsid w:val="00A405A4"/>
    <w:rsid w:val="00A42AC4"/>
    <w:rsid w:val="00A44C0E"/>
    <w:rsid w:val="00A45F62"/>
    <w:rsid w:val="00A4700F"/>
    <w:rsid w:val="00A475AA"/>
    <w:rsid w:val="00A55355"/>
    <w:rsid w:val="00A571B4"/>
    <w:rsid w:val="00A67AD1"/>
    <w:rsid w:val="00A67F39"/>
    <w:rsid w:val="00A70FCE"/>
    <w:rsid w:val="00A80803"/>
    <w:rsid w:val="00A82644"/>
    <w:rsid w:val="00A85393"/>
    <w:rsid w:val="00A86D86"/>
    <w:rsid w:val="00A945FF"/>
    <w:rsid w:val="00A94855"/>
    <w:rsid w:val="00AA598D"/>
    <w:rsid w:val="00AC20E8"/>
    <w:rsid w:val="00AD09FC"/>
    <w:rsid w:val="00AD389A"/>
    <w:rsid w:val="00AD43C8"/>
    <w:rsid w:val="00AD6521"/>
    <w:rsid w:val="00AF3C96"/>
    <w:rsid w:val="00AF65E6"/>
    <w:rsid w:val="00AF670C"/>
    <w:rsid w:val="00B00209"/>
    <w:rsid w:val="00B01C85"/>
    <w:rsid w:val="00B04C43"/>
    <w:rsid w:val="00B0526A"/>
    <w:rsid w:val="00B05986"/>
    <w:rsid w:val="00B21FE6"/>
    <w:rsid w:val="00B34285"/>
    <w:rsid w:val="00B352FF"/>
    <w:rsid w:val="00B40F39"/>
    <w:rsid w:val="00B41DF9"/>
    <w:rsid w:val="00B4650D"/>
    <w:rsid w:val="00B52306"/>
    <w:rsid w:val="00B55BCA"/>
    <w:rsid w:val="00B563D3"/>
    <w:rsid w:val="00B60A6A"/>
    <w:rsid w:val="00B62383"/>
    <w:rsid w:val="00B65B84"/>
    <w:rsid w:val="00B667F2"/>
    <w:rsid w:val="00B72C5A"/>
    <w:rsid w:val="00B72E2A"/>
    <w:rsid w:val="00B76137"/>
    <w:rsid w:val="00B8037F"/>
    <w:rsid w:val="00B80811"/>
    <w:rsid w:val="00B80E65"/>
    <w:rsid w:val="00B82092"/>
    <w:rsid w:val="00B87542"/>
    <w:rsid w:val="00B94AFE"/>
    <w:rsid w:val="00B957C5"/>
    <w:rsid w:val="00B96806"/>
    <w:rsid w:val="00B97D24"/>
    <w:rsid w:val="00BA162D"/>
    <w:rsid w:val="00BA287E"/>
    <w:rsid w:val="00BB12E8"/>
    <w:rsid w:val="00BB60C8"/>
    <w:rsid w:val="00BB705B"/>
    <w:rsid w:val="00BB7565"/>
    <w:rsid w:val="00BC2E2B"/>
    <w:rsid w:val="00BC4B14"/>
    <w:rsid w:val="00BD0BBD"/>
    <w:rsid w:val="00BD21B4"/>
    <w:rsid w:val="00BD5D67"/>
    <w:rsid w:val="00BE246D"/>
    <w:rsid w:val="00BF1E53"/>
    <w:rsid w:val="00C024F0"/>
    <w:rsid w:val="00C02E0B"/>
    <w:rsid w:val="00C0755F"/>
    <w:rsid w:val="00C132E7"/>
    <w:rsid w:val="00C13917"/>
    <w:rsid w:val="00C13D23"/>
    <w:rsid w:val="00C13F20"/>
    <w:rsid w:val="00C157C3"/>
    <w:rsid w:val="00C16675"/>
    <w:rsid w:val="00C23C28"/>
    <w:rsid w:val="00C263E3"/>
    <w:rsid w:val="00C278D6"/>
    <w:rsid w:val="00C30F5D"/>
    <w:rsid w:val="00C363EA"/>
    <w:rsid w:val="00C4182F"/>
    <w:rsid w:val="00C4371F"/>
    <w:rsid w:val="00C44C93"/>
    <w:rsid w:val="00C45A45"/>
    <w:rsid w:val="00C56340"/>
    <w:rsid w:val="00C60613"/>
    <w:rsid w:val="00C60826"/>
    <w:rsid w:val="00C625E4"/>
    <w:rsid w:val="00C66B19"/>
    <w:rsid w:val="00C678A8"/>
    <w:rsid w:val="00C76DB1"/>
    <w:rsid w:val="00C8448D"/>
    <w:rsid w:val="00C85D63"/>
    <w:rsid w:val="00C873F8"/>
    <w:rsid w:val="00C9423B"/>
    <w:rsid w:val="00CA1483"/>
    <w:rsid w:val="00CA4B2E"/>
    <w:rsid w:val="00CA53D1"/>
    <w:rsid w:val="00CB1F14"/>
    <w:rsid w:val="00CB23F3"/>
    <w:rsid w:val="00CC0472"/>
    <w:rsid w:val="00CC3DEC"/>
    <w:rsid w:val="00CC3EBB"/>
    <w:rsid w:val="00CC4EE0"/>
    <w:rsid w:val="00CC6D24"/>
    <w:rsid w:val="00CE1E93"/>
    <w:rsid w:val="00CE213F"/>
    <w:rsid w:val="00CE2941"/>
    <w:rsid w:val="00CF1AEC"/>
    <w:rsid w:val="00CF503F"/>
    <w:rsid w:val="00CF5365"/>
    <w:rsid w:val="00CF55EC"/>
    <w:rsid w:val="00CF5ADC"/>
    <w:rsid w:val="00CF7995"/>
    <w:rsid w:val="00D10A55"/>
    <w:rsid w:val="00D10E04"/>
    <w:rsid w:val="00D12FEC"/>
    <w:rsid w:val="00D14768"/>
    <w:rsid w:val="00D25935"/>
    <w:rsid w:val="00D26AED"/>
    <w:rsid w:val="00D27CEC"/>
    <w:rsid w:val="00D37B7D"/>
    <w:rsid w:val="00D37F64"/>
    <w:rsid w:val="00D452CF"/>
    <w:rsid w:val="00D477F7"/>
    <w:rsid w:val="00D47C1B"/>
    <w:rsid w:val="00D50AC7"/>
    <w:rsid w:val="00D5526C"/>
    <w:rsid w:val="00D60609"/>
    <w:rsid w:val="00D7493D"/>
    <w:rsid w:val="00D7673C"/>
    <w:rsid w:val="00D83F4C"/>
    <w:rsid w:val="00D86D9E"/>
    <w:rsid w:val="00D87F0D"/>
    <w:rsid w:val="00D9068A"/>
    <w:rsid w:val="00D96FA3"/>
    <w:rsid w:val="00DA02C8"/>
    <w:rsid w:val="00DA4E9C"/>
    <w:rsid w:val="00DB1DCF"/>
    <w:rsid w:val="00DC0953"/>
    <w:rsid w:val="00DC6964"/>
    <w:rsid w:val="00DD02FD"/>
    <w:rsid w:val="00DD0BAC"/>
    <w:rsid w:val="00DD36CC"/>
    <w:rsid w:val="00DD5012"/>
    <w:rsid w:val="00DD6A07"/>
    <w:rsid w:val="00DE523C"/>
    <w:rsid w:val="00DE739A"/>
    <w:rsid w:val="00E107CE"/>
    <w:rsid w:val="00E1360E"/>
    <w:rsid w:val="00E15CBD"/>
    <w:rsid w:val="00E248D5"/>
    <w:rsid w:val="00E25AD5"/>
    <w:rsid w:val="00E3112A"/>
    <w:rsid w:val="00E33E18"/>
    <w:rsid w:val="00E40766"/>
    <w:rsid w:val="00E4161B"/>
    <w:rsid w:val="00E41F78"/>
    <w:rsid w:val="00E4220A"/>
    <w:rsid w:val="00E448A2"/>
    <w:rsid w:val="00E448E9"/>
    <w:rsid w:val="00E53707"/>
    <w:rsid w:val="00E5700E"/>
    <w:rsid w:val="00E57E39"/>
    <w:rsid w:val="00E62CFB"/>
    <w:rsid w:val="00E63CC3"/>
    <w:rsid w:val="00E64910"/>
    <w:rsid w:val="00E65AB0"/>
    <w:rsid w:val="00E812E4"/>
    <w:rsid w:val="00E83951"/>
    <w:rsid w:val="00E84750"/>
    <w:rsid w:val="00E876E1"/>
    <w:rsid w:val="00E91924"/>
    <w:rsid w:val="00E93A69"/>
    <w:rsid w:val="00E95E2D"/>
    <w:rsid w:val="00EA0B2E"/>
    <w:rsid w:val="00EA0B34"/>
    <w:rsid w:val="00EA6E39"/>
    <w:rsid w:val="00EB5198"/>
    <w:rsid w:val="00EB59FC"/>
    <w:rsid w:val="00EB65D5"/>
    <w:rsid w:val="00EC702C"/>
    <w:rsid w:val="00ED0175"/>
    <w:rsid w:val="00ED0E06"/>
    <w:rsid w:val="00ED46C6"/>
    <w:rsid w:val="00ED7DC4"/>
    <w:rsid w:val="00EE41DA"/>
    <w:rsid w:val="00EF0536"/>
    <w:rsid w:val="00EF1A9A"/>
    <w:rsid w:val="00EF307E"/>
    <w:rsid w:val="00F01215"/>
    <w:rsid w:val="00F045ED"/>
    <w:rsid w:val="00F05FDA"/>
    <w:rsid w:val="00F06AB4"/>
    <w:rsid w:val="00F10F4B"/>
    <w:rsid w:val="00F14AB5"/>
    <w:rsid w:val="00F1559B"/>
    <w:rsid w:val="00F16808"/>
    <w:rsid w:val="00F16ECA"/>
    <w:rsid w:val="00F32E3F"/>
    <w:rsid w:val="00F3419D"/>
    <w:rsid w:val="00F34635"/>
    <w:rsid w:val="00F42C76"/>
    <w:rsid w:val="00F50193"/>
    <w:rsid w:val="00F51DAE"/>
    <w:rsid w:val="00F52FF0"/>
    <w:rsid w:val="00F534BE"/>
    <w:rsid w:val="00F539B3"/>
    <w:rsid w:val="00F55D6B"/>
    <w:rsid w:val="00F560C4"/>
    <w:rsid w:val="00F575AE"/>
    <w:rsid w:val="00F6143B"/>
    <w:rsid w:val="00F70D36"/>
    <w:rsid w:val="00F71A33"/>
    <w:rsid w:val="00F742B1"/>
    <w:rsid w:val="00F8115A"/>
    <w:rsid w:val="00F82A9B"/>
    <w:rsid w:val="00F83A79"/>
    <w:rsid w:val="00F919F3"/>
    <w:rsid w:val="00F93707"/>
    <w:rsid w:val="00F94338"/>
    <w:rsid w:val="00F9482B"/>
    <w:rsid w:val="00FA542A"/>
    <w:rsid w:val="00FB0F2E"/>
    <w:rsid w:val="00FB1BC5"/>
    <w:rsid w:val="00FB6C9D"/>
    <w:rsid w:val="00FB76BF"/>
    <w:rsid w:val="00FC074E"/>
    <w:rsid w:val="00FC312E"/>
    <w:rsid w:val="00FC3CE4"/>
    <w:rsid w:val="00FC4CE5"/>
    <w:rsid w:val="00FC6647"/>
    <w:rsid w:val="00FD0B39"/>
    <w:rsid w:val="00FD0E38"/>
    <w:rsid w:val="00FD1CBA"/>
    <w:rsid w:val="00FD2CFF"/>
    <w:rsid w:val="00FD3637"/>
    <w:rsid w:val="00FD3786"/>
    <w:rsid w:val="00FD610B"/>
    <w:rsid w:val="00FD7B71"/>
    <w:rsid w:val="00FE3D39"/>
    <w:rsid w:val="00FE4300"/>
    <w:rsid w:val="00FF2918"/>
    <w:rsid w:val="00FF2E78"/>
    <w:rsid w:val="00FF4325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4E6"/>
  <w15:docId w15:val="{8977E2D0-F023-4B7F-87C0-524C7AE3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D43C8"/>
    <w:rPr>
      <w:rFonts w:ascii="Calibri" w:eastAsia="Arial" w:hAnsi="Calibri"/>
      <w:lang w:eastAsia="ar-SA"/>
    </w:rPr>
  </w:style>
  <w:style w:type="paragraph" w:styleId="a4">
    <w:name w:val="No Spacing"/>
    <w:link w:val="a3"/>
    <w:uiPriority w:val="1"/>
    <w:qFormat/>
    <w:rsid w:val="00AD43C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5">
    <w:name w:val="List Paragraph"/>
    <w:basedOn w:val="a"/>
    <w:link w:val="a6"/>
    <w:uiPriority w:val="34"/>
    <w:qFormat/>
    <w:rsid w:val="00B46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465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465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6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65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55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556CE8"/>
    <w:rPr>
      <w:b/>
      <w:bCs/>
      <w:color w:val="26282F"/>
    </w:rPr>
  </w:style>
  <w:style w:type="character" w:styleId="a9">
    <w:name w:val="Hyperlink"/>
    <w:basedOn w:val="a0"/>
    <w:uiPriority w:val="99"/>
    <w:unhideWhenUsed/>
    <w:rsid w:val="00C024F0"/>
    <w:rPr>
      <w:color w:val="0000FF" w:themeColor="hyperlink"/>
      <w:u w:val="single"/>
    </w:rPr>
  </w:style>
  <w:style w:type="paragraph" w:customStyle="1" w:styleId="conspluscell0">
    <w:name w:val="conspluscell"/>
    <w:basedOn w:val="a"/>
    <w:rsid w:val="00FE3D39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next w:val="a"/>
    <w:uiPriority w:val="99"/>
    <w:rsid w:val="00E311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E311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5657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822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9F0C1F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6A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6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rsid w:val="00EB59FC"/>
    <w:rPr>
      <w:sz w:val="16"/>
      <w:szCs w:val="16"/>
    </w:rPr>
  </w:style>
  <w:style w:type="table" w:styleId="af2">
    <w:name w:val="Table Grid"/>
    <w:basedOn w:val="a1"/>
    <w:uiPriority w:val="39"/>
    <w:rsid w:val="0071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42C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10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insk.info/term/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8D62-0F02-40FA-BC9A-93002F9B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38</Pages>
  <Words>10767</Words>
  <Characters>61376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34</cp:revision>
  <cp:lastPrinted>2025-01-14T08:32:00Z</cp:lastPrinted>
  <dcterms:created xsi:type="dcterms:W3CDTF">2024-05-23T07:47:00Z</dcterms:created>
  <dcterms:modified xsi:type="dcterms:W3CDTF">2025-01-14T09:39:00Z</dcterms:modified>
</cp:coreProperties>
</file>