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9506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26DBE96A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5D964001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68223E8D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4C69F69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334E3828" w14:textId="676421B5" w:rsidR="003B72E0" w:rsidRDefault="008B1DB1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09.01.2024                                                                                                   № АГ-3-п</w:t>
      </w:r>
    </w:p>
    <w:p w14:paraId="4E79553C" w14:textId="77777777" w:rsidR="006421CD" w:rsidRPr="003B72E0" w:rsidRDefault="006421CD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CD2308" w14:textId="5DBF1BFF" w:rsidR="009233D3" w:rsidRPr="003B72E0" w:rsidRDefault="00F12781" w:rsidP="008B1DB1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Минусинска от 29.09.2023 №АГ-2040-п «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>оложения о порядке предоставления в 202</w:t>
      </w:r>
      <w:r w:rsidR="004D1CEA">
        <w:rPr>
          <w:rFonts w:ascii="Times New Roman" w:hAnsi="Times New Roman" w:cs="Times New Roman"/>
          <w:b w:val="0"/>
          <w:sz w:val="28"/>
          <w:szCs w:val="28"/>
        </w:rPr>
        <w:t>3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 xml:space="preserve"> году субсиди</w:t>
      </w:r>
      <w:r w:rsidR="005C3FC6">
        <w:rPr>
          <w:rFonts w:ascii="Times New Roman" w:hAnsi="Times New Roman" w:cs="Times New Roman"/>
          <w:b w:val="0"/>
          <w:sz w:val="28"/>
          <w:szCs w:val="28"/>
        </w:rPr>
        <w:t>и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 xml:space="preserve"> унитарн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 xml:space="preserve"> предприяти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>ям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 xml:space="preserve"> города Минусинска 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>в целях финансового обеспечения части затрат для предупреждения их банкротства и восстановления платёжеспособности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AC5D535" w14:textId="77777777" w:rsidR="009233D3" w:rsidRPr="003B72E0" w:rsidRDefault="009233D3" w:rsidP="008B1DB1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629109ED" w14:textId="07A1E15A" w:rsidR="005C3FC6" w:rsidRDefault="009233D3" w:rsidP="008B1DB1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26.10.2002 </w:t>
      </w:r>
      <w:hyperlink r:id="rId5" w:history="1">
        <w:r w:rsidR="005C3FC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127-ФЗ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5C3FC6">
        <w:rPr>
          <w:rFonts w:ascii="Times New Roman" w:hAnsi="Times New Roman" w:cs="Times New Roman"/>
          <w:sz w:val="28"/>
          <w:szCs w:val="28"/>
        </w:rPr>
        <w:t>«</w:t>
      </w:r>
      <w:r w:rsidRPr="003B72E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5C3FC6">
        <w:rPr>
          <w:rFonts w:ascii="Times New Roman" w:hAnsi="Times New Roman" w:cs="Times New Roman"/>
          <w:sz w:val="28"/>
          <w:szCs w:val="28"/>
        </w:rPr>
        <w:t>»</w:t>
      </w:r>
      <w:r w:rsidRPr="003B72E0">
        <w:rPr>
          <w:rFonts w:ascii="Times New Roman" w:hAnsi="Times New Roman" w:cs="Times New Roman"/>
          <w:sz w:val="28"/>
          <w:szCs w:val="28"/>
        </w:rPr>
        <w:t xml:space="preserve">, от 14.11.2002 </w:t>
      </w:r>
      <w:hyperlink r:id="rId6" w:history="1">
        <w:r w:rsidR="005C3FC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161-ФЗ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5C3FC6">
        <w:rPr>
          <w:rFonts w:ascii="Times New Roman" w:hAnsi="Times New Roman" w:cs="Times New Roman"/>
          <w:sz w:val="28"/>
          <w:szCs w:val="28"/>
        </w:rPr>
        <w:t>«</w:t>
      </w:r>
      <w:r w:rsidRPr="003B72E0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5C3FC6">
        <w:rPr>
          <w:rFonts w:ascii="Times New Roman" w:hAnsi="Times New Roman" w:cs="Times New Roman"/>
          <w:sz w:val="28"/>
          <w:szCs w:val="28"/>
        </w:rPr>
        <w:t>»</w:t>
      </w:r>
      <w:r w:rsidRPr="003B72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 w:rsidR="005C3FC6">
        <w:rPr>
          <w:rFonts w:ascii="Times New Roman" w:hAnsi="Times New Roman" w:cs="Times New Roman"/>
          <w:sz w:val="28"/>
          <w:szCs w:val="28"/>
        </w:rPr>
        <w:t>№</w:t>
      </w:r>
      <w:r w:rsidRPr="003B72E0">
        <w:rPr>
          <w:rFonts w:ascii="Times New Roman" w:hAnsi="Times New Roman" w:cs="Times New Roman"/>
          <w:sz w:val="28"/>
          <w:szCs w:val="28"/>
        </w:rPr>
        <w:t xml:space="preserve"> 1492 </w:t>
      </w:r>
      <w:r w:rsidR="005C3FC6">
        <w:rPr>
          <w:rFonts w:ascii="Times New Roman" w:hAnsi="Times New Roman" w:cs="Times New Roman"/>
          <w:sz w:val="28"/>
          <w:szCs w:val="28"/>
        </w:rPr>
        <w:t>«</w:t>
      </w:r>
      <w:r w:rsidRPr="003B72E0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C3FC6">
        <w:rPr>
          <w:rFonts w:ascii="Times New Roman" w:hAnsi="Times New Roman" w:cs="Times New Roman"/>
          <w:sz w:val="28"/>
          <w:szCs w:val="28"/>
        </w:rPr>
        <w:t>»</w:t>
      </w:r>
      <w:r w:rsidRPr="003B72E0">
        <w:rPr>
          <w:rFonts w:ascii="Times New Roman" w:hAnsi="Times New Roman" w:cs="Times New Roman"/>
          <w:sz w:val="28"/>
          <w:szCs w:val="28"/>
        </w:rPr>
        <w:t>, Устав</w:t>
      </w:r>
      <w:r w:rsidR="005C3FC6">
        <w:rPr>
          <w:rFonts w:ascii="Times New Roman" w:hAnsi="Times New Roman" w:cs="Times New Roman"/>
          <w:sz w:val="28"/>
          <w:szCs w:val="28"/>
        </w:rPr>
        <w:t>ом</w:t>
      </w:r>
      <w:r w:rsidRPr="003B72E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C3FC6">
        <w:rPr>
          <w:rFonts w:ascii="Times New Roman" w:hAnsi="Times New Roman" w:cs="Times New Roman"/>
          <w:sz w:val="28"/>
          <w:szCs w:val="28"/>
        </w:rPr>
        <w:t>ского округа город Минусинск</w:t>
      </w:r>
      <w:r w:rsidR="0064765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C3FC6">
        <w:rPr>
          <w:rFonts w:ascii="Times New Roman" w:hAnsi="Times New Roman" w:cs="Times New Roman"/>
          <w:sz w:val="28"/>
          <w:szCs w:val="28"/>
        </w:rPr>
        <w:t>,</w:t>
      </w:r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5C3FC6">
        <w:rPr>
          <w:rFonts w:ascii="Times New Roman" w:hAnsi="Times New Roman" w:cs="Times New Roman"/>
          <w:sz w:val="28"/>
          <w:szCs w:val="28"/>
        </w:rPr>
        <w:t>ПОСТАН</w:t>
      </w:r>
      <w:r w:rsidR="002C0842">
        <w:rPr>
          <w:rFonts w:ascii="Times New Roman" w:hAnsi="Times New Roman" w:cs="Times New Roman"/>
          <w:sz w:val="28"/>
          <w:szCs w:val="28"/>
        </w:rPr>
        <w:t>О</w:t>
      </w:r>
      <w:r w:rsidR="005C3FC6">
        <w:rPr>
          <w:rFonts w:ascii="Times New Roman" w:hAnsi="Times New Roman" w:cs="Times New Roman"/>
          <w:sz w:val="28"/>
          <w:szCs w:val="28"/>
        </w:rPr>
        <w:t>ВЛЯЮ</w:t>
      </w:r>
      <w:r w:rsidRPr="003B72E0">
        <w:rPr>
          <w:rFonts w:ascii="Times New Roman" w:hAnsi="Times New Roman" w:cs="Times New Roman"/>
          <w:sz w:val="28"/>
          <w:szCs w:val="28"/>
        </w:rPr>
        <w:t>:</w:t>
      </w:r>
    </w:p>
    <w:p w14:paraId="38D06CEE" w14:textId="61BB8CF4" w:rsidR="00F12781" w:rsidRDefault="00F12781" w:rsidP="008B1DB1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287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20 Приложения к постановлению Администрации города Минусинска от 29.09.2023 №АГ-2040-п изложить в следующей редакции:</w:t>
      </w:r>
    </w:p>
    <w:p w14:paraId="78FB67E3" w14:textId="225D7CC8" w:rsidR="007E2871" w:rsidRPr="003B72E0" w:rsidRDefault="00F12781" w:rsidP="008B1DB1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2871" w:rsidRPr="003B72E0">
        <w:rPr>
          <w:rFonts w:ascii="Times New Roman" w:hAnsi="Times New Roman" w:cs="Times New Roman"/>
          <w:sz w:val="28"/>
          <w:szCs w:val="28"/>
        </w:rPr>
        <w:t>2</w:t>
      </w:r>
      <w:r w:rsidR="007E2871">
        <w:rPr>
          <w:rFonts w:ascii="Times New Roman" w:hAnsi="Times New Roman" w:cs="Times New Roman"/>
          <w:sz w:val="28"/>
          <w:szCs w:val="28"/>
        </w:rPr>
        <w:t>0</w:t>
      </w:r>
      <w:r w:rsidR="007E2871" w:rsidRPr="003B72E0">
        <w:rPr>
          <w:rFonts w:ascii="Times New Roman" w:hAnsi="Times New Roman" w:cs="Times New Roman"/>
          <w:sz w:val="28"/>
          <w:szCs w:val="28"/>
        </w:rPr>
        <w:t>. В случае выявления факта нарушения получателем субсидии условий предоставления субсидии, а также в случае отказа в представлении документов для осуществления проверки соблюдения</w:t>
      </w:r>
      <w:r w:rsidR="007E2871">
        <w:rPr>
          <w:rFonts w:ascii="Times New Roman" w:hAnsi="Times New Roman" w:cs="Times New Roman"/>
          <w:sz w:val="28"/>
          <w:szCs w:val="28"/>
        </w:rPr>
        <w:t xml:space="preserve"> порядка и</w:t>
      </w:r>
      <w:r w:rsidR="007E2871" w:rsidRPr="003B72E0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7E2871">
        <w:rPr>
          <w:rFonts w:ascii="Times New Roman" w:hAnsi="Times New Roman" w:cs="Times New Roman"/>
          <w:sz w:val="28"/>
          <w:szCs w:val="28"/>
        </w:rPr>
        <w:t>,</w:t>
      </w:r>
      <w:r w:rsidR="007E2871"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7E2871" w:rsidRPr="00DB00FF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</w:t>
      </w:r>
      <w:proofErr w:type="gramStart"/>
      <w:r w:rsidR="007E2871" w:rsidRPr="00DB00FF">
        <w:rPr>
          <w:rFonts w:ascii="Times New Roman" w:hAnsi="Times New Roman" w:cs="Times New Roman"/>
          <w:sz w:val="28"/>
          <w:szCs w:val="28"/>
        </w:rPr>
        <w:t>субсидии</w:t>
      </w:r>
      <w:r w:rsidR="00DC431A">
        <w:rPr>
          <w:rFonts w:ascii="Times New Roman" w:hAnsi="Times New Roman" w:cs="Times New Roman"/>
          <w:sz w:val="28"/>
          <w:szCs w:val="28"/>
        </w:rPr>
        <w:t xml:space="preserve">, </w:t>
      </w:r>
      <w:r w:rsidR="007E2871">
        <w:rPr>
          <w:rFonts w:ascii="Times New Roman" w:hAnsi="Times New Roman" w:cs="Times New Roman"/>
          <w:sz w:val="28"/>
          <w:szCs w:val="28"/>
        </w:rPr>
        <w:t xml:space="preserve"> </w:t>
      </w:r>
      <w:r w:rsidR="007E2871" w:rsidRPr="003B72E0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7E2871" w:rsidRPr="003B72E0">
        <w:rPr>
          <w:rFonts w:ascii="Times New Roman" w:hAnsi="Times New Roman" w:cs="Times New Roman"/>
          <w:sz w:val="28"/>
          <w:szCs w:val="28"/>
        </w:rPr>
        <w:t xml:space="preserve"> возврату в бюджет города:</w:t>
      </w:r>
    </w:p>
    <w:p w14:paraId="5FCD60FB" w14:textId="77777777" w:rsidR="007E2871" w:rsidRPr="003B72E0" w:rsidRDefault="007E2871" w:rsidP="008B1DB1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B72E0">
        <w:rPr>
          <w:rFonts w:ascii="Times New Roman" w:hAnsi="Times New Roman" w:cs="Times New Roman"/>
          <w:sz w:val="28"/>
          <w:szCs w:val="28"/>
        </w:rPr>
        <w:t>о возврате в бюджет города субсидии - в сроки, установленные настоящим пунктом;</w:t>
      </w:r>
    </w:p>
    <w:p w14:paraId="650E5E37" w14:textId="77777777" w:rsidR="007E2871" w:rsidRPr="003B72E0" w:rsidRDefault="007E2871" w:rsidP="008B1DB1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3B72E0">
        <w:rPr>
          <w:rFonts w:ascii="Times New Roman" w:hAnsi="Times New Roman" w:cs="Times New Roman"/>
          <w:sz w:val="28"/>
          <w:szCs w:val="28"/>
        </w:rPr>
        <w:t>- в сроки, установленные в соответствии с бюджетным законодательством Российской Федерации.</w:t>
      </w:r>
    </w:p>
    <w:p w14:paraId="7341466F" w14:textId="671149AA" w:rsidR="007E2871" w:rsidRPr="003B72E0" w:rsidRDefault="007E2871" w:rsidP="008B1DB1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B72E0">
        <w:rPr>
          <w:rFonts w:ascii="Times New Roman" w:hAnsi="Times New Roman" w:cs="Times New Roman"/>
          <w:sz w:val="28"/>
          <w:szCs w:val="28"/>
        </w:rPr>
        <w:t xml:space="preserve">ешение о возврате в бюджет города субсидии </w:t>
      </w:r>
      <w:r w:rsidR="00831E1F">
        <w:rPr>
          <w:rFonts w:ascii="Times New Roman" w:hAnsi="Times New Roman" w:cs="Times New Roman"/>
          <w:sz w:val="28"/>
          <w:szCs w:val="28"/>
        </w:rPr>
        <w:t xml:space="preserve">(либо части </w:t>
      </w:r>
      <w:proofErr w:type="gramStart"/>
      <w:r w:rsidR="00831E1F">
        <w:rPr>
          <w:rFonts w:ascii="Times New Roman" w:hAnsi="Times New Roman" w:cs="Times New Roman"/>
          <w:sz w:val="28"/>
          <w:szCs w:val="28"/>
        </w:rPr>
        <w:t>субсидии)</w:t>
      </w:r>
      <w:r w:rsidR="00831E1F" w:rsidRPr="003B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2E0">
        <w:rPr>
          <w:rFonts w:ascii="Times New Roman" w:hAnsi="Times New Roman" w:cs="Times New Roman"/>
          <w:sz w:val="28"/>
          <w:szCs w:val="28"/>
        </w:rPr>
        <w:t xml:space="preserve">в течение 30 дней с даты выявления случаев, указанных в </w:t>
      </w:r>
      <w:hyperlink w:anchor="P112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настоящего пункта. Решение о возврате субсидии</w:t>
      </w:r>
      <w:r>
        <w:rPr>
          <w:rFonts w:ascii="Times New Roman" w:hAnsi="Times New Roman" w:cs="Times New Roman"/>
          <w:sz w:val="28"/>
          <w:szCs w:val="28"/>
        </w:rPr>
        <w:t xml:space="preserve"> (либо части субсидии)</w:t>
      </w:r>
      <w:r w:rsidRPr="003B72E0">
        <w:rPr>
          <w:rFonts w:ascii="Times New Roman" w:hAnsi="Times New Roman" w:cs="Times New Roman"/>
          <w:sz w:val="28"/>
          <w:szCs w:val="28"/>
        </w:rPr>
        <w:t xml:space="preserve"> в бюджет города оформляется в форме </w:t>
      </w:r>
      <w:r>
        <w:rPr>
          <w:rFonts w:ascii="Times New Roman" w:hAnsi="Times New Roman" w:cs="Times New Roman"/>
          <w:sz w:val="28"/>
          <w:szCs w:val="28"/>
        </w:rPr>
        <w:t>постановления А</w:t>
      </w:r>
      <w:r w:rsidRPr="003B72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города.</w:t>
      </w:r>
    </w:p>
    <w:p w14:paraId="2A380417" w14:textId="1231F2E9" w:rsidR="007E2871" w:rsidRPr="003B72E0" w:rsidRDefault="007E2871" w:rsidP="008B1DB1">
      <w:pPr>
        <w:pStyle w:val="ConsPlusNormal"/>
        <w:spacing w:line="0" w:lineRule="atLeast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экономики </w:t>
      </w:r>
      <w:r w:rsidRPr="003B72E0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подписания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72E0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2E0">
        <w:rPr>
          <w:rFonts w:ascii="Times New Roman" w:hAnsi="Times New Roman" w:cs="Times New Roman"/>
          <w:sz w:val="28"/>
          <w:szCs w:val="28"/>
        </w:rPr>
        <w:t>о возврате субсидии</w:t>
      </w:r>
      <w:r>
        <w:rPr>
          <w:rFonts w:ascii="Times New Roman" w:hAnsi="Times New Roman" w:cs="Times New Roman"/>
          <w:sz w:val="28"/>
          <w:szCs w:val="28"/>
        </w:rPr>
        <w:t xml:space="preserve"> (либо части субсидии)</w:t>
      </w:r>
      <w:r w:rsidRPr="003B72E0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копию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и письменное уведомление о возврате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(либо части субсидии)</w:t>
      </w:r>
      <w:r w:rsidRPr="003B72E0">
        <w:rPr>
          <w:rFonts w:ascii="Times New Roman" w:hAnsi="Times New Roman" w:cs="Times New Roman"/>
          <w:sz w:val="28"/>
          <w:szCs w:val="28"/>
        </w:rPr>
        <w:t xml:space="preserve"> на лицевой счет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B72E0">
        <w:rPr>
          <w:rFonts w:ascii="Times New Roman" w:hAnsi="Times New Roman" w:cs="Times New Roman"/>
          <w:sz w:val="28"/>
          <w:szCs w:val="28"/>
        </w:rPr>
        <w:t>в десятидневный срок с даты получения указанного уведомления.</w:t>
      </w:r>
    </w:p>
    <w:p w14:paraId="5930E792" w14:textId="60F3FAEB" w:rsidR="00F12781" w:rsidRDefault="007E2871" w:rsidP="008B1DB1">
      <w:pPr>
        <w:pStyle w:val="ConsPlusNormal"/>
        <w:spacing w:line="0" w:lineRule="atLeast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В случае если получатель субсидии не возвратил субсидию</w:t>
      </w:r>
      <w:r>
        <w:rPr>
          <w:rFonts w:ascii="Times New Roman" w:hAnsi="Times New Roman" w:cs="Times New Roman"/>
          <w:sz w:val="28"/>
          <w:szCs w:val="28"/>
        </w:rPr>
        <w:t xml:space="preserve"> (либо часть субсидии)</w:t>
      </w:r>
      <w:r w:rsidRPr="003B72E0">
        <w:rPr>
          <w:rFonts w:ascii="Times New Roman" w:hAnsi="Times New Roman" w:cs="Times New Roman"/>
          <w:sz w:val="28"/>
          <w:szCs w:val="28"/>
        </w:rPr>
        <w:t xml:space="preserve">  в установленный срок или возвратил ее не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правовой и организационно-контрольной работы от имени администрации города </w:t>
      </w:r>
      <w:r w:rsidRPr="003B72E0">
        <w:rPr>
          <w:rFonts w:ascii="Times New Roman" w:hAnsi="Times New Roman" w:cs="Times New Roman"/>
          <w:sz w:val="28"/>
          <w:szCs w:val="28"/>
        </w:rPr>
        <w:t>в течение 30 дней с даты истечения срока, установленного получателю для возврата субсидии, обращается в суд с заявлением о взыскании перечисленных средств субсидии</w:t>
      </w:r>
      <w:r w:rsidR="00831E1F">
        <w:rPr>
          <w:rFonts w:ascii="Times New Roman" w:hAnsi="Times New Roman" w:cs="Times New Roman"/>
          <w:sz w:val="28"/>
          <w:szCs w:val="28"/>
        </w:rPr>
        <w:t xml:space="preserve"> (либо части субсидии)</w:t>
      </w:r>
      <w:r w:rsidR="00831E1F"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Pr="003B72E0">
        <w:rPr>
          <w:rFonts w:ascii="Times New Roman" w:hAnsi="Times New Roman" w:cs="Times New Roman"/>
          <w:sz w:val="28"/>
          <w:szCs w:val="28"/>
        </w:rPr>
        <w:t xml:space="preserve"> в бюджет города в соответствии с законодательством Российской Федерации.</w:t>
      </w:r>
      <w:r w:rsidR="00831E1F">
        <w:rPr>
          <w:rFonts w:ascii="Times New Roman" w:hAnsi="Times New Roman" w:cs="Times New Roman"/>
          <w:sz w:val="28"/>
          <w:szCs w:val="28"/>
        </w:rPr>
        <w:t>»</w:t>
      </w:r>
    </w:p>
    <w:p w14:paraId="57D94593" w14:textId="77777777" w:rsidR="005C3FC6" w:rsidRPr="005C3FC6" w:rsidRDefault="005C3FC6" w:rsidP="008B1DB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5C3FC6">
        <w:rPr>
          <w:rFonts w:ascii="Times New Roman" w:hAnsi="Times New Roman" w:cs="Times New Roman"/>
          <w:sz w:val="28"/>
          <w:szCs w:val="28"/>
        </w:rPr>
        <w:t>.</w:t>
      </w:r>
      <w:r w:rsidRPr="005C3FC6">
        <w:rPr>
          <w:rFonts w:ascii="Times New Roman" w:hAnsi="Times New Roman" w:cs="Times New Roman"/>
        </w:rPr>
        <w:t xml:space="preserve"> </w:t>
      </w:r>
      <w:r w:rsidRPr="005C3FC6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 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54EFBAF" w14:textId="056A9F5B" w:rsidR="005C3FC6" w:rsidRPr="005C3FC6" w:rsidRDefault="005C3FC6" w:rsidP="008B1DB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5C3FC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D1CEA" w:rsidRPr="004D1CEA">
        <w:rPr>
          <w:rFonts w:ascii="Times New Roman" w:hAnsi="Times New Roman" w:cs="Times New Roman"/>
          <w:sz w:val="28"/>
          <w:szCs w:val="28"/>
        </w:rPr>
        <w:t>заместител</w:t>
      </w:r>
      <w:r w:rsidR="004D1CEA">
        <w:rPr>
          <w:rFonts w:ascii="Times New Roman" w:hAnsi="Times New Roman" w:cs="Times New Roman"/>
          <w:sz w:val="28"/>
          <w:szCs w:val="28"/>
        </w:rPr>
        <w:t>я</w:t>
      </w:r>
      <w:r w:rsidR="004D1CEA" w:rsidRPr="004D1CEA">
        <w:rPr>
          <w:rFonts w:ascii="Times New Roman" w:hAnsi="Times New Roman" w:cs="Times New Roman"/>
          <w:sz w:val="28"/>
          <w:szCs w:val="28"/>
        </w:rPr>
        <w:t xml:space="preserve"> Главы города по экономике и финансам </w:t>
      </w:r>
      <w:r w:rsidR="004D1CEA">
        <w:rPr>
          <w:rFonts w:ascii="Times New Roman" w:hAnsi="Times New Roman" w:cs="Times New Roman"/>
          <w:sz w:val="28"/>
          <w:szCs w:val="28"/>
        </w:rPr>
        <w:t>–</w:t>
      </w:r>
      <w:r w:rsidR="004D1CEA" w:rsidRPr="004D1CE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D1CEA">
        <w:rPr>
          <w:rFonts w:ascii="Times New Roman" w:hAnsi="Times New Roman" w:cs="Times New Roman"/>
          <w:sz w:val="28"/>
          <w:szCs w:val="28"/>
        </w:rPr>
        <w:t xml:space="preserve">я </w:t>
      </w:r>
      <w:r w:rsidR="004D1CEA" w:rsidRPr="004D1CEA">
        <w:rPr>
          <w:rFonts w:ascii="Times New Roman" w:hAnsi="Times New Roman" w:cs="Times New Roman"/>
          <w:sz w:val="28"/>
          <w:szCs w:val="28"/>
        </w:rPr>
        <w:t xml:space="preserve">управления экономики и имущественных отношений администрации города </w:t>
      </w:r>
      <w:proofErr w:type="gramStart"/>
      <w:r w:rsidR="004D1CEA" w:rsidRPr="004D1CEA">
        <w:rPr>
          <w:rFonts w:ascii="Times New Roman" w:hAnsi="Times New Roman" w:cs="Times New Roman"/>
          <w:sz w:val="28"/>
          <w:szCs w:val="28"/>
        </w:rPr>
        <w:t xml:space="preserve">Минусинска  </w:t>
      </w:r>
      <w:r w:rsidR="004D1CEA">
        <w:rPr>
          <w:rFonts w:ascii="Times New Roman" w:hAnsi="Times New Roman" w:cs="Times New Roman"/>
          <w:sz w:val="28"/>
          <w:szCs w:val="28"/>
        </w:rPr>
        <w:t>Грязеву</w:t>
      </w:r>
      <w:proofErr w:type="gramEnd"/>
      <w:r w:rsidR="004D1CEA"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021A35E8" w14:textId="7FD1723B" w:rsidR="005C3FC6" w:rsidRPr="005C3FC6" w:rsidRDefault="005C3FC6" w:rsidP="008B1DB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FC6">
        <w:rPr>
          <w:rFonts w:ascii="Times New Roman" w:hAnsi="Times New Roman" w:cs="Times New Roman"/>
          <w:sz w:val="28"/>
          <w:szCs w:val="28"/>
        </w:rPr>
        <w:t>. Постановление вступает в силу со дня</w:t>
      </w:r>
      <w:r w:rsidR="00735EB0">
        <w:rPr>
          <w:rFonts w:ascii="Times New Roman" w:hAnsi="Times New Roman" w:cs="Times New Roman"/>
          <w:sz w:val="28"/>
          <w:szCs w:val="28"/>
        </w:rPr>
        <w:t>, следующего за днём опубликования</w:t>
      </w:r>
      <w:r w:rsidR="004E6113">
        <w:rPr>
          <w:rFonts w:ascii="Times New Roman" w:hAnsi="Times New Roman" w:cs="Times New Roman"/>
          <w:sz w:val="28"/>
          <w:szCs w:val="28"/>
        </w:rPr>
        <w:t xml:space="preserve"> и распространяет действие на правоотношения, возникшие с 29.09.2023</w:t>
      </w:r>
      <w:r w:rsidRPr="005C3FC6">
        <w:rPr>
          <w:rFonts w:ascii="Times New Roman" w:hAnsi="Times New Roman" w:cs="Times New Roman"/>
          <w:sz w:val="28"/>
          <w:szCs w:val="28"/>
        </w:rPr>
        <w:t>.</w:t>
      </w:r>
    </w:p>
    <w:p w14:paraId="4292A3C7" w14:textId="77777777" w:rsidR="005C3FC6" w:rsidRDefault="005C3FC6" w:rsidP="008B1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4A7ACB" w14:textId="77777777" w:rsidR="004E6113" w:rsidRDefault="004E6113" w:rsidP="008B1DB1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EA1E05E" w14:textId="066E5246" w:rsidR="005C3FC6" w:rsidRDefault="005C3FC6" w:rsidP="008B1DB1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2781">
        <w:rPr>
          <w:rFonts w:ascii="Times New Roman" w:hAnsi="Times New Roman" w:cs="Times New Roman"/>
          <w:sz w:val="28"/>
          <w:szCs w:val="28"/>
        </w:rPr>
        <w:t xml:space="preserve"> </w:t>
      </w:r>
      <w:r w:rsidR="008B1DB1">
        <w:rPr>
          <w:rFonts w:ascii="Times New Roman" w:hAnsi="Times New Roman" w:cs="Times New Roman"/>
          <w:sz w:val="28"/>
          <w:szCs w:val="28"/>
        </w:rPr>
        <w:t>подпись</w:t>
      </w:r>
      <w:r w:rsidR="004D1CEA">
        <w:rPr>
          <w:rFonts w:ascii="Times New Roman" w:hAnsi="Times New Roman" w:cs="Times New Roman"/>
          <w:sz w:val="28"/>
          <w:szCs w:val="28"/>
        </w:rPr>
        <w:t xml:space="preserve">  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sectPr w:rsidR="005C3FC6" w:rsidSect="000967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54D67"/>
    <w:rsid w:val="0009676A"/>
    <w:rsid w:val="000E58ED"/>
    <w:rsid w:val="000F607D"/>
    <w:rsid w:val="001104E6"/>
    <w:rsid w:val="001466CC"/>
    <w:rsid w:val="001A1169"/>
    <w:rsid w:val="00217582"/>
    <w:rsid w:val="002178B7"/>
    <w:rsid w:val="0024105E"/>
    <w:rsid w:val="00273CCD"/>
    <w:rsid w:val="00282EF6"/>
    <w:rsid w:val="002A3D7D"/>
    <w:rsid w:val="002C0842"/>
    <w:rsid w:val="002E0844"/>
    <w:rsid w:val="00306E8C"/>
    <w:rsid w:val="003262EF"/>
    <w:rsid w:val="0035717B"/>
    <w:rsid w:val="0035799F"/>
    <w:rsid w:val="0036272B"/>
    <w:rsid w:val="003775A8"/>
    <w:rsid w:val="003A060F"/>
    <w:rsid w:val="003B72E0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E6113"/>
    <w:rsid w:val="004F092C"/>
    <w:rsid w:val="004F4CDD"/>
    <w:rsid w:val="00530347"/>
    <w:rsid w:val="00531E9F"/>
    <w:rsid w:val="00536810"/>
    <w:rsid w:val="00543CAC"/>
    <w:rsid w:val="005735F1"/>
    <w:rsid w:val="005C3FC6"/>
    <w:rsid w:val="005E5B4E"/>
    <w:rsid w:val="005F3713"/>
    <w:rsid w:val="00621886"/>
    <w:rsid w:val="00627623"/>
    <w:rsid w:val="006421CD"/>
    <w:rsid w:val="00647655"/>
    <w:rsid w:val="00690905"/>
    <w:rsid w:val="006A03E7"/>
    <w:rsid w:val="006C4485"/>
    <w:rsid w:val="006D7B71"/>
    <w:rsid w:val="00705A73"/>
    <w:rsid w:val="00735EB0"/>
    <w:rsid w:val="00743793"/>
    <w:rsid w:val="00796687"/>
    <w:rsid w:val="007E2871"/>
    <w:rsid w:val="007F1FF3"/>
    <w:rsid w:val="00831E1F"/>
    <w:rsid w:val="008474FF"/>
    <w:rsid w:val="008A6BA1"/>
    <w:rsid w:val="008B1DB1"/>
    <w:rsid w:val="00910A77"/>
    <w:rsid w:val="00913B85"/>
    <w:rsid w:val="009233D3"/>
    <w:rsid w:val="0092577E"/>
    <w:rsid w:val="00936897"/>
    <w:rsid w:val="00984943"/>
    <w:rsid w:val="009E0439"/>
    <w:rsid w:val="009F32CC"/>
    <w:rsid w:val="00A1171F"/>
    <w:rsid w:val="00A12699"/>
    <w:rsid w:val="00A30FAD"/>
    <w:rsid w:val="00A47251"/>
    <w:rsid w:val="00A56926"/>
    <w:rsid w:val="00A66AF6"/>
    <w:rsid w:val="00A71A89"/>
    <w:rsid w:val="00A872F8"/>
    <w:rsid w:val="00A92B03"/>
    <w:rsid w:val="00B00914"/>
    <w:rsid w:val="00B13078"/>
    <w:rsid w:val="00B21EF1"/>
    <w:rsid w:val="00B40338"/>
    <w:rsid w:val="00B50CA9"/>
    <w:rsid w:val="00BB3804"/>
    <w:rsid w:val="00BC0934"/>
    <w:rsid w:val="00C1067B"/>
    <w:rsid w:val="00C517E2"/>
    <w:rsid w:val="00C74272"/>
    <w:rsid w:val="00C91AD2"/>
    <w:rsid w:val="00CB6D4B"/>
    <w:rsid w:val="00D11D23"/>
    <w:rsid w:val="00D13C87"/>
    <w:rsid w:val="00D52AC7"/>
    <w:rsid w:val="00D8234C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8C7"/>
    <w:rsid w:val="00E46ADE"/>
    <w:rsid w:val="00E62B80"/>
    <w:rsid w:val="00EE5986"/>
    <w:rsid w:val="00EF4388"/>
    <w:rsid w:val="00F12781"/>
    <w:rsid w:val="00F40528"/>
    <w:rsid w:val="00F4279C"/>
    <w:rsid w:val="00F46653"/>
    <w:rsid w:val="00F4671F"/>
    <w:rsid w:val="00F63D76"/>
    <w:rsid w:val="00FB6C7F"/>
    <w:rsid w:val="00FB791D"/>
    <w:rsid w:val="00FD362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0AB"/>
  <w15:docId w15:val="{AF3C01FF-12D1-4878-A971-906CEDD8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028E300DC031D5D1965DD23068A0EC936C85FFED2B7310F60DC57A57380D13CC8F40340096077539E4DE2F59925E7F15DC48A3xCT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028E300DC031D5D1965DD23068A0EC936D8AF1E8287310F60DC57A57380D13DE8F1838009C4D2479AFD12F5Ax8TEF" TargetMode="External"/><Relationship Id="rId5" Type="http://schemas.openxmlformats.org/officeDocument/2006/relationships/hyperlink" Target="consultantplus://offline/ref=B1028E300DC031D5D1965DD23068A0EC936D81F1E92E7310F60DC57A57380D13DE8F1838009C4D2479AFD12F5Ax8TEF" TargetMode="External"/><Relationship Id="rId4" Type="http://schemas.openxmlformats.org/officeDocument/2006/relationships/hyperlink" Target="consultantplus://offline/ref=B1028E300DC031D5D1965DD23068A0EC946582F1E92F7310F60DC57A57380D13CC8F4034009E57247DBA877E1CD9537B0AC048A5D474DF52x4T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Intel</cp:lastModifiedBy>
  <cp:revision>39</cp:revision>
  <cp:lastPrinted>2023-12-15T02:59:00Z</cp:lastPrinted>
  <dcterms:created xsi:type="dcterms:W3CDTF">2022-07-26T04:39:00Z</dcterms:created>
  <dcterms:modified xsi:type="dcterms:W3CDTF">2024-01-12T10:54:00Z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