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2A3F5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РОССИЙСКАЯ ФЕДЕРАЦИЯ</w:t>
      </w:r>
    </w:p>
    <w:p w14:paraId="0318D1D0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АДМИНИСТРАЦИЯ ГОРОДА МИНУСИНСКА</w:t>
      </w:r>
    </w:p>
    <w:p w14:paraId="6A35C9F0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071054">
        <w:rPr>
          <w:rFonts w:ascii="Times New Roman" w:hAnsi="Times New Roman" w:cs="Times New Roman"/>
        </w:rPr>
        <w:t>КРАСНОЯРСКОГО КРАЯ</w:t>
      </w:r>
    </w:p>
    <w:p w14:paraId="2C90F0EE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14:paraId="4F77A4CA" w14:textId="77777777" w:rsidR="004E63B1" w:rsidRPr="00071054" w:rsidRDefault="004E63B1" w:rsidP="004E63B1">
      <w:pPr>
        <w:pStyle w:val="ConsPlusNormal"/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 w:rsidRPr="00071054">
        <w:rPr>
          <w:rFonts w:ascii="Times New Roman" w:hAnsi="Times New Roman" w:cs="Times New Roman"/>
          <w:sz w:val="52"/>
          <w:szCs w:val="52"/>
        </w:rPr>
        <w:t>ПОСТАНОВЛЕНИЕ</w:t>
      </w:r>
    </w:p>
    <w:p w14:paraId="3BF9BA6A" w14:textId="77777777" w:rsidR="004E63B1" w:rsidRPr="00843753" w:rsidRDefault="004E63B1" w:rsidP="004E63B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14:paraId="05984B0A" w14:textId="2ABD80DA" w:rsidR="00A17B5B" w:rsidRDefault="008310C1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11.03.2024                                                                                               № АГ-419-п</w:t>
      </w:r>
    </w:p>
    <w:p w14:paraId="38AB7775" w14:textId="77777777" w:rsidR="00EB03FB" w:rsidRDefault="00EB03FB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7156F6" w14:textId="5BE21FEE" w:rsidR="004E63B1" w:rsidRPr="00102342" w:rsidRDefault="004E63B1" w:rsidP="001D3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Минусинска от 21.12.2023 № АГ-2586-п «О</w:t>
      </w:r>
      <w:r w:rsidRPr="00102342">
        <w:rPr>
          <w:sz w:val="28"/>
          <w:szCs w:val="28"/>
        </w:rPr>
        <w:t xml:space="preserve"> </w:t>
      </w:r>
      <w:r w:rsidRPr="00102342">
        <w:rPr>
          <w:rFonts w:ascii="Times New Roman" w:hAnsi="Times New Roman" w:cs="Times New Roman"/>
          <w:sz w:val="28"/>
          <w:szCs w:val="28"/>
        </w:rPr>
        <w:t>дополнительной мере социальной поддержки отдельным категориям граждан</w:t>
      </w:r>
      <w:r w:rsidRPr="00102342">
        <w:rPr>
          <w:sz w:val="28"/>
          <w:szCs w:val="28"/>
        </w:rPr>
        <w:t xml:space="preserve"> </w:t>
      </w:r>
      <w:r w:rsidRPr="00102342">
        <w:rPr>
          <w:rFonts w:ascii="Times New Roman" w:hAnsi="Times New Roman" w:cs="Times New Roman"/>
          <w:sz w:val="28"/>
          <w:szCs w:val="28"/>
        </w:rPr>
        <w:t xml:space="preserve">в виде частичной оплаты стоимости электроэнергии, используемой для отопления» </w:t>
      </w:r>
    </w:p>
    <w:p w14:paraId="75220F21" w14:textId="77777777" w:rsidR="004E63B1" w:rsidRDefault="004E63B1" w:rsidP="004E6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AB5741" w14:textId="77777777" w:rsidR="004E63B1" w:rsidRPr="00102342" w:rsidRDefault="004E63B1" w:rsidP="001D3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10.01.2002 № 7-ФЗ «Об охране окружающей среды», Федеральным </w:t>
      </w:r>
      <w:hyperlink r:id="rId7">
        <w:r w:rsidRPr="001023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234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>
        <w:r w:rsidRPr="0010234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102342">
        <w:rPr>
          <w:rFonts w:ascii="Times New Roman" w:hAnsi="Times New Roman" w:cs="Times New Roman"/>
          <w:sz w:val="28"/>
          <w:szCs w:val="28"/>
        </w:rPr>
        <w:t xml:space="preserve"> Минусинского городского Совета депутатов от 07.12.2023 № 15-90р «О дополнительных мерах социальной поддержки и социальной помощи для отдельных категорий граждан», Уставом городского округа город Минусинск Красноярского края, ПОСТАНОВЛЯЮ:</w:t>
      </w:r>
    </w:p>
    <w:p w14:paraId="663F329A" w14:textId="6B6B94C8" w:rsidR="004E63B1" w:rsidRPr="00AE7A39" w:rsidRDefault="006F219A" w:rsidP="001D34B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63B1" w:rsidRPr="0010234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Минусинска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E63B1" w:rsidRPr="00102342">
        <w:rPr>
          <w:rFonts w:ascii="Times New Roman" w:hAnsi="Times New Roman" w:cs="Times New Roman"/>
          <w:sz w:val="28"/>
          <w:szCs w:val="28"/>
        </w:rPr>
        <w:t>от 21.12.2023 № АГ-2586-п «О дополнительной мере социальной поддержки отдельным категориям граждан в виде частичной оплаты стоимости электроэнергии, используемой для отопления»</w:t>
      </w:r>
      <w:r w:rsidR="004E63B1">
        <w:rPr>
          <w:rFonts w:ascii="Times New Roman" w:hAnsi="Times New Roman" w:cs="Times New Roman"/>
          <w:sz w:val="28"/>
          <w:szCs w:val="28"/>
        </w:rPr>
        <w:t xml:space="preserve"> </w:t>
      </w:r>
      <w:r w:rsidR="001D34BF">
        <w:rPr>
          <w:rFonts w:ascii="Times New Roman" w:hAnsi="Times New Roman" w:cs="Times New Roman"/>
          <w:sz w:val="28"/>
          <w:szCs w:val="28"/>
        </w:rPr>
        <w:t>в</w:t>
      </w:r>
      <w:r w:rsidRPr="00102342">
        <w:rPr>
          <w:rFonts w:ascii="Times New Roman" w:hAnsi="Times New Roman" w:cs="Times New Roman"/>
          <w:sz w:val="28"/>
          <w:szCs w:val="28"/>
        </w:rPr>
        <w:t xml:space="preserve">нести следующие изменения </w:t>
      </w:r>
      <w:r w:rsidR="004E63B1">
        <w:rPr>
          <w:rFonts w:ascii="Times New Roman" w:hAnsi="Times New Roman" w:cs="Times New Roman"/>
          <w:sz w:val="28"/>
          <w:szCs w:val="28"/>
        </w:rPr>
        <w:t xml:space="preserve">(с </w:t>
      </w:r>
      <w:r w:rsidR="004A65E7">
        <w:rPr>
          <w:rFonts w:ascii="Times New Roman" w:hAnsi="Times New Roman" w:cs="Times New Roman"/>
          <w:sz w:val="28"/>
          <w:szCs w:val="28"/>
        </w:rPr>
        <w:t>изменениями от</w:t>
      </w:r>
      <w:r w:rsidR="004E63B1">
        <w:rPr>
          <w:rFonts w:ascii="Times New Roman" w:hAnsi="Times New Roman" w:cs="Times New Roman"/>
          <w:sz w:val="28"/>
          <w:szCs w:val="28"/>
        </w:rPr>
        <w:t xml:space="preserve"> 02.02.2024 № АГ-</w:t>
      </w:r>
      <w:r w:rsidR="004A65E7">
        <w:rPr>
          <w:rFonts w:ascii="Times New Roman" w:hAnsi="Times New Roman" w:cs="Times New Roman"/>
          <w:sz w:val="28"/>
          <w:szCs w:val="28"/>
        </w:rPr>
        <w:t xml:space="preserve"> 191-</w:t>
      </w:r>
      <w:r w:rsidR="004E63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7A39">
        <w:rPr>
          <w:rFonts w:ascii="Times New Roman" w:hAnsi="Times New Roman" w:cs="Times New Roman"/>
          <w:sz w:val="28"/>
          <w:szCs w:val="28"/>
        </w:rPr>
        <w:t xml:space="preserve">от </w:t>
      </w:r>
      <w:r w:rsidR="00AE7A39" w:rsidRPr="00AE7A39">
        <w:rPr>
          <w:rFonts w:ascii="Times New Roman" w:hAnsi="Times New Roman" w:cs="Times New Roman"/>
          <w:sz w:val="28"/>
          <w:szCs w:val="28"/>
        </w:rPr>
        <w:t>19</w:t>
      </w:r>
      <w:r w:rsidRPr="00AE7A39">
        <w:rPr>
          <w:rFonts w:ascii="Times New Roman" w:hAnsi="Times New Roman" w:cs="Times New Roman"/>
          <w:sz w:val="28"/>
          <w:szCs w:val="28"/>
        </w:rPr>
        <w:t>.02.2024 № АГ-</w:t>
      </w:r>
      <w:r w:rsidR="00AE7A39" w:rsidRPr="00AE7A39">
        <w:rPr>
          <w:rFonts w:ascii="Times New Roman" w:hAnsi="Times New Roman" w:cs="Times New Roman"/>
          <w:sz w:val="28"/>
          <w:szCs w:val="28"/>
        </w:rPr>
        <w:t>295</w:t>
      </w:r>
      <w:r w:rsidRPr="00AE7A39">
        <w:rPr>
          <w:rFonts w:ascii="Times New Roman" w:hAnsi="Times New Roman" w:cs="Times New Roman"/>
          <w:sz w:val="28"/>
          <w:szCs w:val="28"/>
        </w:rPr>
        <w:t>-п</w:t>
      </w:r>
      <w:r w:rsidR="004E63B1" w:rsidRPr="00AE7A39">
        <w:rPr>
          <w:rFonts w:ascii="Times New Roman" w:hAnsi="Times New Roman" w:cs="Times New Roman"/>
          <w:sz w:val="28"/>
          <w:szCs w:val="28"/>
        </w:rPr>
        <w:t>):</w:t>
      </w:r>
    </w:p>
    <w:p w14:paraId="42A178F2" w14:textId="42764708" w:rsidR="006F219A" w:rsidRPr="001D34BF" w:rsidRDefault="006F219A" w:rsidP="001D3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1D34BF">
        <w:rPr>
          <w:rFonts w:ascii="Times New Roman" w:hAnsi="Times New Roman" w:cs="Times New Roman"/>
          <w:sz w:val="28"/>
          <w:szCs w:val="28"/>
        </w:rPr>
        <w:t>е</w:t>
      </w:r>
      <w:r w:rsidRPr="001D34BF">
        <w:rPr>
          <w:rFonts w:ascii="Times New Roman" w:hAnsi="Times New Roman" w:cs="Times New Roman"/>
          <w:sz w:val="28"/>
          <w:szCs w:val="28"/>
        </w:rPr>
        <w:t xml:space="preserve"> «</w:t>
      </w:r>
      <w:hyperlink r:id="rId9" w:history="1">
        <w:r w:rsidRPr="001D34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1D34BF">
        <w:rPr>
          <w:rFonts w:ascii="Times New Roman" w:hAnsi="Times New Roman" w:cs="Times New Roman"/>
          <w:sz w:val="28"/>
          <w:szCs w:val="28"/>
        </w:rPr>
        <w:t xml:space="preserve"> о порядке предоставления дополнительной меры социальной поддержки отдельным категориям граждан в виде частичной оплаты  стоимости электроэнергии, используемой для отопления»</w:t>
      </w:r>
      <w:r w:rsidR="008D5B88" w:rsidRPr="001D34BF">
        <w:rPr>
          <w:rFonts w:ascii="Times New Roman" w:hAnsi="Times New Roman" w:cs="Times New Roman"/>
          <w:sz w:val="28"/>
          <w:szCs w:val="28"/>
        </w:rPr>
        <w:t>:</w:t>
      </w:r>
    </w:p>
    <w:p w14:paraId="6630E28D" w14:textId="452F8B19" w:rsidR="001D34BF" w:rsidRDefault="001D34BF" w:rsidP="001D3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55A0" w:rsidRPr="001D34BF">
        <w:rPr>
          <w:rFonts w:ascii="Times New Roman" w:hAnsi="Times New Roman" w:cs="Times New Roman"/>
          <w:sz w:val="28"/>
          <w:szCs w:val="28"/>
        </w:rPr>
        <w:t>раздел</w:t>
      </w:r>
      <w:r w:rsidR="006F219A" w:rsidRPr="001D3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F219A" w:rsidRPr="001D34BF">
        <w:rPr>
          <w:rFonts w:ascii="Times New Roman" w:hAnsi="Times New Roman" w:cs="Times New Roman"/>
          <w:sz w:val="28"/>
          <w:szCs w:val="28"/>
        </w:rPr>
        <w:t>«Общие положения»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A8423D" w14:textId="7556B3D0" w:rsidR="006F219A" w:rsidRPr="001D34BF" w:rsidRDefault="001D34BF" w:rsidP="001D3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>пункт 4</w:t>
      </w:r>
      <w:r w:rsidR="006F219A" w:rsidRPr="001D34BF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6F219A" w:rsidRPr="001D34BF">
        <w:rPr>
          <w:rFonts w:ascii="Times New Roman" w:hAnsi="Times New Roman" w:cs="Times New Roman"/>
          <w:sz w:val="28"/>
          <w:szCs w:val="28"/>
        </w:rPr>
        <w:t>:</w:t>
      </w:r>
    </w:p>
    <w:p w14:paraId="473796DD" w14:textId="1A7119B3" w:rsidR="006F219A" w:rsidRPr="001D34BF" w:rsidRDefault="00553F59" w:rsidP="001D3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>«</w:t>
      </w:r>
      <w:r w:rsidR="006F219A" w:rsidRPr="001D34BF">
        <w:rPr>
          <w:rFonts w:ascii="Times New Roman" w:hAnsi="Times New Roman" w:cs="Times New Roman"/>
          <w:sz w:val="28"/>
          <w:szCs w:val="28"/>
        </w:rPr>
        <w:t>4.</w:t>
      </w:r>
      <w:r w:rsidR="00B955A0" w:rsidRPr="001D34BF">
        <w:rPr>
          <w:rFonts w:ascii="Times New Roman" w:hAnsi="Times New Roman" w:cs="Times New Roman"/>
          <w:sz w:val="28"/>
          <w:szCs w:val="28"/>
        </w:rPr>
        <w:t xml:space="preserve"> МКУ «Централизованная бухгалтерия» (далее-МКУ) осуществляет полномочия органов местного самоуправления в </w:t>
      </w:r>
      <w:r w:rsidR="008D5B88" w:rsidRPr="001D34BF">
        <w:rPr>
          <w:rFonts w:ascii="Times New Roman" w:hAnsi="Times New Roman" w:cs="Times New Roman"/>
          <w:sz w:val="28"/>
          <w:szCs w:val="28"/>
        </w:rPr>
        <w:t>сфере дополнительной</w:t>
      </w:r>
      <w:r w:rsidR="00B955A0" w:rsidRPr="001D34BF">
        <w:rPr>
          <w:rFonts w:ascii="Times New Roman" w:hAnsi="Times New Roman" w:cs="Times New Roman"/>
          <w:sz w:val="28"/>
          <w:szCs w:val="28"/>
        </w:rPr>
        <w:t xml:space="preserve"> меры социальной поддержки населению города Минусинска отдельным категориям граждан в виде частичной оплаты стоимости электроэнергии, используемой для отопления, </w:t>
      </w:r>
      <w:r w:rsidR="008D5B88" w:rsidRPr="001D34BF">
        <w:rPr>
          <w:rFonts w:ascii="Times New Roman" w:hAnsi="Times New Roman" w:cs="Times New Roman"/>
          <w:sz w:val="28"/>
          <w:szCs w:val="28"/>
        </w:rPr>
        <w:t>консультируют жителей</w:t>
      </w:r>
      <w:r w:rsidR="006F219A" w:rsidRPr="001D34BF">
        <w:rPr>
          <w:rFonts w:ascii="Times New Roman" w:hAnsi="Times New Roman" w:cs="Times New Roman"/>
          <w:sz w:val="28"/>
          <w:szCs w:val="28"/>
        </w:rPr>
        <w:t xml:space="preserve"> о порядке, сроках и условиях предоставления ДМСП, </w:t>
      </w:r>
      <w:r w:rsidR="008D5B88" w:rsidRPr="001D34BF">
        <w:rPr>
          <w:rFonts w:ascii="Times New Roman" w:hAnsi="Times New Roman" w:cs="Times New Roman"/>
          <w:sz w:val="28"/>
          <w:szCs w:val="28"/>
        </w:rPr>
        <w:t>принимает заявления</w:t>
      </w:r>
      <w:r w:rsidR="006F219A" w:rsidRPr="001D34BF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Pr="001D34BF">
        <w:rPr>
          <w:rFonts w:ascii="Times New Roman" w:hAnsi="Times New Roman" w:cs="Times New Roman"/>
          <w:sz w:val="28"/>
          <w:szCs w:val="28"/>
        </w:rPr>
        <w:t xml:space="preserve">ы </w:t>
      </w:r>
      <w:r w:rsidR="006F219A" w:rsidRPr="001D34BF">
        <w:rPr>
          <w:rFonts w:ascii="Times New Roman" w:hAnsi="Times New Roman" w:cs="Times New Roman"/>
          <w:sz w:val="28"/>
          <w:szCs w:val="28"/>
        </w:rPr>
        <w:t>граждан</w:t>
      </w:r>
      <w:r w:rsidRPr="001D34BF">
        <w:rPr>
          <w:rFonts w:ascii="Times New Roman" w:hAnsi="Times New Roman" w:cs="Times New Roman"/>
          <w:sz w:val="28"/>
          <w:szCs w:val="28"/>
        </w:rPr>
        <w:t>.»;</w:t>
      </w:r>
    </w:p>
    <w:p w14:paraId="37DEA4B6" w14:textId="4BF806B0" w:rsidR="00E7275D" w:rsidRPr="001D34BF" w:rsidRDefault="00FA1627" w:rsidP="001D34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в </w:t>
      </w:r>
      <w:r w:rsidR="004A3926" w:rsidRPr="001D34B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7275D" w:rsidRPr="001D34BF">
        <w:rPr>
          <w:rFonts w:ascii="Times New Roman" w:hAnsi="Times New Roman" w:cs="Times New Roman"/>
          <w:sz w:val="28"/>
          <w:szCs w:val="28"/>
        </w:rPr>
        <w:t xml:space="preserve">2 </w:t>
      </w:r>
      <w:r w:rsidR="004A3926" w:rsidRPr="001D34BF">
        <w:rPr>
          <w:rFonts w:ascii="Times New Roman" w:hAnsi="Times New Roman" w:cs="Times New Roman"/>
          <w:sz w:val="28"/>
          <w:szCs w:val="28"/>
        </w:rPr>
        <w:t>«</w:t>
      </w:r>
      <w:r w:rsidR="00E7275D" w:rsidRPr="001D34BF">
        <w:rPr>
          <w:rFonts w:ascii="Times New Roman" w:hAnsi="Times New Roman" w:cs="Times New Roman"/>
          <w:sz w:val="28"/>
          <w:szCs w:val="28"/>
        </w:rPr>
        <w:t>Порядок определения права на получение ДМС»</w:t>
      </w:r>
      <w:r w:rsidRPr="001D34BF">
        <w:rPr>
          <w:rFonts w:ascii="Times New Roman" w:hAnsi="Times New Roman" w:cs="Times New Roman"/>
          <w:sz w:val="28"/>
          <w:szCs w:val="28"/>
        </w:rPr>
        <w:t>:</w:t>
      </w:r>
      <w:r w:rsidR="00E7275D" w:rsidRPr="001D3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C4D29" w14:textId="3BDBABB3" w:rsidR="00FA1627" w:rsidRPr="001D34BF" w:rsidRDefault="00FA1627" w:rsidP="001D34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пункт 9 изложить в </w:t>
      </w:r>
      <w:r w:rsidR="001D34BF">
        <w:rPr>
          <w:rFonts w:ascii="Times New Roman" w:hAnsi="Times New Roman" w:cs="Times New Roman"/>
          <w:sz w:val="28"/>
          <w:szCs w:val="28"/>
        </w:rPr>
        <w:t>следующей</w:t>
      </w:r>
      <w:r w:rsidRPr="001D34B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458877DD" w14:textId="26D56B6E" w:rsidR="00FA1627" w:rsidRPr="001D34BF" w:rsidRDefault="00FA1627" w:rsidP="001D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«9. Заявления и документы, поступившие в МКУ, рассматриваются в течение 20 рабочих дней с даты регистрации. </w:t>
      </w:r>
    </w:p>
    <w:p w14:paraId="5F22CE3F" w14:textId="64A6D100" w:rsidR="001D34BF" w:rsidRDefault="00D50EAD" w:rsidP="001D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1627" w:rsidRPr="001D34BF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1627" w:rsidRPr="001D34BF">
        <w:rPr>
          <w:rFonts w:ascii="Times New Roman" w:hAnsi="Times New Roman" w:cs="Times New Roman"/>
          <w:sz w:val="28"/>
          <w:szCs w:val="28"/>
        </w:rPr>
        <w:t xml:space="preserve"> </w:t>
      </w:r>
      <w:r w:rsidR="00CC25C1" w:rsidRPr="001D34BF">
        <w:rPr>
          <w:rFonts w:ascii="Times New Roman" w:hAnsi="Times New Roman" w:cs="Times New Roman"/>
          <w:sz w:val="28"/>
          <w:szCs w:val="28"/>
        </w:rPr>
        <w:t>на получение ДМСП возникает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5C1" w:rsidRPr="001D34BF">
        <w:rPr>
          <w:rFonts w:ascii="Times New Roman" w:hAnsi="Times New Roman" w:cs="Times New Roman"/>
          <w:sz w:val="28"/>
          <w:szCs w:val="28"/>
        </w:rPr>
        <w:t>месяца, следующего за месяцем подачи заявления.</w:t>
      </w:r>
    </w:p>
    <w:p w14:paraId="1DA5F50D" w14:textId="3351AB3B" w:rsidR="00FA1627" w:rsidRPr="001D34BF" w:rsidRDefault="00FA1627" w:rsidP="001D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Принятие решения о наличии или отсутствии права на получение ДМСП, о приостановлении оказания ДМСП осуществляется путем издания приказа, который подписывается руководителем МКУ. </w:t>
      </w:r>
    </w:p>
    <w:p w14:paraId="1366CAB2" w14:textId="77777777" w:rsidR="00CC25C1" w:rsidRPr="001D34BF" w:rsidRDefault="00FA1627" w:rsidP="001D3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принятом решении вручается МКУ заявителю на бумажном носителе нарочным, направляется по почте, либо при положительном решении уведомление направляется заявителю на мобильный номер (смс-уведомление) в течение 5 рабочих дней с даты его принятия. </w:t>
      </w:r>
    </w:p>
    <w:p w14:paraId="281D123B" w14:textId="77777777" w:rsidR="00CC25C1" w:rsidRPr="001D34BF" w:rsidRDefault="00FA1627" w:rsidP="001D3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Способ уведомления о принятом решении указывается заявителем в заявлении. В уведомлении об отсутствии права на получение ДМСП указываются основания принятия такого решения и порядок его обжалования. </w:t>
      </w:r>
    </w:p>
    <w:p w14:paraId="0B451629" w14:textId="77777777" w:rsidR="00CC25C1" w:rsidRPr="001D34BF" w:rsidRDefault="00FA1627" w:rsidP="001D3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В случае повторного обращения заявителя за предоставлением ДМСП в текущем календарном году при наличии положительного решения, принятого ранее, заявление с приложенными документами, возвращаются заявителю без рассмотрения в течение 20 рабочих дней с даты получения документов. </w:t>
      </w:r>
    </w:p>
    <w:p w14:paraId="4483E238" w14:textId="7E512D55" w:rsidR="00FA1627" w:rsidRPr="001D34BF" w:rsidRDefault="00FA1627" w:rsidP="001D3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>Заявитель имеет право на приостановление рассмотрения заявления на основании письменного заявления, на срок не более 30 дней.».</w:t>
      </w:r>
    </w:p>
    <w:p w14:paraId="10727AC9" w14:textId="0F8AEDB9" w:rsidR="00FA1627" w:rsidRPr="001D34BF" w:rsidRDefault="00FA1627" w:rsidP="001D34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пункт 12 изложить в </w:t>
      </w:r>
      <w:r w:rsidR="001D34BF">
        <w:rPr>
          <w:rFonts w:ascii="Times New Roman" w:hAnsi="Times New Roman" w:cs="Times New Roman"/>
          <w:sz w:val="28"/>
          <w:szCs w:val="28"/>
        </w:rPr>
        <w:t>следующей</w:t>
      </w:r>
      <w:r w:rsidRPr="001D34BF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14:paraId="7944966F" w14:textId="4171B4ED" w:rsidR="00E7275D" w:rsidRPr="00D50EAD" w:rsidRDefault="00E7275D" w:rsidP="001D34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«12. Основанием для приостановления оказания ДМСП является наличие задолженности заявителя по оплате электроэнергии свыше двух </w:t>
      </w:r>
      <w:r w:rsidRPr="00D50EAD">
        <w:rPr>
          <w:rFonts w:ascii="Times New Roman" w:hAnsi="Times New Roman" w:cs="Times New Roman"/>
          <w:sz w:val="28"/>
          <w:szCs w:val="28"/>
        </w:rPr>
        <w:t>месяцев до момента погашения задолженности</w:t>
      </w:r>
      <w:r w:rsidR="00014246" w:rsidRPr="00D50EAD">
        <w:rPr>
          <w:rFonts w:ascii="Times New Roman" w:hAnsi="Times New Roman" w:cs="Times New Roman"/>
          <w:sz w:val="28"/>
          <w:szCs w:val="28"/>
        </w:rPr>
        <w:t>.</w:t>
      </w:r>
      <w:r w:rsidRPr="00D50EAD">
        <w:rPr>
          <w:rFonts w:ascii="Times New Roman" w:hAnsi="Times New Roman" w:cs="Times New Roman"/>
          <w:sz w:val="28"/>
          <w:szCs w:val="28"/>
        </w:rPr>
        <w:t>»;</w:t>
      </w:r>
    </w:p>
    <w:p w14:paraId="06B10C81" w14:textId="5CB277FA" w:rsidR="003C628A" w:rsidRPr="00D50EAD" w:rsidRDefault="001D34BF" w:rsidP="001D3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EAD">
        <w:rPr>
          <w:rFonts w:ascii="Times New Roman" w:hAnsi="Times New Roman" w:cs="Times New Roman"/>
          <w:sz w:val="28"/>
          <w:szCs w:val="28"/>
        </w:rPr>
        <w:t xml:space="preserve">в </w:t>
      </w:r>
      <w:r w:rsidR="003C628A" w:rsidRPr="00D50EAD">
        <w:rPr>
          <w:rFonts w:ascii="Times New Roman" w:hAnsi="Times New Roman" w:cs="Times New Roman"/>
          <w:sz w:val="28"/>
          <w:szCs w:val="28"/>
        </w:rPr>
        <w:t>раздел 3</w:t>
      </w:r>
      <w:r w:rsidR="003C628A" w:rsidRPr="00D50E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628A" w:rsidRPr="00D50EAD">
        <w:rPr>
          <w:rFonts w:ascii="Times New Roman" w:hAnsi="Times New Roman" w:cs="Times New Roman"/>
          <w:bCs/>
          <w:sz w:val="28"/>
          <w:szCs w:val="28"/>
        </w:rPr>
        <w:t>Порядок предоставления ДМС</w:t>
      </w:r>
      <w:r w:rsidR="00C6619B" w:rsidRPr="00D50EAD">
        <w:rPr>
          <w:rFonts w:ascii="Times New Roman" w:hAnsi="Times New Roman" w:cs="Times New Roman"/>
          <w:bCs/>
          <w:sz w:val="28"/>
          <w:szCs w:val="28"/>
        </w:rPr>
        <w:t>П</w:t>
      </w:r>
      <w:r w:rsidR="003C628A" w:rsidRPr="00D50EAD">
        <w:rPr>
          <w:rFonts w:ascii="Times New Roman" w:hAnsi="Times New Roman" w:cs="Times New Roman"/>
          <w:bCs/>
          <w:sz w:val="28"/>
          <w:szCs w:val="28"/>
        </w:rPr>
        <w:t>»:</w:t>
      </w:r>
    </w:p>
    <w:p w14:paraId="7663C2C0" w14:textId="1381399D" w:rsidR="001D34BF" w:rsidRDefault="001D34BF" w:rsidP="001D34BF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пункт 18 </w:t>
      </w:r>
      <w:r w:rsidRPr="001D34BF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1D34BF">
        <w:rPr>
          <w:rFonts w:ascii="Times New Roman" w:hAnsi="Times New Roman" w:cs="Times New Roman"/>
          <w:sz w:val="28"/>
          <w:szCs w:val="28"/>
        </w:rPr>
        <w:t xml:space="preserve"> </w:t>
      </w:r>
      <w:r w:rsidRPr="001D34BF">
        <w:rPr>
          <w:rFonts w:ascii="Times New Roman" w:hAnsi="Times New Roman" w:cs="Times New Roman"/>
          <w:bCs/>
          <w:sz w:val="28"/>
          <w:szCs w:val="28"/>
        </w:rPr>
        <w:t>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8ECEDCC" w14:textId="710560E9" w:rsidR="003C628A" w:rsidRPr="001D34BF" w:rsidRDefault="003C628A" w:rsidP="001D34BF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>«18. Размер ДМСП рассчитывается МКУ ежемесячно в течение 10 рабочих дней с даты получения информации, указанной в пункте 17 настоящего Положения.</w:t>
      </w:r>
    </w:p>
    <w:p w14:paraId="046D04C3" w14:textId="5ACD0B2C" w:rsidR="00E7275D" w:rsidRPr="001D34BF" w:rsidRDefault="003C628A" w:rsidP="001D34BF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ДМСП предоставляется заявителю ежемесячно в виде частичной оплаты стоимости электроэнергии, используемой для </w:t>
      </w:r>
      <w:r w:rsidR="00EB03FB" w:rsidRPr="001D34BF">
        <w:rPr>
          <w:rFonts w:ascii="Times New Roman" w:hAnsi="Times New Roman" w:cs="Times New Roman"/>
          <w:sz w:val="28"/>
          <w:szCs w:val="28"/>
        </w:rPr>
        <w:t>отопления на</w:t>
      </w:r>
      <w:r w:rsidRPr="001D34BF">
        <w:rPr>
          <w:rFonts w:ascii="Times New Roman" w:hAnsi="Times New Roman" w:cs="Times New Roman"/>
          <w:sz w:val="28"/>
          <w:szCs w:val="28"/>
        </w:rPr>
        <w:t xml:space="preserve"> один месяц, и рассчитывается по формуле: </w:t>
      </w:r>
    </w:p>
    <w:p w14:paraId="367366FD" w14:textId="5A152F70" w:rsidR="006F219A" w:rsidRPr="001D34BF" w:rsidRDefault="00EA5D1F" w:rsidP="001D3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 = ((</w:t>
      </w:r>
      <w:proofErr w:type="spellStart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Vп</w:t>
      </w:r>
      <w:proofErr w:type="spellEnd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Vп</w:t>
      </w:r>
      <w:proofErr w:type="spellEnd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spellEnd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)х </w:t>
      </w:r>
      <w:proofErr w:type="gramStart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Т)+(</w:t>
      </w:r>
      <w:proofErr w:type="spellStart"/>
      <w:proofErr w:type="gramEnd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Vп</w:t>
      </w:r>
      <w:proofErr w:type="spellEnd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spellEnd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хТсоц</w:t>
      </w:r>
      <w:proofErr w:type="spellEnd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 – (</w:t>
      </w:r>
      <w:proofErr w:type="spellStart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Vп</w:t>
      </w:r>
      <w:proofErr w:type="spellEnd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1,20 руб./кВт*ч) – МСП краевая</w:t>
      </w:r>
      <w:r w:rsidRPr="001D34BF">
        <w:rPr>
          <w:rFonts w:ascii="Times New Roman" w:hAnsi="Times New Roman" w:cs="Times New Roman"/>
          <w:sz w:val="28"/>
          <w:szCs w:val="28"/>
        </w:rPr>
        <w:t>;</w:t>
      </w:r>
    </w:p>
    <w:p w14:paraId="310FE99E" w14:textId="631528C7" w:rsidR="003C628A" w:rsidRPr="001D34BF" w:rsidRDefault="00EA5D1F" w:rsidP="001D34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>ЧО - частичная оплата стоимости электроэнергии, используемой для отопления, руб.;</w:t>
      </w:r>
    </w:p>
    <w:p w14:paraId="28E13EA4" w14:textId="6DD39716" w:rsidR="00EA5D1F" w:rsidRDefault="00EA5D1F" w:rsidP="001D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Vп</w:t>
      </w:r>
      <w:proofErr w:type="spellEnd"/>
      <w:r w:rsidRPr="001D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объем потребления электроэнергии в отопительный период по стоимости электроэнергии, используемой для отопления, в целях определения размера ДМСП, рассчитанный по формуле, кВт.;</w:t>
      </w:r>
    </w:p>
    <w:p w14:paraId="7160EEE6" w14:textId="77777777" w:rsidR="00802AB5" w:rsidRPr="00D50EAD" w:rsidRDefault="00802AB5" w:rsidP="00802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AD">
        <w:rPr>
          <w:rFonts w:ascii="Times New Roman" w:hAnsi="Times New Roman" w:cs="Times New Roman"/>
          <w:sz w:val="28"/>
          <w:szCs w:val="28"/>
        </w:rPr>
        <w:t>Vп</w:t>
      </w:r>
      <w:proofErr w:type="spellEnd"/>
      <w:r w:rsidRPr="00D50EAD">
        <w:rPr>
          <w:rFonts w:ascii="Times New Roman" w:hAnsi="Times New Roman" w:cs="Times New Roman"/>
          <w:sz w:val="28"/>
          <w:szCs w:val="28"/>
        </w:rPr>
        <w:t xml:space="preserve"> = 32 кВт х S, где S – площадь дома, но не более 150 кв. м.;</w:t>
      </w:r>
    </w:p>
    <w:p w14:paraId="01335225" w14:textId="1FC5DD0A" w:rsidR="00EA5D1F" w:rsidRPr="00D50EAD" w:rsidRDefault="00EA5D1F" w:rsidP="001D3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AD">
        <w:rPr>
          <w:rFonts w:ascii="Times New Roman" w:hAnsi="Times New Roman" w:cs="Times New Roman"/>
          <w:sz w:val="28"/>
          <w:szCs w:val="28"/>
        </w:rPr>
        <w:t>Vп</w:t>
      </w:r>
      <w:proofErr w:type="spellEnd"/>
      <w:r w:rsidRPr="00D50E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50EAD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D50EAD">
        <w:rPr>
          <w:rFonts w:ascii="Times New Roman" w:hAnsi="Times New Roman" w:cs="Times New Roman"/>
          <w:sz w:val="28"/>
          <w:szCs w:val="28"/>
        </w:rPr>
        <w:t>) - социальная норма для домов с электроотопление</w:t>
      </w:r>
      <w:r w:rsidR="00802AB5" w:rsidRPr="00D50EAD">
        <w:rPr>
          <w:rFonts w:ascii="Times New Roman" w:hAnsi="Times New Roman" w:cs="Times New Roman"/>
          <w:sz w:val="28"/>
          <w:szCs w:val="28"/>
        </w:rPr>
        <w:t>м</w:t>
      </w:r>
      <w:r w:rsidRPr="00D50EAD">
        <w:rPr>
          <w:rFonts w:ascii="Times New Roman" w:hAnsi="Times New Roman" w:cs="Times New Roman"/>
          <w:sz w:val="28"/>
          <w:szCs w:val="28"/>
        </w:rPr>
        <w:t xml:space="preserve"> (400 кВт);</w:t>
      </w:r>
    </w:p>
    <w:p w14:paraId="28E31176" w14:textId="675C3F6C" w:rsidR="00EA5D1F" w:rsidRPr="00D50EAD" w:rsidRDefault="00EA5D1F" w:rsidP="001D3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AD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D50EAD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D50EAD">
        <w:rPr>
          <w:rFonts w:ascii="Times New Roman" w:hAnsi="Times New Roman" w:cs="Times New Roman"/>
          <w:sz w:val="28"/>
          <w:szCs w:val="28"/>
        </w:rPr>
        <w:t xml:space="preserve"> – тариф социальной нормы потребления электрической энергии (мощности), утвержденный приказом министерства тарифной политики Красноярского края, руб./кВт*ч.;</w:t>
      </w:r>
    </w:p>
    <w:p w14:paraId="2E1E9FAC" w14:textId="50F0341F" w:rsidR="003C628A" w:rsidRPr="00D50EAD" w:rsidRDefault="00EA5D1F" w:rsidP="001D3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AD">
        <w:rPr>
          <w:rFonts w:ascii="Times New Roman" w:hAnsi="Times New Roman" w:cs="Times New Roman"/>
          <w:sz w:val="28"/>
          <w:szCs w:val="28"/>
        </w:rPr>
        <w:t>Т – тариф сверх социальной нормы потребления электрической энергии (мощности), утвержденный приказом министерства тарифной политики Красноярского края, руб./кВт*ч.</w:t>
      </w:r>
    </w:p>
    <w:p w14:paraId="7B279E50" w14:textId="558CED66" w:rsidR="005C510B" w:rsidRPr="00D50EAD" w:rsidRDefault="005C510B" w:rsidP="001D34BF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AD">
        <w:rPr>
          <w:rFonts w:ascii="Times New Roman" w:hAnsi="Times New Roman" w:cs="Times New Roman"/>
          <w:sz w:val="28"/>
          <w:szCs w:val="28"/>
        </w:rPr>
        <w:t>За сентябрь и май ДМСП предоставляется заявителю по формуле:</w:t>
      </w:r>
    </w:p>
    <w:p w14:paraId="5055FA92" w14:textId="43679F8E" w:rsidR="00EA5D1F" w:rsidRPr="00D50EAD" w:rsidRDefault="00EA5D1F" w:rsidP="001D3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ЧО = ((</w:t>
      </w:r>
      <w:proofErr w:type="spellStart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Vп</w:t>
      </w:r>
      <w:proofErr w:type="spellEnd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/2 -</w:t>
      </w:r>
      <w:proofErr w:type="spellStart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Vп</w:t>
      </w:r>
      <w:proofErr w:type="spellEnd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spellEnd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 w:rsidR="00802AB5"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246"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gramStart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Т)+(</w:t>
      </w:r>
      <w:proofErr w:type="spellStart"/>
      <w:proofErr w:type="gramEnd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Vп</w:t>
      </w:r>
      <w:proofErr w:type="spellEnd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spellEnd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2AB5"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хТ</w:t>
      </w:r>
      <w:proofErr w:type="spellEnd"/>
      <w:r w:rsidR="00014246"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spellEnd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)) – (</w:t>
      </w:r>
      <w:proofErr w:type="spellStart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Vп</w:t>
      </w:r>
      <w:proofErr w:type="spellEnd"/>
      <w:r w:rsidR="00014246"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1,20 руб./кВт*ч) – МСП краевая</w:t>
      </w:r>
      <w:r w:rsidRPr="00D50EAD">
        <w:rPr>
          <w:rFonts w:ascii="Times New Roman" w:hAnsi="Times New Roman" w:cs="Times New Roman"/>
          <w:sz w:val="28"/>
          <w:szCs w:val="28"/>
        </w:rPr>
        <w:t>;</w:t>
      </w:r>
    </w:p>
    <w:p w14:paraId="5A8470AA" w14:textId="77777777" w:rsidR="005C510B" w:rsidRDefault="00EA5D1F" w:rsidP="005C510B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AD">
        <w:rPr>
          <w:rFonts w:ascii="Times New Roman" w:hAnsi="Times New Roman" w:cs="Times New Roman"/>
          <w:sz w:val="28"/>
          <w:szCs w:val="28"/>
        </w:rPr>
        <w:t xml:space="preserve">ЧО - частичная оплата стоимости электроэнергии, используемой </w:t>
      </w:r>
      <w:r w:rsidRPr="001D34BF">
        <w:rPr>
          <w:rFonts w:ascii="Times New Roman" w:hAnsi="Times New Roman" w:cs="Times New Roman"/>
          <w:sz w:val="28"/>
          <w:szCs w:val="28"/>
        </w:rPr>
        <w:t>для отопления, руб.;</w:t>
      </w:r>
    </w:p>
    <w:p w14:paraId="471E6D11" w14:textId="6204502B" w:rsidR="00802AB5" w:rsidRPr="00D50EAD" w:rsidRDefault="00802AB5" w:rsidP="005C510B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Vп</w:t>
      </w:r>
      <w:proofErr w:type="spellEnd"/>
      <w:r w:rsidRPr="00D5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потребления электроэнергии в отопительный период по стоимости электроэнергии, используемой для отопления, в целях определения размера ДМСП, рассчитанный по формуле, кВт.;</w:t>
      </w:r>
    </w:p>
    <w:p w14:paraId="754AF6C5" w14:textId="77777777" w:rsidR="00802AB5" w:rsidRPr="00D50EAD" w:rsidRDefault="00802AB5" w:rsidP="005C5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AD">
        <w:rPr>
          <w:rFonts w:ascii="Times New Roman" w:hAnsi="Times New Roman" w:cs="Times New Roman"/>
          <w:sz w:val="28"/>
          <w:szCs w:val="28"/>
        </w:rPr>
        <w:t>Vп</w:t>
      </w:r>
      <w:proofErr w:type="spellEnd"/>
      <w:r w:rsidRPr="00D50EAD">
        <w:rPr>
          <w:rFonts w:ascii="Times New Roman" w:hAnsi="Times New Roman" w:cs="Times New Roman"/>
          <w:sz w:val="28"/>
          <w:szCs w:val="28"/>
        </w:rPr>
        <w:t xml:space="preserve"> = 32 кВт х S, где S – площадь дома, но не более 150 кв. м.;</w:t>
      </w:r>
    </w:p>
    <w:p w14:paraId="57E9DC5A" w14:textId="77777777" w:rsidR="00802AB5" w:rsidRPr="00D50EAD" w:rsidRDefault="00802AB5" w:rsidP="005C5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AD">
        <w:rPr>
          <w:rFonts w:ascii="Times New Roman" w:hAnsi="Times New Roman" w:cs="Times New Roman"/>
          <w:sz w:val="28"/>
          <w:szCs w:val="28"/>
        </w:rPr>
        <w:t>Vп</w:t>
      </w:r>
      <w:proofErr w:type="spellEnd"/>
      <w:r w:rsidRPr="00D50E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50EAD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D50EAD">
        <w:rPr>
          <w:rFonts w:ascii="Times New Roman" w:hAnsi="Times New Roman" w:cs="Times New Roman"/>
          <w:sz w:val="28"/>
          <w:szCs w:val="28"/>
        </w:rPr>
        <w:t>) - социальная норма для домов с электроотоплением (400 кВт);</w:t>
      </w:r>
    </w:p>
    <w:p w14:paraId="41B73B0B" w14:textId="77777777" w:rsidR="00802AB5" w:rsidRPr="00D50EAD" w:rsidRDefault="00802AB5" w:rsidP="005C5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AD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D50EAD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D50EAD">
        <w:rPr>
          <w:rFonts w:ascii="Times New Roman" w:hAnsi="Times New Roman" w:cs="Times New Roman"/>
          <w:sz w:val="28"/>
          <w:szCs w:val="28"/>
        </w:rPr>
        <w:t xml:space="preserve"> – тариф социальной нормы потребления электрической энергии (мощности), утвержденный приказом министерства тарифной политики Красноярского края, руб./кВт*ч.;</w:t>
      </w:r>
    </w:p>
    <w:p w14:paraId="217EC922" w14:textId="788C925F" w:rsidR="00EA5D1F" w:rsidRPr="00D50EAD" w:rsidRDefault="00802AB5" w:rsidP="005C5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AD">
        <w:rPr>
          <w:rFonts w:ascii="Times New Roman" w:hAnsi="Times New Roman" w:cs="Times New Roman"/>
          <w:sz w:val="28"/>
          <w:szCs w:val="28"/>
        </w:rPr>
        <w:t>Т – тариф сверх социальной нормы потребления электрической энергии (мощности), утвержденный приказом министерства тарифной политики Красноярского края, руб./кВт*ч.</w:t>
      </w:r>
      <w:r w:rsidR="00EA5D1F" w:rsidRPr="00D50EAD">
        <w:rPr>
          <w:rFonts w:ascii="Times New Roman" w:hAnsi="Times New Roman" w:cs="Times New Roman"/>
          <w:sz w:val="28"/>
          <w:szCs w:val="28"/>
        </w:rPr>
        <w:t>;</w:t>
      </w:r>
    </w:p>
    <w:p w14:paraId="17F6E895" w14:textId="77777777" w:rsidR="00EA5D1F" w:rsidRPr="001D34BF" w:rsidRDefault="00EA5D1F" w:rsidP="005C510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>МСП краевая – размер компенсации на оплату жилья и коммунальных услуг за электроэнергию отдельным категориям граждан, руб.</w:t>
      </w:r>
    </w:p>
    <w:p w14:paraId="491238A9" w14:textId="56D0AACC" w:rsidR="008D5B88" w:rsidRPr="00D50EAD" w:rsidRDefault="00EA5D1F" w:rsidP="001D34BF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EAD">
        <w:rPr>
          <w:rFonts w:ascii="Times New Roman" w:hAnsi="Times New Roman" w:cs="Times New Roman"/>
          <w:sz w:val="28"/>
          <w:szCs w:val="28"/>
        </w:rPr>
        <w:t>Размер ДМСП не может превышать суммы начисленной платы за электроэнергию</w:t>
      </w:r>
      <w:r w:rsidR="005C510B" w:rsidRPr="00D50EAD">
        <w:rPr>
          <w:rFonts w:ascii="Times New Roman" w:hAnsi="Times New Roman" w:cs="Times New Roman"/>
          <w:sz w:val="28"/>
          <w:szCs w:val="28"/>
        </w:rPr>
        <w:t xml:space="preserve">, </w:t>
      </w:r>
      <w:r w:rsidR="005C510B" w:rsidRPr="0014126D">
        <w:rPr>
          <w:rFonts w:ascii="Times New Roman" w:hAnsi="Times New Roman" w:cs="Times New Roman"/>
          <w:sz w:val="28"/>
          <w:szCs w:val="28"/>
        </w:rPr>
        <w:t xml:space="preserve">уменьшенной на сумму </w:t>
      </w:r>
      <w:r w:rsidR="005C510B" w:rsidRPr="00141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 краевая</w:t>
      </w:r>
      <w:r w:rsidRPr="0014126D">
        <w:rPr>
          <w:rFonts w:ascii="Times New Roman" w:hAnsi="Times New Roman" w:cs="Times New Roman"/>
          <w:sz w:val="28"/>
          <w:szCs w:val="28"/>
        </w:rPr>
        <w:t>.</w:t>
      </w:r>
    </w:p>
    <w:p w14:paraId="3AB6E177" w14:textId="43D83C00" w:rsidR="00EA5D1F" w:rsidRPr="00D50EAD" w:rsidRDefault="008D5B88" w:rsidP="005C51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AD">
        <w:rPr>
          <w:rFonts w:ascii="Times New Roman" w:hAnsi="Times New Roman" w:cs="Times New Roman"/>
          <w:sz w:val="28"/>
          <w:szCs w:val="28"/>
        </w:rPr>
        <w:t>ДМС</w:t>
      </w:r>
      <w:r w:rsidR="00802AB5" w:rsidRPr="00D50EAD">
        <w:rPr>
          <w:rFonts w:ascii="Times New Roman" w:hAnsi="Times New Roman" w:cs="Times New Roman"/>
          <w:sz w:val="28"/>
          <w:szCs w:val="28"/>
        </w:rPr>
        <w:t>П</w:t>
      </w:r>
      <w:r w:rsidRPr="00D50EAD">
        <w:rPr>
          <w:rFonts w:ascii="Times New Roman" w:hAnsi="Times New Roman" w:cs="Times New Roman"/>
          <w:sz w:val="28"/>
          <w:szCs w:val="28"/>
        </w:rPr>
        <w:t xml:space="preserve"> не выплачивается при потреблении электроэнергии используемой для отопления </w:t>
      </w:r>
      <w:r w:rsidR="007F2CC7" w:rsidRPr="00D50EAD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D50EAD">
        <w:rPr>
          <w:rFonts w:ascii="Times New Roman" w:hAnsi="Times New Roman" w:cs="Times New Roman"/>
          <w:sz w:val="28"/>
          <w:szCs w:val="28"/>
        </w:rPr>
        <w:t>социальной нормы для домов с электроотопление</w:t>
      </w:r>
      <w:r w:rsidR="007F2CC7" w:rsidRPr="00D50EAD">
        <w:rPr>
          <w:rFonts w:ascii="Times New Roman" w:hAnsi="Times New Roman" w:cs="Times New Roman"/>
          <w:sz w:val="28"/>
          <w:szCs w:val="28"/>
        </w:rPr>
        <w:t>м (400 кВт).</w:t>
      </w:r>
      <w:r w:rsidRPr="00D50EAD">
        <w:rPr>
          <w:rFonts w:ascii="Times New Roman" w:hAnsi="Times New Roman" w:cs="Times New Roman"/>
          <w:sz w:val="28"/>
          <w:szCs w:val="28"/>
        </w:rPr>
        <w:t>».</w:t>
      </w:r>
    </w:p>
    <w:p w14:paraId="78B9CA6C" w14:textId="5454225B" w:rsidR="004E63B1" w:rsidRPr="001D34BF" w:rsidRDefault="004E63B1" w:rsidP="001D3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0A979CC1" w14:textId="77777777" w:rsidR="004E63B1" w:rsidRPr="001D34BF" w:rsidRDefault="004E63B1" w:rsidP="001D3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города по общественно-политической работе </w:t>
      </w:r>
      <w:proofErr w:type="spellStart"/>
      <w:r w:rsidRPr="001D34BF">
        <w:rPr>
          <w:rFonts w:ascii="Times New Roman" w:hAnsi="Times New Roman" w:cs="Times New Roman"/>
          <w:sz w:val="28"/>
          <w:szCs w:val="28"/>
        </w:rPr>
        <w:t>Кырова</w:t>
      </w:r>
      <w:proofErr w:type="spellEnd"/>
      <w:r w:rsidRPr="001D34BF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4B53A30B" w14:textId="69AD2CE0" w:rsidR="004E63B1" w:rsidRPr="001D34BF" w:rsidRDefault="004E63B1" w:rsidP="001D3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4BF">
        <w:rPr>
          <w:rFonts w:ascii="Times New Roman" w:hAnsi="Times New Roman" w:cs="Times New Roman"/>
          <w:sz w:val="28"/>
          <w:szCs w:val="28"/>
        </w:rPr>
        <w:t xml:space="preserve">4. </w:t>
      </w:r>
      <w:r w:rsidR="00C15AE9" w:rsidRPr="001D34B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A17B5B" w:rsidRPr="001D34BF">
        <w:rPr>
          <w:rFonts w:ascii="Times New Roman" w:hAnsi="Times New Roman" w:cs="Times New Roman"/>
          <w:sz w:val="28"/>
          <w:szCs w:val="28"/>
        </w:rPr>
        <w:t>.</w:t>
      </w:r>
    </w:p>
    <w:p w14:paraId="041BB9AF" w14:textId="77777777" w:rsidR="001D34BF" w:rsidRDefault="001D34BF" w:rsidP="001D3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4C2239" w14:textId="77777777" w:rsidR="008310C1" w:rsidRDefault="008310C1" w:rsidP="001D3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138401" w14:textId="20417695" w:rsidR="004E63B1" w:rsidRDefault="004E63B1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02342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</w:t>
      </w:r>
      <w:r w:rsidR="008310C1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1023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B67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2342">
        <w:rPr>
          <w:rFonts w:ascii="Times New Roman" w:hAnsi="Times New Roman" w:cs="Times New Roman"/>
          <w:sz w:val="28"/>
          <w:szCs w:val="28"/>
        </w:rPr>
        <w:t xml:space="preserve"> А.О. Первухин</w:t>
      </w:r>
    </w:p>
    <w:p w14:paraId="62BBD315" w14:textId="77777777" w:rsidR="004E63B1" w:rsidRDefault="004E63B1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9DB9B9" w14:textId="77777777" w:rsidR="004E63B1" w:rsidRDefault="004E63B1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EADA07" w14:textId="77777777" w:rsidR="004E63B1" w:rsidRDefault="004E63B1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BB26FF" w14:textId="77777777" w:rsidR="004E63B1" w:rsidRDefault="004E63B1" w:rsidP="004E63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E63B1" w:rsidSect="0089204E">
      <w:headerReference w:type="default" r:id="rId10"/>
      <w:pgSz w:w="11905" w:h="16838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1C127" w14:textId="77777777" w:rsidR="0089204E" w:rsidRDefault="0089204E">
      <w:pPr>
        <w:spacing w:after="0" w:line="240" w:lineRule="auto"/>
      </w:pPr>
      <w:r>
        <w:separator/>
      </w:r>
    </w:p>
  </w:endnote>
  <w:endnote w:type="continuationSeparator" w:id="0">
    <w:p w14:paraId="39A793AC" w14:textId="77777777" w:rsidR="0089204E" w:rsidRDefault="0089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DBB6" w14:textId="77777777" w:rsidR="0089204E" w:rsidRDefault="0089204E">
      <w:pPr>
        <w:spacing w:after="0" w:line="240" w:lineRule="auto"/>
      </w:pPr>
      <w:r>
        <w:separator/>
      </w:r>
    </w:p>
  </w:footnote>
  <w:footnote w:type="continuationSeparator" w:id="0">
    <w:p w14:paraId="7F546FD1" w14:textId="77777777" w:rsidR="0089204E" w:rsidRDefault="0089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754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428C73" w14:textId="77777777" w:rsidR="00DB0B34" w:rsidRDefault="00DB0B34">
        <w:pPr>
          <w:pStyle w:val="a3"/>
          <w:jc w:val="center"/>
        </w:pPr>
      </w:p>
      <w:p w14:paraId="0212FF68" w14:textId="77777777" w:rsidR="00DB0B34" w:rsidRDefault="00DB0B34">
        <w:pPr>
          <w:pStyle w:val="a3"/>
          <w:jc w:val="center"/>
        </w:pPr>
      </w:p>
      <w:p w14:paraId="2DDCF447" w14:textId="1CC8E3A6" w:rsidR="00DB0B34" w:rsidRPr="007D5535" w:rsidRDefault="0000000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109403D1" w14:textId="77777777" w:rsidR="00DB0B34" w:rsidRDefault="00DB0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53ADD"/>
    <w:multiLevelType w:val="multilevel"/>
    <w:tmpl w:val="8A2E8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72C4020"/>
    <w:multiLevelType w:val="hybridMultilevel"/>
    <w:tmpl w:val="54582EAC"/>
    <w:lvl w:ilvl="0" w:tplc="6AA0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33BC0"/>
    <w:multiLevelType w:val="multilevel"/>
    <w:tmpl w:val="934C59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 w16cid:durableId="1618415181">
    <w:abstractNumId w:val="2"/>
  </w:num>
  <w:num w:numId="2" w16cid:durableId="1920872113">
    <w:abstractNumId w:val="0"/>
  </w:num>
  <w:num w:numId="3" w16cid:durableId="203961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1D"/>
    <w:rsid w:val="00014246"/>
    <w:rsid w:val="000453F2"/>
    <w:rsid w:val="00094404"/>
    <w:rsid w:val="000F6E01"/>
    <w:rsid w:val="000F707A"/>
    <w:rsid w:val="0014126D"/>
    <w:rsid w:val="001A6FA3"/>
    <w:rsid w:val="001B7FCF"/>
    <w:rsid w:val="001D34BF"/>
    <w:rsid w:val="001E673F"/>
    <w:rsid w:val="001F12E0"/>
    <w:rsid w:val="00251277"/>
    <w:rsid w:val="00282A50"/>
    <w:rsid w:val="002B6993"/>
    <w:rsid w:val="002C5F31"/>
    <w:rsid w:val="002D411D"/>
    <w:rsid w:val="002F5DB7"/>
    <w:rsid w:val="00334B16"/>
    <w:rsid w:val="003B6743"/>
    <w:rsid w:val="003C628A"/>
    <w:rsid w:val="003F3531"/>
    <w:rsid w:val="004A3926"/>
    <w:rsid w:val="004A65E7"/>
    <w:rsid w:val="004C5D88"/>
    <w:rsid w:val="004E63B1"/>
    <w:rsid w:val="00553F59"/>
    <w:rsid w:val="00562623"/>
    <w:rsid w:val="005C510B"/>
    <w:rsid w:val="00647F5D"/>
    <w:rsid w:val="00650EC2"/>
    <w:rsid w:val="006D0B18"/>
    <w:rsid w:val="006F219A"/>
    <w:rsid w:val="00716AC8"/>
    <w:rsid w:val="007666D4"/>
    <w:rsid w:val="007C2D57"/>
    <w:rsid w:val="007F2CC7"/>
    <w:rsid w:val="00802AB5"/>
    <w:rsid w:val="008310C1"/>
    <w:rsid w:val="0089204E"/>
    <w:rsid w:val="008B7DCA"/>
    <w:rsid w:val="008D5B88"/>
    <w:rsid w:val="009235DC"/>
    <w:rsid w:val="00946045"/>
    <w:rsid w:val="00961A9F"/>
    <w:rsid w:val="00A17B5B"/>
    <w:rsid w:val="00A3732D"/>
    <w:rsid w:val="00AE7258"/>
    <w:rsid w:val="00AE7A39"/>
    <w:rsid w:val="00B173CD"/>
    <w:rsid w:val="00B955A0"/>
    <w:rsid w:val="00BA104E"/>
    <w:rsid w:val="00C15AE9"/>
    <w:rsid w:val="00C6619B"/>
    <w:rsid w:val="00C815F1"/>
    <w:rsid w:val="00C849FA"/>
    <w:rsid w:val="00CC25C1"/>
    <w:rsid w:val="00D50EAD"/>
    <w:rsid w:val="00D64836"/>
    <w:rsid w:val="00DB0B34"/>
    <w:rsid w:val="00E7275D"/>
    <w:rsid w:val="00EA5D1F"/>
    <w:rsid w:val="00EB03FB"/>
    <w:rsid w:val="00F02CD6"/>
    <w:rsid w:val="00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4B59"/>
  <w15:chartTrackingRefBased/>
  <w15:docId w15:val="{290BFC04-AC6E-4233-9E44-C4B06004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63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4E6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3B1"/>
  </w:style>
  <w:style w:type="paragraph" w:styleId="a5">
    <w:name w:val="Balloon Text"/>
    <w:basedOn w:val="a"/>
    <w:link w:val="a6"/>
    <w:uiPriority w:val="99"/>
    <w:semiHidden/>
    <w:unhideWhenUsed/>
    <w:rsid w:val="00961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9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F219A"/>
    <w:rPr>
      <w:color w:val="0000FF"/>
      <w:u w:val="single"/>
    </w:rPr>
  </w:style>
  <w:style w:type="character" w:customStyle="1" w:styleId="link">
    <w:name w:val="link"/>
    <w:basedOn w:val="a0"/>
    <w:rsid w:val="00CC25C1"/>
  </w:style>
  <w:style w:type="paragraph" w:styleId="a8">
    <w:name w:val="footer"/>
    <w:basedOn w:val="a"/>
    <w:link w:val="a9"/>
    <w:uiPriority w:val="99"/>
    <w:unhideWhenUsed/>
    <w:rsid w:val="001D3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7ED52BC8E77D3401B4BC0D25EE92892468E2C79CDB9C63D3424EDA553DB1E80142A56A14F117FF5E81795756D0579537CE4E68C2EFEFB4F23533EN7X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07ED52BC8E77D3401B55CDC432B6279548D42378C5B592606422BAFA03DD4BD254740FE20E027FF5F6159571N6X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D7D91CC04B2D6C5F7CCD8315F9C3FE18C638682CE9E111A3ACFF19C173B93A1C16AA83686590C9336057FD64A84073C84FE659CA23FB4C649C4CE7b6i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2024-02-12T03:03:00Z</cp:lastPrinted>
  <dcterms:created xsi:type="dcterms:W3CDTF">2024-02-27T10:21:00Z</dcterms:created>
  <dcterms:modified xsi:type="dcterms:W3CDTF">2024-03-11T08:37:00Z</dcterms:modified>
</cp:coreProperties>
</file>