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A3F5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РОССИЙСКАЯ ФЕДЕРАЦИЯ</w:t>
      </w:r>
    </w:p>
    <w:p w14:paraId="0318D1D0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АДМИНИСТРАЦИЯ ГОРОДА МИНУСИНСКА</w:t>
      </w:r>
    </w:p>
    <w:p w14:paraId="6A35C9F0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КРАСНОЯРСКОГО КРАЯ</w:t>
      </w:r>
    </w:p>
    <w:p w14:paraId="2C90F0EE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4F77A4CA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071054">
        <w:rPr>
          <w:rFonts w:ascii="Times New Roman" w:hAnsi="Times New Roman" w:cs="Times New Roman"/>
          <w:sz w:val="52"/>
          <w:szCs w:val="52"/>
        </w:rPr>
        <w:t>ПОСТАНОВЛЕНИЕ</w:t>
      </w:r>
    </w:p>
    <w:p w14:paraId="3BF9BA6A" w14:textId="77777777" w:rsidR="004E63B1" w:rsidRPr="00843753" w:rsidRDefault="004E63B1" w:rsidP="004E63B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14:paraId="05984B0A" w14:textId="289791DE" w:rsidR="00A17B5B" w:rsidRDefault="00A436B3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25.03.2024                                                                                              № АГ-525-п</w:t>
      </w:r>
    </w:p>
    <w:p w14:paraId="564CD05B" w14:textId="77777777" w:rsidR="00A17B5B" w:rsidRDefault="00A17B5B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AB7775" w14:textId="77777777" w:rsidR="00EB03FB" w:rsidRDefault="00EB03FB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7156F6" w14:textId="5BE21FEE" w:rsidR="004E63B1" w:rsidRPr="00102342" w:rsidRDefault="004E63B1" w:rsidP="001D3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221598"/>
      <w:r w:rsidRPr="0010234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Минусинска от 21.12.2023 № АГ-2586-п «О</w:t>
      </w:r>
      <w:r w:rsidRPr="00102342">
        <w:rPr>
          <w:sz w:val="28"/>
          <w:szCs w:val="28"/>
        </w:rPr>
        <w:t xml:space="preserve"> </w:t>
      </w:r>
      <w:r w:rsidRPr="00102342">
        <w:rPr>
          <w:rFonts w:ascii="Times New Roman" w:hAnsi="Times New Roman" w:cs="Times New Roman"/>
          <w:sz w:val="28"/>
          <w:szCs w:val="28"/>
        </w:rPr>
        <w:t>дополнительной мере социальной поддержки отдельным категориям граждан</w:t>
      </w:r>
      <w:r w:rsidRPr="00102342">
        <w:rPr>
          <w:sz w:val="28"/>
          <w:szCs w:val="28"/>
        </w:rPr>
        <w:t xml:space="preserve"> </w:t>
      </w:r>
      <w:r w:rsidRPr="00102342">
        <w:rPr>
          <w:rFonts w:ascii="Times New Roman" w:hAnsi="Times New Roman" w:cs="Times New Roman"/>
          <w:sz w:val="28"/>
          <w:szCs w:val="28"/>
        </w:rPr>
        <w:t xml:space="preserve">в виде частичной оплаты стоимости электроэнергии, используемой для отопления» </w:t>
      </w:r>
    </w:p>
    <w:bookmarkEnd w:id="0"/>
    <w:p w14:paraId="75220F21" w14:textId="77777777" w:rsidR="004E63B1" w:rsidRDefault="004E63B1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F4BF98" w14:textId="77777777" w:rsidR="00A17B5B" w:rsidRPr="00102342" w:rsidRDefault="00A17B5B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AB5741" w14:textId="77777777" w:rsidR="004E63B1" w:rsidRPr="00102342" w:rsidRDefault="004E63B1" w:rsidP="001D3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10.01.2002 № 7-ФЗ «Об охране окружающей среды», Федеральным </w:t>
      </w:r>
      <w:hyperlink r:id="rId7">
        <w:r w:rsidRPr="001023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34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>
        <w:r w:rsidRPr="0010234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02342">
        <w:rPr>
          <w:rFonts w:ascii="Times New Roman" w:hAnsi="Times New Roman" w:cs="Times New Roman"/>
          <w:sz w:val="28"/>
          <w:szCs w:val="28"/>
        </w:rPr>
        <w:t xml:space="preserve"> Минусинского городского Совета депутатов от 07.12.2023 № 15-90р «О дополнительных мерах социальной поддержки и социальной помощи для отдельных категорий граждан», Уставом городского округа город Минусинск Красноярского края, ПОСТАНОВЛЯЮ:</w:t>
      </w:r>
    </w:p>
    <w:p w14:paraId="663F329A" w14:textId="60FC54CF" w:rsidR="004E63B1" w:rsidRPr="002E3D43" w:rsidRDefault="006F219A" w:rsidP="001D34B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3B1" w:rsidRPr="0010234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Минусинска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63B1" w:rsidRPr="00102342">
        <w:rPr>
          <w:rFonts w:ascii="Times New Roman" w:hAnsi="Times New Roman" w:cs="Times New Roman"/>
          <w:sz w:val="28"/>
          <w:szCs w:val="28"/>
        </w:rPr>
        <w:t>от 21.12.2023 № АГ-2586-п «О дополнительной мере социальной поддержки отдельным категориям граждан в виде частичной оплаты стоимости электроэнергии, используемой для отопления»</w:t>
      </w:r>
      <w:r w:rsidR="004E63B1">
        <w:rPr>
          <w:rFonts w:ascii="Times New Roman" w:hAnsi="Times New Roman" w:cs="Times New Roman"/>
          <w:sz w:val="28"/>
          <w:szCs w:val="28"/>
        </w:rPr>
        <w:t xml:space="preserve"> </w:t>
      </w:r>
      <w:r w:rsidR="001D34BF">
        <w:rPr>
          <w:rFonts w:ascii="Times New Roman" w:hAnsi="Times New Roman" w:cs="Times New Roman"/>
          <w:sz w:val="28"/>
          <w:szCs w:val="28"/>
        </w:rPr>
        <w:t>в</w:t>
      </w:r>
      <w:r w:rsidRPr="00102342">
        <w:rPr>
          <w:rFonts w:ascii="Times New Roman" w:hAnsi="Times New Roman" w:cs="Times New Roman"/>
          <w:sz w:val="28"/>
          <w:szCs w:val="28"/>
        </w:rPr>
        <w:t xml:space="preserve">нести следующие изменения </w:t>
      </w:r>
      <w:r w:rsidR="004E63B1">
        <w:rPr>
          <w:rFonts w:ascii="Times New Roman" w:hAnsi="Times New Roman" w:cs="Times New Roman"/>
          <w:sz w:val="28"/>
          <w:szCs w:val="28"/>
        </w:rPr>
        <w:t xml:space="preserve">(с </w:t>
      </w:r>
      <w:r w:rsidR="004A65E7">
        <w:rPr>
          <w:rFonts w:ascii="Times New Roman" w:hAnsi="Times New Roman" w:cs="Times New Roman"/>
          <w:sz w:val="28"/>
          <w:szCs w:val="28"/>
        </w:rPr>
        <w:t>изменениями от</w:t>
      </w:r>
      <w:r w:rsidR="004E63B1">
        <w:rPr>
          <w:rFonts w:ascii="Times New Roman" w:hAnsi="Times New Roman" w:cs="Times New Roman"/>
          <w:sz w:val="28"/>
          <w:szCs w:val="28"/>
        </w:rPr>
        <w:t xml:space="preserve"> 02.02.2024 № АГ-</w:t>
      </w:r>
      <w:r w:rsidR="004A65E7">
        <w:rPr>
          <w:rFonts w:ascii="Times New Roman" w:hAnsi="Times New Roman" w:cs="Times New Roman"/>
          <w:sz w:val="28"/>
          <w:szCs w:val="28"/>
        </w:rPr>
        <w:t>191-</w:t>
      </w:r>
      <w:r w:rsidR="004E63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7A39">
        <w:rPr>
          <w:rFonts w:ascii="Times New Roman" w:hAnsi="Times New Roman" w:cs="Times New Roman"/>
          <w:sz w:val="28"/>
          <w:szCs w:val="28"/>
        </w:rPr>
        <w:t xml:space="preserve">от </w:t>
      </w:r>
      <w:r w:rsidR="00AE7A39" w:rsidRPr="00AE7A39">
        <w:rPr>
          <w:rFonts w:ascii="Times New Roman" w:hAnsi="Times New Roman" w:cs="Times New Roman"/>
          <w:sz w:val="28"/>
          <w:szCs w:val="28"/>
        </w:rPr>
        <w:t>19</w:t>
      </w:r>
      <w:r w:rsidRPr="00AE7A39">
        <w:rPr>
          <w:rFonts w:ascii="Times New Roman" w:hAnsi="Times New Roman" w:cs="Times New Roman"/>
          <w:sz w:val="28"/>
          <w:szCs w:val="28"/>
        </w:rPr>
        <w:t>.02.2024 № АГ-</w:t>
      </w:r>
      <w:r w:rsidR="00AE7A39" w:rsidRPr="00AE7A39">
        <w:rPr>
          <w:rFonts w:ascii="Times New Roman" w:hAnsi="Times New Roman" w:cs="Times New Roman"/>
          <w:sz w:val="28"/>
          <w:szCs w:val="28"/>
        </w:rPr>
        <w:t>295</w:t>
      </w:r>
      <w:r w:rsidRPr="00AE7A39">
        <w:rPr>
          <w:rFonts w:ascii="Times New Roman" w:hAnsi="Times New Roman" w:cs="Times New Roman"/>
          <w:sz w:val="28"/>
          <w:szCs w:val="28"/>
        </w:rPr>
        <w:t>-п</w:t>
      </w:r>
      <w:r w:rsidR="002E3D43">
        <w:rPr>
          <w:rFonts w:ascii="Times New Roman" w:hAnsi="Times New Roman" w:cs="Times New Roman"/>
          <w:sz w:val="28"/>
          <w:szCs w:val="28"/>
        </w:rPr>
        <w:t xml:space="preserve">,                               </w:t>
      </w:r>
      <w:r w:rsidR="002E3D43" w:rsidRPr="002E3D43">
        <w:rPr>
          <w:rFonts w:ascii="Times New Roman" w:hAnsi="Times New Roman" w:cs="Times New Roman"/>
          <w:sz w:val="28"/>
          <w:szCs w:val="28"/>
        </w:rPr>
        <w:t>от 11.03.2024 №АГ- 419-п</w:t>
      </w:r>
      <w:r w:rsidR="004E63B1" w:rsidRPr="002E3D43">
        <w:rPr>
          <w:rFonts w:ascii="Times New Roman" w:hAnsi="Times New Roman" w:cs="Times New Roman"/>
          <w:sz w:val="28"/>
          <w:szCs w:val="28"/>
        </w:rPr>
        <w:t>):</w:t>
      </w:r>
    </w:p>
    <w:p w14:paraId="42A178F2" w14:textId="42764708" w:rsidR="006F219A" w:rsidRPr="001D34BF" w:rsidRDefault="006F219A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1D34BF">
        <w:rPr>
          <w:rFonts w:ascii="Times New Roman" w:hAnsi="Times New Roman" w:cs="Times New Roman"/>
          <w:sz w:val="28"/>
          <w:szCs w:val="28"/>
        </w:rPr>
        <w:t>е</w:t>
      </w:r>
      <w:r w:rsidRPr="001D34BF">
        <w:rPr>
          <w:rFonts w:ascii="Times New Roman" w:hAnsi="Times New Roman" w:cs="Times New Roman"/>
          <w:sz w:val="28"/>
          <w:szCs w:val="28"/>
        </w:rPr>
        <w:t xml:space="preserve"> «</w:t>
      </w:r>
      <w:hyperlink r:id="rId9" w:history="1">
        <w:r w:rsidRPr="001D34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1D34BF">
        <w:rPr>
          <w:rFonts w:ascii="Times New Roman" w:hAnsi="Times New Roman" w:cs="Times New Roman"/>
          <w:sz w:val="28"/>
          <w:szCs w:val="28"/>
        </w:rPr>
        <w:t xml:space="preserve"> о порядке предоставления дополнительной меры социальной поддержки отдельным категориям граждан в виде частичной оплаты  стоимости электроэнергии, используемой для отопления»</w:t>
      </w:r>
      <w:r w:rsidR="008D5B88" w:rsidRPr="001D34BF">
        <w:rPr>
          <w:rFonts w:ascii="Times New Roman" w:hAnsi="Times New Roman" w:cs="Times New Roman"/>
          <w:sz w:val="28"/>
          <w:szCs w:val="28"/>
        </w:rPr>
        <w:t>:</w:t>
      </w:r>
    </w:p>
    <w:p w14:paraId="6630E28D" w14:textId="0F085D37" w:rsidR="001D34BF" w:rsidRDefault="001D34BF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55A0" w:rsidRPr="001D34BF">
        <w:rPr>
          <w:rFonts w:ascii="Times New Roman" w:hAnsi="Times New Roman" w:cs="Times New Roman"/>
          <w:sz w:val="28"/>
          <w:szCs w:val="28"/>
        </w:rPr>
        <w:t>раздел</w:t>
      </w:r>
      <w:r w:rsidR="00B662AB">
        <w:rPr>
          <w:rFonts w:ascii="Times New Roman" w:hAnsi="Times New Roman" w:cs="Times New Roman"/>
          <w:sz w:val="28"/>
          <w:szCs w:val="28"/>
        </w:rPr>
        <w:t>е</w:t>
      </w:r>
      <w:r w:rsidR="006F219A" w:rsidRPr="001D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F219A" w:rsidRPr="001D34BF">
        <w:rPr>
          <w:rFonts w:ascii="Times New Roman" w:hAnsi="Times New Roman" w:cs="Times New Roman"/>
          <w:sz w:val="28"/>
          <w:szCs w:val="28"/>
        </w:rPr>
        <w:t>«Общие положения»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A8423D" w14:textId="172F5EC2" w:rsidR="006F219A" w:rsidRPr="001D34BF" w:rsidRDefault="001D34BF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E3D43">
        <w:rPr>
          <w:rFonts w:ascii="Times New Roman" w:hAnsi="Times New Roman" w:cs="Times New Roman"/>
          <w:sz w:val="28"/>
          <w:szCs w:val="28"/>
        </w:rPr>
        <w:t>3</w:t>
      </w:r>
      <w:r w:rsidR="006F219A" w:rsidRPr="001D34BF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6F219A" w:rsidRPr="001D34BF">
        <w:rPr>
          <w:rFonts w:ascii="Times New Roman" w:hAnsi="Times New Roman" w:cs="Times New Roman"/>
          <w:sz w:val="28"/>
          <w:szCs w:val="28"/>
        </w:rPr>
        <w:t>:</w:t>
      </w:r>
    </w:p>
    <w:p w14:paraId="4D0EF5E4" w14:textId="1B21E944" w:rsidR="002E3D43" w:rsidRPr="002E3D43" w:rsidRDefault="00553F59" w:rsidP="002E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D43">
        <w:rPr>
          <w:rFonts w:ascii="Times New Roman" w:hAnsi="Times New Roman" w:cs="Times New Roman"/>
          <w:sz w:val="28"/>
          <w:szCs w:val="28"/>
        </w:rPr>
        <w:t>«</w:t>
      </w:r>
      <w:r w:rsidR="002E3D43" w:rsidRPr="002E3D43">
        <w:rPr>
          <w:rFonts w:ascii="Times New Roman" w:hAnsi="Times New Roman" w:cs="Times New Roman"/>
          <w:sz w:val="28"/>
          <w:szCs w:val="28"/>
        </w:rPr>
        <w:t>3</w:t>
      </w:r>
      <w:r w:rsidR="006F219A" w:rsidRPr="002E3D43">
        <w:rPr>
          <w:rFonts w:ascii="Times New Roman" w:hAnsi="Times New Roman" w:cs="Times New Roman"/>
          <w:sz w:val="28"/>
          <w:szCs w:val="28"/>
        </w:rPr>
        <w:t>.</w:t>
      </w:r>
      <w:r w:rsidR="00B955A0" w:rsidRPr="002E3D43">
        <w:rPr>
          <w:rFonts w:ascii="Times New Roman" w:hAnsi="Times New Roman" w:cs="Times New Roman"/>
          <w:sz w:val="28"/>
          <w:szCs w:val="28"/>
        </w:rPr>
        <w:t xml:space="preserve"> </w:t>
      </w:r>
      <w:r w:rsidR="002E3D43" w:rsidRPr="002E3D43">
        <w:rPr>
          <w:rFonts w:ascii="Times New Roman" w:hAnsi="Times New Roman" w:cs="Times New Roman"/>
          <w:sz w:val="28"/>
          <w:szCs w:val="28"/>
        </w:rPr>
        <w:t>ДМСП предоставляется в течении календарного года в связи с отопительный периодом, под которым в целях настоящего Положения понимается период с 15 сентября по 15 мая.</w:t>
      </w:r>
    </w:p>
    <w:p w14:paraId="473796DD" w14:textId="51FC1A6C" w:rsidR="006F219A" w:rsidRPr="002E3D43" w:rsidRDefault="002E3D43" w:rsidP="002E3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43">
        <w:rPr>
          <w:rFonts w:ascii="Times New Roman" w:hAnsi="Times New Roman" w:cs="Times New Roman"/>
          <w:sz w:val="28"/>
          <w:szCs w:val="28"/>
        </w:rPr>
        <w:t>Право на получение ДМСП возникает с месяца обращения            заявителя, но не позднее подачи обращения 25-го числа текущего месяца</w:t>
      </w:r>
      <w:r w:rsidR="00553F59" w:rsidRPr="002E3D43">
        <w:rPr>
          <w:rFonts w:ascii="Times New Roman" w:hAnsi="Times New Roman" w:cs="Times New Roman"/>
          <w:sz w:val="28"/>
          <w:szCs w:val="28"/>
        </w:rPr>
        <w:t>.»;</w:t>
      </w:r>
    </w:p>
    <w:p w14:paraId="37DEA4B6" w14:textId="643888C2" w:rsidR="00E7275D" w:rsidRPr="002E3D43" w:rsidRDefault="00FA1627" w:rsidP="001D34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3D43">
        <w:rPr>
          <w:rFonts w:ascii="Times New Roman" w:hAnsi="Times New Roman" w:cs="Times New Roman"/>
          <w:sz w:val="28"/>
          <w:szCs w:val="28"/>
        </w:rPr>
        <w:t xml:space="preserve">в </w:t>
      </w:r>
      <w:r w:rsidR="004A3926" w:rsidRPr="002E3D43">
        <w:rPr>
          <w:rFonts w:ascii="Times New Roman" w:hAnsi="Times New Roman" w:cs="Times New Roman"/>
          <w:sz w:val="28"/>
          <w:szCs w:val="28"/>
        </w:rPr>
        <w:t>раздел</w:t>
      </w:r>
      <w:r w:rsidR="00B662AB">
        <w:rPr>
          <w:rFonts w:ascii="Times New Roman" w:hAnsi="Times New Roman" w:cs="Times New Roman"/>
          <w:sz w:val="28"/>
          <w:szCs w:val="28"/>
        </w:rPr>
        <w:t>е</w:t>
      </w:r>
      <w:r w:rsidR="004A3926" w:rsidRPr="002E3D43">
        <w:rPr>
          <w:rFonts w:ascii="Times New Roman" w:hAnsi="Times New Roman" w:cs="Times New Roman"/>
          <w:sz w:val="28"/>
          <w:szCs w:val="28"/>
        </w:rPr>
        <w:t xml:space="preserve"> </w:t>
      </w:r>
      <w:r w:rsidR="00E7275D" w:rsidRPr="002E3D43">
        <w:rPr>
          <w:rFonts w:ascii="Times New Roman" w:hAnsi="Times New Roman" w:cs="Times New Roman"/>
          <w:sz w:val="28"/>
          <w:szCs w:val="28"/>
        </w:rPr>
        <w:t xml:space="preserve">2 </w:t>
      </w:r>
      <w:r w:rsidR="004A3926" w:rsidRPr="002E3D43">
        <w:rPr>
          <w:rFonts w:ascii="Times New Roman" w:hAnsi="Times New Roman" w:cs="Times New Roman"/>
          <w:sz w:val="28"/>
          <w:szCs w:val="28"/>
        </w:rPr>
        <w:t>«</w:t>
      </w:r>
      <w:r w:rsidR="00E7275D" w:rsidRPr="002E3D43">
        <w:rPr>
          <w:rFonts w:ascii="Times New Roman" w:hAnsi="Times New Roman" w:cs="Times New Roman"/>
          <w:sz w:val="28"/>
          <w:szCs w:val="28"/>
        </w:rPr>
        <w:t>Порядок определения права на получение ДМС»</w:t>
      </w:r>
      <w:r w:rsidRPr="002E3D43">
        <w:rPr>
          <w:rFonts w:ascii="Times New Roman" w:hAnsi="Times New Roman" w:cs="Times New Roman"/>
          <w:sz w:val="28"/>
          <w:szCs w:val="28"/>
        </w:rPr>
        <w:t>:</w:t>
      </w:r>
      <w:r w:rsidR="00E7275D" w:rsidRPr="002E3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C4D29" w14:textId="7388FD8D" w:rsidR="00FA1627" w:rsidRPr="001D34BF" w:rsidRDefault="002E3D43" w:rsidP="001D34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7) пункта</w:t>
      </w:r>
      <w:r w:rsidR="00FA1627" w:rsidRPr="001D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D34BF">
        <w:rPr>
          <w:rFonts w:ascii="Times New Roman" w:hAnsi="Times New Roman" w:cs="Times New Roman"/>
          <w:sz w:val="28"/>
          <w:szCs w:val="28"/>
        </w:rPr>
        <w:t>изложить</w:t>
      </w:r>
      <w:r w:rsidR="00FA1627" w:rsidRPr="001D34BF">
        <w:rPr>
          <w:rFonts w:ascii="Times New Roman" w:hAnsi="Times New Roman" w:cs="Times New Roman"/>
          <w:sz w:val="28"/>
          <w:szCs w:val="28"/>
        </w:rPr>
        <w:t xml:space="preserve"> в </w:t>
      </w:r>
      <w:r w:rsidR="001D34BF">
        <w:rPr>
          <w:rFonts w:ascii="Times New Roman" w:hAnsi="Times New Roman" w:cs="Times New Roman"/>
          <w:sz w:val="28"/>
          <w:szCs w:val="28"/>
        </w:rPr>
        <w:t>следующей</w:t>
      </w:r>
      <w:r w:rsidR="00FA1627" w:rsidRPr="001D34B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B182A84" w14:textId="093F8BB6" w:rsidR="002E3D43" w:rsidRPr="002E3D43" w:rsidRDefault="00FA1627" w:rsidP="002E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E3D43">
        <w:rPr>
          <w:rFonts w:ascii="Times New Roman" w:hAnsi="Times New Roman" w:cs="Times New Roman"/>
          <w:sz w:val="28"/>
          <w:szCs w:val="28"/>
        </w:rPr>
        <w:t>«</w:t>
      </w:r>
      <w:r w:rsidR="002E3D43" w:rsidRPr="002E3D43">
        <w:rPr>
          <w:rFonts w:ascii="Times New Roman" w:hAnsi="Times New Roman" w:cs="Times New Roman"/>
          <w:sz w:val="28"/>
          <w:szCs w:val="28"/>
        </w:rPr>
        <w:t>7)</w:t>
      </w:r>
      <w:r w:rsidR="002E3D43">
        <w:rPr>
          <w:rFonts w:ascii="Times New Roman" w:hAnsi="Times New Roman" w:cs="Times New Roman"/>
          <w:sz w:val="28"/>
          <w:szCs w:val="28"/>
        </w:rPr>
        <w:t xml:space="preserve"> </w:t>
      </w:r>
      <w:r w:rsidR="002E3D43" w:rsidRPr="002E3D43">
        <w:rPr>
          <w:rFonts w:ascii="Times New Roman" w:hAnsi="Times New Roman" w:cs="Times New Roman"/>
          <w:sz w:val="28"/>
          <w:szCs w:val="28"/>
        </w:rPr>
        <w:t xml:space="preserve">копию документа, содержащего информацию о наличии электроотопительной установки (технический паспорт; технический план; документ, подтверждающий наличие технологического присоединения, иной технический документ, составленный сетевой организацией в ходе технологического присоединения, в том числе акт осмотра, акт допуска </w:t>
      </w:r>
      <w:r w:rsidR="002E3D43" w:rsidRPr="002E3D43">
        <w:rPr>
          <w:rFonts w:ascii="Times New Roman" w:hAnsi="Times New Roman" w:cs="Times New Roman"/>
          <w:sz w:val="28"/>
          <w:szCs w:val="28"/>
        </w:rPr>
        <w:lastRenderedPageBreak/>
        <w:t xml:space="preserve">прибора учета в эксплуатацию, акт о выполнении технических условий с выделенной нагрузкой (указанием наличия) соответствующего оборудования, договор энергоснабжения индивидуального жилого дома с </w:t>
      </w:r>
      <w:r w:rsidR="00C91EB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E3D43" w:rsidRPr="002E3D43">
        <w:rPr>
          <w:rFonts w:ascii="Times New Roman" w:hAnsi="Times New Roman" w:cs="Times New Roman"/>
          <w:sz w:val="28"/>
          <w:szCs w:val="28"/>
        </w:rPr>
        <w:t>ПАО «Красноярскэнергосбыт» с выделенной мощностью</w:t>
      </w:r>
      <w:r w:rsidR="00C91EB5">
        <w:rPr>
          <w:rFonts w:ascii="Times New Roman" w:hAnsi="Times New Roman" w:cs="Times New Roman"/>
          <w:sz w:val="28"/>
          <w:szCs w:val="28"/>
        </w:rPr>
        <w:t>, акт сверки</w:t>
      </w:r>
      <w:r w:rsidR="00C91EB5" w:rsidRPr="00C91EB5">
        <w:rPr>
          <w:rFonts w:ascii="Times New Roman" w:hAnsi="Times New Roman" w:cs="Times New Roman"/>
          <w:sz w:val="28"/>
          <w:szCs w:val="28"/>
        </w:rPr>
        <w:t xml:space="preserve"> </w:t>
      </w:r>
      <w:r w:rsidR="00C91EB5" w:rsidRPr="002E3D43">
        <w:rPr>
          <w:rFonts w:ascii="Times New Roman" w:hAnsi="Times New Roman" w:cs="Times New Roman"/>
          <w:sz w:val="28"/>
          <w:szCs w:val="28"/>
        </w:rPr>
        <w:t xml:space="preserve">расчетов по электроэнергии </w:t>
      </w:r>
      <w:r w:rsidR="00C91EB5">
        <w:rPr>
          <w:rFonts w:ascii="Times New Roman" w:hAnsi="Times New Roman" w:cs="Times New Roman"/>
          <w:sz w:val="28"/>
          <w:szCs w:val="28"/>
        </w:rPr>
        <w:t xml:space="preserve"> выданный </w:t>
      </w:r>
      <w:r w:rsidR="00C91EB5" w:rsidRPr="002E3D43">
        <w:rPr>
          <w:rFonts w:ascii="Times New Roman" w:hAnsi="Times New Roman" w:cs="Times New Roman"/>
          <w:sz w:val="28"/>
          <w:szCs w:val="28"/>
        </w:rPr>
        <w:t>ПАО «Красноярскэнергосбыт»</w:t>
      </w:r>
      <w:r w:rsidR="00C91EB5">
        <w:rPr>
          <w:rFonts w:ascii="Times New Roman" w:hAnsi="Times New Roman" w:cs="Times New Roman"/>
          <w:sz w:val="28"/>
          <w:szCs w:val="28"/>
        </w:rPr>
        <w:t>).</w:t>
      </w:r>
    </w:p>
    <w:p w14:paraId="2923EBE3" w14:textId="7EB62E56" w:rsidR="002E3D43" w:rsidRPr="002E3D43" w:rsidRDefault="002E3D43" w:rsidP="002E3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D43">
        <w:rPr>
          <w:rFonts w:ascii="Times New Roman" w:hAnsi="Times New Roman" w:cs="Times New Roman"/>
          <w:sz w:val="28"/>
          <w:szCs w:val="28"/>
        </w:rPr>
        <w:t>В случае смены собственника предоставляется договор электроснабжения индивидуального жилого дома с ПАО «</w:t>
      </w:r>
      <w:proofErr w:type="gramStart"/>
      <w:r w:rsidR="00C91EB5" w:rsidRPr="002E3D43">
        <w:rPr>
          <w:rFonts w:ascii="Times New Roman" w:hAnsi="Times New Roman" w:cs="Times New Roman"/>
          <w:sz w:val="28"/>
          <w:szCs w:val="28"/>
        </w:rPr>
        <w:t xml:space="preserve">Красноярскэнергосбыт» </w:t>
      </w:r>
      <w:r w:rsidR="00C9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E3D43">
        <w:rPr>
          <w:rFonts w:ascii="Times New Roman" w:hAnsi="Times New Roman" w:cs="Times New Roman"/>
          <w:sz w:val="28"/>
          <w:szCs w:val="28"/>
        </w:rPr>
        <w:t xml:space="preserve">с предшествующим собственником и акт сверки расчетов по электроэнергии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E3D43">
        <w:rPr>
          <w:rFonts w:ascii="Times New Roman" w:hAnsi="Times New Roman" w:cs="Times New Roman"/>
          <w:sz w:val="28"/>
          <w:szCs w:val="28"/>
        </w:rPr>
        <w:t>с новым собственником».</w:t>
      </w:r>
    </w:p>
    <w:p w14:paraId="19294852" w14:textId="16591462" w:rsidR="00C91EB5" w:rsidRDefault="00C91EB5" w:rsidP="002E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9 исключить.</w:t>
      </w:r>
    </w:p>
    <w:p w14:paraId="78B9CA6C" w14:textId="5454225B" w:rsidR="004E63B1" w:rsidRPr="001D34BF" w:rsidRDefault="004E63B1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0A979CC1" w14:textId="77777777" w:rsidR="004E63B1" w:rsidRPr="001D34BF" w:rsidRDefault="004E63B1" w:rsidP="001D3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города по общественно-политической работе </w:t>
      </w:r>
      <w:proofErr w:type="spellStart"/>
      <w:r w:rsidRPr="001D34BF"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 w:rsidRPr="001D34BF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4B53A30B" w14:textId="01B44BFA" w:rsidR="004E63B1" w:rsidRPr="001D34BF" w:rsidRDefault="004E63B1" w:rsidP="001D3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4. </w:t>
      </w:r>
      <w:r w:rsidR="00C15AE9" w:rsidRPr="001D34B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</w:t>
      </w:r>
      <w:r w:rsidR="006C7A29" w:rsidRPr="001D34BF">
        <w:rPr>
          <w:rFonts w:ascii="Times New Roman" w:hAnsi="Times New Roman" w:cs="Times New Roman"/>
          <w:sz w:val="28"/>
          <w:szCs w:val="28"/>
        </w:rPr>
        <w:t>его официального опубликования,</w:t>
      </w:r>
      <w:r w:rsidR="00C91EB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</w:t>
      </w:r>
      <w:r w:rsidR="00AB4BAE">
        <w:rPr>
          <w:rFonts w:ascii="Times New Roman" w:hAnsi="Times New Roman" w:cs="Times New Roman"/>
          <w:sz w:val="28"/>
          <w:szCs w:val="28"/>
        </w:rPr>
        <w:t xml:space="preserve">я </w:t>
      </w:r>
      <w:r w:rsidR="006C7A29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C91EB5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6C7A29">
        <w:rPr>
          <w:rFonts w:ascii="Times New Roman" w:hAnsi="Times New Roman" w:cs="Times New Roman"/>
          <w:sz w:val="28"/>
          <w:szCs w:val="28"/>
        </w:rPr>
        <w:t>11 марта 2024 года.</w:t>
      </w:r>
    </w:p>
    <w:p w14:paraId="041BB9AF" w14:textId="77777777" w:rsidR="001D34BF" w:rsidRDefault="001D34BF" w:rsidP="001D3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EA33E1" w14:textId="77777777" w:rsidR="006C7A29" w:rsidRDefault="006C7A29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138401" w14:textId="33A94C85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</w:t>
      </w:r>
      <w:r w:rsidR="00A436B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1023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B67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2342">
        <w:rPr>
          <w:rFonts w:ascii="Times New Roman" w:hAnsi="Times New Roman" w:cs="Times New Roman"/>
          <w:sz w:val="28"/>
          <w:szCs w:val="28"/>
        </w:rPr>
        <w:t xml:space="preserve"> А.О. Первухин</w:t>
      </w:r>
    </w:p>
    <w:p w14:paraId="62BBD315" w14:textId="77777777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9DB9B9" w14:textId="77777777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E63B1" w:rsidSect="002D1A74">
      <w:headerReference w:type="default" r:id="rId10"/>
      <w:pgSz w:w="11905" w:h="16838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638D4" w14:textId="77777777" w:rsidR="002D1A74" w:rsidRDefault="002D1A74">
      <w:pPr>
        <w:spacing w:after="0" w:line="240" w:lineRule="auto"/>
      </w:pPr>
      <w:r>
        <w:separator/>
      </w:r>
    </w:p>
  </w:endnote>
  <w:endnote w:type="continuationSeparator" w:id="0">
    <w:p w14:paraId="4F92C2FC" w14:textId="77777777" w:rsidR="002D1A74" w:rsidRDefault="002D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EC344" w14:textId="77777777" w:rsidR="002D1A74" w:rsidRDefault="002D1A74">
      <w:pPr>
        <w:spacing w:after="0" w:line="240" w:lineRule="auto"/>
      </w:pPr>
      <w:r>
        <w:separator/>
      </w:r>
    </w:p>
  </w:footnote>
  <w:footnote w:type="continuationSeparator" w:id="0">
    <w:p w14:paraId="5EFEA35E" w14:textId="77777777" w:rsidR="002D1A74" w:rsidRDefault="002D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754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428C73" w14:textId="77777777" w:rsidR="00DB0B34" w:rsidRDefault="00DB0B34">
        <w:pPr>
          <w:pStyle w:val="a3"/>
          <w:jc w:val="center"/>
        </w:pPr>
      </w:p>
      <w:p w14:paraId="0212FF68" w14:textId="77777777" w:rsidR="00DB0B34" w:rsidRDefault="00DB0B34">
        <w:pPr>
          <w:pStyle w:val="a3"/>
          <w:jc w:val="center"/>
        </w:pPr>
      </w:p>
      <w:p w14:paraId="2DDCF447" w14:textId="1CC8E3A6" w:rsidR="00DB0B34" w:rsidRPr="007D5535" w:rsidRDefault="000000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109403D1" w14:textId="77777777" w:rsidR="00DB0B34" w:rsidRDefault="00DB0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53ADD"/>
    <w:multiLevelType w:val="multilevel"/>
    <w:tmpl w:val="8A2E8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72C4020"/>
    <w:multiLevelType w:val="hybridMultilevel"/>
    <w:tmpl w:val="54582EAC"/>
    <w:lvl w:ilvl="0" w:tplc="6AA0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33BC0"/>
    <w:multiLevelType w:val="multilevel"/>
    <w:tmpl w:val="934C59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 w16cid:durableId="1618415181">
    <w:abstractNumId w:val="2"/>
  </w:num>
  <w:num w:numId="2" w16cid:durableId="1920872113">
    <w:abstractNumId w:val="0"/>
  </w:num>
  <w:num w:numId="3" w16cid:durableId="203961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1D"/>
    <w:rsid w:val="00014246"/>
    <w:rsid w:val="000453F2"/>
    <w:rsid w:val="00094404"/>
    <w:rsid w:val="000F6E01"/>
    <w:rsid w:val="000F707A"/>
    <w:rsid w:val="0014126D"/>
    <w:rsid w:val="001A6FA3"/>
    <w:rsid w:val="001B7FCF"/>
    <w:rsid w:val="001D34BF"/>
    <w:rsid w:val="001E673F"/>
    <w:rsid w:val="001F12E0"/>
    <w:rsid w:val="00251277"/>
    <w:rsid w:val="00282A50"/>
    <w:rsid w:val="002B6993"/>
    <w:rsid w:val="002C0948"/>
    <w:rsid w:val="002C5F31"/>
    <w:rsid w:val="002D1A74"/>
    <w:rsid w:val="002D411D"/>
    <w:rsid w:val="002E3D43"/>
    <w:rsid w:val="002F5DB7"/>
    <w:rsid w:val="00334B16"/>
    <w:rsid w:val="003B6743"/>
    <w:rsid w:val="003C628A"/>
    <w:rsid w:val="003F3531"/>
    <w:rsid w:val="004A3926"/>
    <w:rsid w:val="004A65E7"/>
    <w:rsid w:val="004C5D88"/>
    <w:rsid w:val="004E63B1"/>
    <w:rsid w:val="00553F59"/>
    <w:rsid w:val="00562623"/>
    <w:rsid w:val="005C510B"/>
    <w:rsid w:val="00647F5D"/>
    <w:rsid w:val="00650EC2"/>
    <w:rsid w:val="006C1FBA"/>
    <w:rsid w:val="006C7A29"/>
    <w:rsid w:val="006D0B18"/>
    <w:rsid w:val="006F219A"/>
    <w:rsid w:val="00716AC8"/>
    <w:rsid w:val="007666D4"/>
    <w:rsid w:val="007C2D57"/>
    <w:rsid w:val="007F2CC7"/>
    <w:rsid w:val="00802AB5"/>
    <w:rsid w:val="008B7DCA"/>
    <w:rsid w:val="008D5B88"/>
    <w:rsid w:val="009235DC"/>
    <w:rsid w:val="00946045"/>
    <w:rsid w:val="00961A9F"/>
    <w:rsid w:val="00A17B5B"/>
    <w:rsid w:val="00A3732D"/>
    <w:rsid w:val="00A436B3"/>
    <w:rsid w:val="00AB4BAE"/>
    <w:rsid w:val="00AE7258"/>
    <w:rsid w:val="00AE7A39"/>
    <w:rsid w:val="00B173CD"/>
    <w:rsid w:val="00B662AB"/>
    <w:rsid w:val="00B955A0"/>
    <w:rsid w:val="00BA104E"/>
    <w:rsid w:val="00BE6299"/>
    <w:rsid w:val="00C15AE9"/>
    <w:rsid w:val="00C6619B"/>
    <w:rsid w:val="00C815F1"/>
    <w:rsid w:val="00C849FA"/>
    <w:rsid w:val="00C91EB5"/>
    <w:rsid w:val="00CC25C1"/>
    <w:rsid w:val="00D413D3"/>
    <w:rsid w:val="00D456AE"/>
    <w:rsid w:val="00D50EAD"/>
    <w:rsid w:val="00D64836"/>
    <w:rsid w:val="00DB0B34"/>
    <w:rsid w:val="00E7275D"/>
    <w:rsid w:val="00EA5D1F"/>
    <w:rsid w:val="00EB03FB"/>
    <w:rsid w:val="00F02CD6"/>
    <w:rsid w:val="00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4B59"/>
  <w15:chartTrackingRefBased/>
  <w15:docId w15:val="{290BFC04-AC6E-4233-9E44-C4B06004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E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3B1"/>
  </w:style>
  <w:style w:type="paragraph" w:styleId="a5">
    <w:name w:val="Balloon Text"/>
    <w:basedOn w:val="a"/>
    <w:link w:val="a6"/>
    <w:uiPriority w:val="99"/>
    <w:semiHidden/>
    <w:unhideWhenUsed/>
    <w:rsid w:val="0096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9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F219A"/>
    <w:rPr>
      <w:color w:val="0000FF"/>
      <w:u w:val="single"/>
    </w:rPr>
  </w:style>
  <w:style w:type="character" w:customStyle="1" w:styleId="link">
    <w:name w:val="link"/>
    <w:basedOn w:val="a0"/>
    <w:rsid w:val="00CC25C1"/>
  </w:style>
  <w:style w:type="paragraph" w:styleId="a8">
    <w:name w:val="footer"/>
    <w:basedOn w:val="a"/>
    <w:link w:val="a9"/>
    <w:uiPriority w:val="99"/>
    <w:unhideWhenUsed/>
    <w:rsid w:val="001D3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7ED52BC8E77D3401B4BC0D25EE92892468E2C79CDB9C63D3424EDA553DB1E80142A56A14F117FF5E81795756D0579537CE4E68C2EFEFB4F23533EN7X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07ED52BC8E77D3401B55CDC432B6279548D42378C5B592606422BAFA03DD4BD254740FE20E027FF5F6159571N6X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D7D91CC04B2D6C5F7CCD8315F9C3FE18C638682CE9E111A3ACFF19C173B93A1C16AA83686590C9336057FD64A84073C84FE659CA23FB4C649C4CE7b6i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cp:lastPrinted>2024-03-21T03:36:00Z</cp:lastPrinted>
  <dcterms:created xsi:type="dcterms:W3CDTF">2024-02-27T10:21:00Z</dcterms:created>
  <dcterms:modified xsi:type="dcterms:W3CDTF">2024-03-28T03:25:00Z</dcterms:modified>
</cp:coreProperties>
</file>