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55CE" w14:textId="77777777" w:rsidR="00F66881" w:rsidRPr="006E0FF7" w:rsidRDefault="00F66881" w:rsidP="007B5D8E">
      <w:pPr>
        <w:shd w:val="clear" w:color="auto" w:fill="FFFFFF" w:themeFill="background1"/>
        <w:jc w:val="center"/>
        <w:rPr>
          <w:spacing w:val="20"/>
          <w:sz w:val="22"/>
          <w:lang w:val="en-US"/>
        </w:rPr>
      </w:pPr>
    </w:p>
    <w:p w14:paraId="23618CA4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05D2A05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4121F5BB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EDCE0C6" w14:textId="77777777" w:rsidR="007B5D8E" w:rsidRDefault="007B5D8E" w:rsidP="007B5D8E">
      <w:pPr>
        <w:shd w:val="clear" w:color="auto" w:fill="FFFFFF" w:themeFill="background1"/>
        <w:jc w:val="center"/>
        <w:rPr>
          <w:sz w:val="22"/>
        </w:rPr>
      </w:pPr>
    </w:p>
    <w:p w14:paraId="0AA7DD9B" w14:textId="77777777" w:rsidR="00F66881" w:rsidRDefault="00F66881" w:rsidP="007B5D8E">
      <w:pPr>
        <w:shd w:val="clear" w:color="auto" w:fill="FFFFFF" w:themeFill="background1"/>
        <w:jc w:val="center"/>
        <w:rPr>
          <w:sz w:val="22"/>
        </w:rPr>
      </w:pPr>
    </w:p>
    <w:p w14:paraId="64ED3655" w14:textId="77777777" w:rsidR="007B5D8E" w:rsidRPr="0034581C" w:rsidRDefault="007B5D8E" w:rsidP="007B5D8E">
      <w:pPr>
        <w:shd w:val="clear" w:color="auto" w:fill="FFFFFF" w:themeFill="background1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B4A4F77" w14:textId="77777777" w:rsidR="007B5D8E" w:rsidRDefault="007B5D8E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D77A58" w14:textId="24C5D603" w:rsidR="00F66881" w:rsidRPr="006E0FF7" w:rsidRDefault="002D0D62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16.04.2024                                                                                                  № АГ-690-п</w:t>
      </w:r>
    </w:p>
    <w:p w14:paraId="217D7463" w14:textId="77777777" w:rsidR="007B5D8E" w:rsidRDefault="007B5D8E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E98C95" w14:textId="4C6E2B17" w:rsidR="00356EB0" w:rsidRPr="00367C5E" w:rsidRDefault="00356EB0" w:rsidP="00356E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367C5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367C5E">
        <w:rPr>
          <w:sz w:val="28"/>
          <w:szCs w:val="28"/>
        </w:rPr>
        <w:t xml:space="preserve"> города Минусинска от </w:t>
      </w:r>
      <w:r>
        <w:rPr>
          <w:sz w:val="28"/>
          <w:szCs w:val="28"/>
        </w:rPr>
        <w:t xml:space="preserve">10.02.2022 № АГ-232-п </w:t>
      </w:r>
      <w:r w:rsidRPr="00367C5E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установлении мемориальных досок на территории муниципального образования город Минусинск</w:t>
      </w:r>
      <w:r w:rsidRPr="00367C5E">
        <w:rPr>
          <w:sz w:val="28"/>
          <w:szCs w:val="28"/>
        </w:rPr>
        <w:t>»</w:t>
      </w:r>
    </w:p>
    <w:p w14:paraId="7FC2FDE7" w14:textId="77777777" w:rsidR="00356EB0" w:rsidRPr="00367C5E" w:rsidRDefault="00356EB0" w:rsidP="00356EB0">
      <w:pPr>
        <w:rPr>
          <w:sz w:val="28"/>
          <w:szCs w:val="28"/>
        </w:rPr>
      </w:pPr>
    </w:p>
    <w:p w14:paraId="76937596" w14:textId="25A41AFD" w:rsidR="00356EB0" w:rsidRDefault="00356EB0" w:rsidP="00356EB0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C2605">
        <w:rPr>
          <w:sz w:val="28"/>
          <w:szCs w:val="28"/>
        </w:rPr>
        <w:t>Уставом городского округа город Минусинск</w:t>
      </w:r>
      <w:r>
        <w:rPr>
          <w:sz w:val="28"/>
          <w:szCs w:val="28"/>
        </w:rPr>
        <w:t xml:space="preserve"> Красноярского края, </w:t>
      </w:r>
      <w:r w:rsidRPr="00BC2605">
        <w:rPr>
          <w:sz w:val="28"/>
          <w:szCs w:val="28"/>
        </w:rPr>
        <w:t xml:space="preserve">ПОСТАНОВЛЯЮ: </w:t>
      </w:r>
    </w:p>
    <w:p w14:paraId="1212E046" w14:textId="4B2190D5" w:rsidR="00356EB0" w:rsidRDefault="00356EB0" w:rsidP="00356EB0">
      <w:pPr>
        <w:ind w:firstLine="708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7C5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</w:t>
      </w:r>
      <w:r w:rsidRPr="00367C5E">
        <w:rPr>
          <w:sz w:val="28"/>
          <w:szCs w:val="28"/>
        </w:rPr>
        <w:t xml:space="preserve"> города Минусинска от </w:t>
      </w:r>
      <w:r>
        <w:rPr>
          <w:sz w:val="28"/>
          <w:szCs w:val="28"/>
        </w:rPr>
        <w:t>10.02.2022</w:t>
      </w:r>
      <w:r w:rsidR="004875CE">
        <w:rPr>
          <w:sz w:val="28"/>
          <w:szCs w:val="28"/>
        </w:rPr>
        <w:t xml:space="preserve"> </w:t>
      </w:r>
      <w:r w:rsidR="00EA7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АГ-232-п </w:t>
      </w:r>
      <w:r w:rsidRPr="00367C5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об установлении мемориальных досок на территории муниципального образования город Минусинск </w:t>
      </w:r>
      <w:r w:rsidR="00FB7EE0">
        <w:rPr>
          <w:sz w:val="28"/>
          <w:szCs w:val="28"/>
        </w:rPr>
        <w:t xml:space="preserve">(с изменениями от 31.10.2022 № АГ-2297-п) </w:t>
      </w:r>
      <w:r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367C5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31AEA919" w14:textId="27D0E652" w:rsidR="00FB7EE0" w:rsidRDefault="004875CE" w:rsidP="00356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</w:t>
      </w:r>
      <w:r w:rsidR="00FC1E51">
        <w:rPr>
          <w:sz w:val="28"/>
          <w:szCs w:val="28"/>
        </w:rPr>
        <w:t xml:space="preserve">1 </w:t>
      </w:r>
      <w:r>
        <w:rPr>
          <w:sz w:val="28"/>
          <w:szCs w:val="28"/>
        </w:rPr>
        <w:t>«Положение о порядке установки мемориальных досок на территории муниципального образования город Минусинск»:</w:t>
      </w:r>
    </w:p>
    <w:p w14:paraId="0F7F7A60" w14:textId="05DC8452" w:rsidR="004875CE" w:rsidRDefault="004875CE" w:rsidP="00487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«Порядок установки, содержания и учета мемориальных досок» дополнить пунктом 3.6 следующего содержания:</w:t>
      </w:r>
    </w:p>
    <w:p w14:paraId="5A87F2EC" w14:textId="18B78324" w:rsidR="004875CE" w:rsidRDefault="004875CE" w:rsidP="004875CE">
      <w:pPr>
        <w:pStyle w:val="ConsPlusNormal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«3.6. </w:t>
      </w:r>
      <w:r w:rsidRPr="004875CE">
        <w:rPr>
          <w:b w:val="0"/>
          <w:bCs w:val="0"/>
        </w:rPr>
        <w:t xml:space="preserve">В случае необходимости проведения работ по ремонту и реставрации мемориальной доски либо здания, на фасаде или в помещении которого установлена мемориальная доска, демонтаж осуществляется с обязательным предварительным уведомлением Администрации города </w:t>
      </w:r>
      <w:r w:rsidR="00FC1E51">
        <w:rPr>
          <w:b w:val="0"/>
          <w:bCs w:val="0"/>
        </w:rPr>
        <w:t xml:space="preserve">Минусинска </w:t>
      </w:r>
      <w:r w:rsidRPr="004875CE">
        <w:rPr>
          <w:b w:val="0"/>
          <w:bCs w:val="0"/>
        </w:rPr>
        <w:t>о целях, дате и периоде демонтажа. По завершении ремонтно-реставрационных работ мемориальная доска устанавливается на прежнем месте.</w:t>
      </w:r>
      <w:r>
        <w:rPr>
          <w:b w:val="0"/>
          <w:bCs w:val="0"/>
        </w:rPr>
        <w:t>»</w:t>
      </w:r>
      <w:r w:rsidR="00BC57B7">
        <w:rPr>
          <w:b w:val="0"/>
          <w:bCs w:val="0"/>
        </w:rPr>
        <w:t>;</w:t>
      </w:r>
    </w:p>
    <w:p w14:paraId="4089F38E" w14:textId="77777777" w:rsidR="00BC57B7" w:rsidRDefault="00BC57B7" w:rsidP="00BC5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«Состав комиссии по рассмотрению ходатайств об установлении мемориальных доскок на территории муниципального образования город Минусинск» изложить в редакции согласно приложению к настоящему постановлению.</w:t>
      </w:r>
    </w:p>
    <w:p w14:paraId="7A102F4D" w14:textId="72AF8D89" w:rsidR="00F66881" w:rsidRPr="007B5D8E" w:rsidRDefault="00AA2A68" w:rsidP="00356E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6881">
        <w:rPr>
          <w:sz w:val="28"/>
          <w:szCs w:val="28"/>
        </w:rPr>
        <w:t>.</w:t>
      </w:r>
      <w:r w:rsidR="00F66881" w:rsidRPr="007B5D8E">
        <w:t xml:space="preserve"> </w:t>
      </w:r>
      <w:r w:rsidR="00F66881" w:rsidRPr="007B5D8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9F38E1D" w14:textId="466DAF6A" w:rsidR="007B5D8E" w:rsidRDefault="00AA2A68" w:rsidP="00356E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D8E" w:rsidRPr="007B5D8E">
        <w:rPr>
          <w:sz w:val="28"/>
          <w:szCs w:val="28"/>
        </w:rPr>
        <w:t xml:space="preserve">. Контроль за исполнением настоящего </w:t>
      </w:r>
      <w:r w:rsidR="00F66881">
        <w:rPr>
          <w:sz w:val="28"/>
          <w:szCs w:val="28"/>
        </w:rPr>
        <w:t>п</w:t>
      </w:r>
      <w:r w:rsidR="007B5D8E" w:rsidRPr="007B5D8E">
        <w:rPr>
          <w:sz w:val="28"/>
          <w:szCs w:val="28"/>
        </w:rPr>
        <w:t xml:space="preserve">остановления возложить на заместителя </w:t>
      </w:r>
      <w:r w:rsidR="007B5D8E">
        <w:rPr>
          <w:sz w:val="28"/>
          <w:szCs w:val="28"/>
        </w:rPr>
        <w:t>Г</w:t>
      </w:r>
      <w:r w:rsidR="007B5D8E" w:rsidRPr="007B5D8E">
        <w:rPr>
          <w:sz w:val="28"/>
          <w:szCs w:val="28"/>
        </w:rPr>
        <w:t>лавы города по социальн</w:t>
      </w:r>
      <w:r w:rsidR="007B5D8E">
        <w:rPr>
          <w:sz w:val="28"/>
          <w:szCs w:val="28"/>
        </w:rPr>
        <w:t xml:space="preserve">ым вопросам Павлову Ж.В. </w:t>
      </w:r>
      <w:r w:rsidR="007B5D8E" w:rsidRPr="007B5D8E">
        <w:rPr>
          <w:sz w:val="28"/>
          <w:szCs w:val="28"/>
        </w:rPr>
        <w:t xml:space="preserve"> </w:t>
      </w:r>
    </w:p>
    <w:p w14:paraId="3FF847D2" w14:textId="759FB2B7" w:rsidR="009557BC" w:rsidRPr="002D1E2B" w:rsidRDefault="00AA2A68" w:rsidP="009557BC">
      <w:pPr>
        <w:tabs>
          <w:tab w:val="left" w:pos="816"/>
        </w:tabs>
        <w:spacing w:line="322" w:lineRule="exact"/>
        <w:ind w:left="1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D8E" w:rsidRPr="007B5D8E">
        <w:rPr>
          <w:sz w:val="28"/>
          <w:szCs w:val="28"/>
        </w:rPr>
        <w:t xml:space="preserve">. </w:t>
      </w:r>
      <w:r w:rsidR="004B57B7" w:rsidRPr="004B57B7">
        <w:rPr>
          <w:sz w:val="28"/>
          <w:szCs w:val="28"/>
        </w:rPr>
        <w:t>Постановление вступает в</w:t>
      </w:r>
      <w:r w:rsidR="0093443A">
        <w:rPr>
          <w:sz w:val="28"/>
          <w:szCs w:val="28"/>
        </w:rPr>
        <w:t xml:space="preserve"> силу в день, следующий за днем</w:t>
      </w:r>
      <w:r w:rsidR="004B57B7" w:rsidRPr="004B57B7">
        <w:rPr>
          <w:sz w:val="28"/>
          <w:szCs w:val="28"/>
        </w:rPr>
        <w:t xml:space="preserve"> его официального опубликования</w:t>
      </w:r>
      <w:r w:rsidR="009557BC">
        <w:rPr>
          <w:sz w:val="28"/>
          <w:szCs w:val="28"/>
        </w:rPr>
        <w:t xml:space="preserve">, и распространяет </w:t>
      </w:r>
      <w:r w:rsidR="009557BC" w:rsidRPr="002D1E2B">
        <w:rPr>
          <w:sz w:val="28"/>
          <w:szCs w:val="28"/>
        </w:rPr>
        <w:t xml:space="preserve">свое действие на правоотношения, возникшие с 01 </w:t>
      </w:r>
      <w:r w:rsidR="009557BC">
        <w:rPr>
          <w:sz w:val="28"/>
          <w:szCs w:val="28"/>
        </w:rPr>
        <w:t>апреля</w:t>
      </w:r>
      <w:r w:rsidR="009557BC" w:rsidRPr="002D1E2B">
        <w:rPr>
          <w:sz w:val="28"/>
          <w:szCs w:val="28"/>
        </w:rPr>
        <w:t xml:space="preserve"> 2024 года.</w:t>
      </w:r>
      <w:r w:rsidR="009557BC" w:rsidRPr="002D1E2B">
        <w:rPr>
          <w:sz w:val="28"/>
          <w:szCs w:val="28"/>
        </w:rPr>
        <w:tab/>
      </w:r>
    </w:p>
    <w:p w14:paraId="6174C9EC" w14:textId="77777777" w:rsidR="007B5D8E" w:rsidRPr="007B5D8E" w:rsidRDefault="007B5D8E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8FDF94" w14:textId="109EA929" w:rsidR="00C265F6" w:rsidRDefault="007B5D8E" w:rsidP="004875CE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75C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</w:t>
      </w:r>
      <w:r>
        <w:rPr>
          <w:sz w:val="28"/>
          <w:szCs w:val="28"/>
        </w:rPr>
        <w:tab/>
        <w:t xml:space="preserve">         </w:t>
      </w:r>
      <w:r w:rsidR="00356EB0">
        <w:rPr>
          <w:sz w:val="28"/>
          <w:szCs w:val="28"/>
        </w:rPr>
        <w:t xml:space="preserve">      </w:t>
      </w:r>
      <w:r w:rsidR="004875CE">
        <w:rPr>
          <w:sz w:val="28"/>
          <w:szCs w:val="28"/>
        </w:rPr>
        <w:t xml:space="preserve">                 </w:t>
      </w:r>
      <w:r w:rsidR="002D0D62">
        <w:rPr>
          <w:sz w:val="28"/>
          <w:szCs w:val="28"/>
        </w:rPr>
        <w:t xml:space="preserve">подпись </w:t>
      </w:r>
      <w:r w:rsidR="004875CE">
        <w:rPr>
          <w:sz w:val="28"/>
          <w:szCs w:val="28"/>
        </w:rPr>
        <w:t xml:space="preserve">                                  А.О. Первухин</w:t>
      </w:r>
    </w:p>
    <w:p w14:paraId="0D759CF4" w14:textId="77777777" w:rsidR="009D2749" w:rsidRDefault="00BC57B7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A0999F1" w14:textId="001A0931" w:rsidR="00BC57B7" w:rsidRPr="007B5D8E" w:rsidRDefault="009D2749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C57B7" w:rsidRPr="007B5D8E">
        <w:rPr>
          <w:sz w:val="28"/>
          <w:szCs w:val="28"/>
        </w:rPr>
        <w:t>Приложение</w:t>
      </w:r>
      <w:r w:rsidR="00BC57B7">
        <w:rPr>
          <w:sz w:val="28"/>
          <w:szCs w:val="28"/>
        </w:rPr>
        <w:t xml:space="preserve"> </w:t>
      </w:r>
    </w:p>
    <w:p w14:paraId="0D639037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B5D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B5D8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</w:t>
      </w:r>
    </w:p>
    <w:p w14:paraId="3FA04368" w14:textId="77777777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города Минусинска</w:t>
      </w:r>
    </w:p>
    <w:p w14:paraId="0246B3D1" w14:textId="1714B58F" w:rsidR="00BC57B7" w:rsidRPr="007B5D8E" w:rsidRDefault="002D0D62" w:rsidP="002D0D6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C57B7" w:rsidRPr="007B5D8E">
        <w:rPr>
          <w:sz w:val="28"/>
          <w:szCs w:val="28"/>
        </w:rPr>
        <w:t>от</w:t>
      </w:r>
      <w:r w:rsidR="00BC57B7">
        <w:rPr>
          <w:sz w:val="28"/>
          <w:szCs w:val="28"/>
        </w:rPr>
        <w:t xml:space="preserve">  </w:t>
      </w:r>
      <w:r>
        <w:rPr>
          <w:sz w:val="28"/>
          <w:szCs w:val="28"/>
        </w:rPr>
        <w:t>16.04.2024</w:t>
      </w:r>
      <w:r w:rsidR="00BC57B7" w:rsidRPr="007B5D8E">
        <w:rPr>
          <w:sz w:val="28"/>
          <w:szCs w:val="28"/>
        </w:rPr>
        <w:t xml:space="preserve"> </w:t>
      </w:r>
      <w:r w:rsidR="00BC57B7">
        <w:rPr>
          <w:sz w:val="28"/>
          <w:szCs w:val="28"/>
        </w:rPr>
        <w:t xml:space="preserve">  №  </w:t>
      </w:r>
      <w:r>
        <w:rPr>
          <w:sz w:val="28"/>
          <w:szCs w:val="28"/>
        </w:rPr>
        <w:t>АГ-690-п</w:t>
      </w:r>
    </w:p>
    <w:p w14:paraId="6D6D13E4" w14:textId="77777777" w:rsidR="00BC57B7" w:rsidRDefault="00BC57B7" w:rsidP="00BC57B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A1102A" w14:textId="77777777" w:rsidR="00BC57B7" w:rsidRPr="007B5D8E" w:rsidRDefault="00BC57B7" w:rsidP="00BC57B7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bookmarkStart w:id="0" w:name="P31"/>
      <w:bookmarkEnd w:id="0"/>
      <w:r>
        <w:rPr>
          <w:sz w:val="28"/>
          <w:szCs w:val="28"/>
        </w:rPr>
        <w:t xml:space="preserve">                                      </w:t>
      </w:r>
      <w:r w:rsidRPr="007B5D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19F5C8E4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B5D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B5D8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</w:t>
      </w:r>
    </w:p>
    <w:p w14:paraId="05289E0F" w14:textId="77777777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города Минусинска</w:t>
      </w:r>
    </w:p>
    <w:p w14:paraId="02446704" w14:textId="4CEF5223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10.02.2022 № АГ-232-п      </w:t>
      </w:r>
    </w:p>
    <w:p w14:paraId="1530B576" w14:textId="77777777" w:rsidR="00BC57B7" w:rsidRDefault="00BC57B7" w:rsidP="00BC57B7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8AE1B68" w14:textId="77777777" w:rsidR="00BC57B7" w:rsidRDefault="00BC57B7" w:rsidP="00BC57B7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798E4DB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</w:rPr>
      </w:pPr>
      <w:r w:rsidRPr="006A26ED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комиссии                                                                                                             </w:t>
      </w:r>
      <w:r>
        <w:rPr>
          <w:sz w:val="28"/>
        </w:rPr>
        <w:t>по рассмотрению ходатайств об установлении мемориальных досок</w:t>
      </w:r>
    </w:p>
    <w:p w14:paraId="2F907343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  <w:szCs w:val="28"/>
        </w:rPr>
        <w:t>на территории муниципального образования город Минусинск</w:t>
      </w:r>
    </w:p>
    <w:p w14:paraId="53A292AD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EE1DFAD" w14:textId="77777777" w:rsidR="00BC57B7" w:rsidRPr="00BB0D0A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510"/>
        <w:gridCol w:w="380"/>
        <w:gridCol w:w="5608"/>
      </w:tblGrid>
      <w:tr w:rsidR="00BC57B7" w:rsidRPr="00B955E9" w14:paraId="612FAD3B" w14:textId="77777777" w:rsidTr="00BC57B7">
        <w:trPr>
          <w:trHeight w:val="910"/>
        </w:trPr>
        <w:tc>
          <w:tcPr>
            <w:tcW w:w="3510" w:type="dxa"/>
          </w:tcPr>
          <w:p w14:paraId="5A4EA7BE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14:paraId="16861132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Жанна Валентиновна  </w:t>
            </w:r>
          </w:p>
        </w:tc>
        <w:tc>
          <w:tcPr>
            <w:tcW w:w="380" w:type="dxa"/>
          </w:tcPr>
          <w:p w14:paraId="304E7798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4D4EC02F" w14:textId="77777777" w:rsidR="00BC57B7" w:rsidRPr="00FC3F6D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по социальным вопросам, председатель комиссии </w:t>
            </w:r>
          </w:p>
        </w:tc>
      </w:tr>
      <w:tr w:rsidR="00BC57B7" w:rsidRPr="00B955E9" w14:paraId="6309943D" w14:textId="77777777" w:rsidTr="00BC57B7">
        <w:trPr>
          <w:trHeight w:val="910"/>
        </w:trPr>
        <w:tc>
          <w:tcPr>
            <w:tcW w:w="3510" w:type="dxa"/>
          </w:tcPr>
          <w:p w14:paraId="7D158852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Бурмакова </w:t>
            </w:r>
          </w:p>
          <w:p w14:paraId="3E1BB477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Юрьевна </w:t>
            </w:r>
          </w:p>
          <w:p w14:paraId="47E70AAD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059179B3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6BA63015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города Минусинска, заместитель председателя комиссии</w:t>
            </w:r>
          </w:p>
          <w:p w14:paraId="38F67C41" w14:textId="276AFECF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BC57B7" w:rsidRPr="00B955E9" w14:paraId="41AC5A30" w14:textId="77777777" w:rsidTr="003D59B6">
        <w:trPr>
          <w:trHeight w:val="910"/>
        </w:trPr>
        <w:tc>
          <w:tcPr>
            <w:tcW w:w="3510" w:type="dxa"/>
          </w:tcPr>
          <w:p w14:paraId="6236DDAE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Пильникова</w:t>
            </w:r>
          </w:p>
          <w:p w14:paraId="4B86CBE7" w14:textId="413C86EF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80" w:type="dxa"/>
          </w:tcPr>
          <w:p w14:paraId="0D492860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4A9E9AFB" w14:textId="1C29F1EC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 Отдела культуры администрации города Минусинска, секретарь комиссии</w:t>
            </w:r>
          </w:p>
        </w:tc>
      </w:tr>
      <w:tr w:rsidR="00BC57B7" w:rsidRPr="00B955E9" w14:paraId="582873B4" w14:textId="77777777" w:rsidTr="009D2749">
        <w:tc>
          <w:tcPr>
            <w:tcW w:w="9498" w:type="dxa"/>
            <w:gridSpan w:val="3"/>
          </w:tcPr>
          <w:p w14:paraId="0188E512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D66F36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комиссии:</w:t>
            </w:r>
          </w:p>
          <w:p w14:paraId="7BC88F25" w14:textId="77777777" w:rsidR="00BC57B7" w:rsidRPr="002254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BC57B7" w:rsidRPr="00B955E9" w14:paraId="762BED85" w14:textId="77777777" w:rsidTr="009D2749">
        <w:tc>
          <w:tcPr>
            <w:tcW w:w="3510" w:type="dxa"/>
          </w:tcPr>
          <w:p w14:paraId="2F89660F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Кыров</w:t>
            </w:r>
            <w:proofErr w:type="spellEnd"/>
          </w:p>
          <w:p w14:paraId="08E6A5AA" w14:textId="53FEEAA9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  <w:p w14:paraId="1BBF773F" w14:textId="77777777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A457218" w14:textId="70C97E42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Гаинц</w:t>
            </w:r>
            <w:proofErr w:type="spellEnd"/>
          </w:p>
          <w:p w14:paraId="28A7AD5B" w14:textId="3F5EA2E0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14:paraId="5D1CD2E4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2EBB01C" w14:textId="451D1CCC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Береснева </w:t>
            </w:r>
          </w:p>
          <w:p w14:paraId="46CFF558" w14:textId="559C6CBB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Владимировна </w:t>
            </w:r>
          </w:p>
          <w:p w14:paraId="3303FC46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AF1D1F6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A109D9C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14:paraId="1A7B624F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  <w:p w14:paraId="0A77351D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1A3D46CB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E112D45" w14:textId="77777777" w:rsidR="00215D26" w:rsidRDefault="00215D2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BD1A87F" w14:textId="35CABF14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  <w:p w14:paraId="7539E64D" w14:textId="2F1AD08B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Вениаминович</w:t>
            </w:r>
          </w:p>
          <w:p w14:paraId="494513D4" w14:textId="77777777" w:rsidR="00BC57B7" w:rsidRPr="00FE69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7A168F98" w14:textId="77777777" w:rsidR="00BC57B7" w:rsidRPr="00FE69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0049DEA4" w14:textId="6B81156F" w:rsidR="003D59B6" w:rsidRDefault="003D59B6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E62BD7">
              <w:rPr>
                <w:sz w:val="28"/>
                <w:szCs w:val="28"/>
              </w:rPr>
              <w:t xml:space="preserve">заместитель Главы города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14:paraId="64680B00" w14:textId="77777777" w:rsidR="003D59B6" w:rsidRDefault="003D59B6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D22707C" w14:textId="0E5C8CA5" w:rsidR="009D2749" w:rsidRDefault="009D2749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E62BD7">
              <w:rPr>
                <w:sz w:val="28"/>
                <w:szCs w:val="28"/>
              </w:rPr>
              <w:t>заместитель Главы города по</w:t>
            </w:r>
            <w:r>
              <w:rPr>
                <w:sz w:val="28"/>
                <w:szCs w:val="28"/>
              </w:rPr>
              <w:t xml:space="preserve"> оперативному управлению</w:t>
            </w:r>
          </w:p>
          <w:p w14:paraId="3FE0B705" w14:textId="77777777" w:rsidR="009D2749" w:rsidRDefault="009D2749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E8FA36B" w14:textId="2ADA1ABA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отдела имущественных отношений </w:t>
            </w:r>
            <w:r w:rsidR="00EA7455">
              <w:rPr>
                <w:sz w:val="28"/>
                <w:szCs w:val="28"/>
              </w:rPr>
              <w:t xml:space="preserve">управления экономики </w:t>
            </w:r>
            <w:r>
              <w:rPr>
                <w:sz w:val="28"/>
                <w:szCs w:val="28"/>
              </w:rPr>
              <w:t xml:space="preserve">администрации города Минусинска </w:t>
            </w:r>
          </w:p>
          <w:p w14:paraId="777D1A9B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1572AB3D" w14:textId="0EAA494D" w:rsidR="00BC57B7" w:rsidRPr="00215D26" w:rsidRDefault="00BC57B7" w:rsidP="00215D26">
            <w:pPr>
              <w:jc w:val="both"/>
              <w:rPr>
                <w:sz w:val="28"/>
                <w:szCs w:val="28"/>
              </w:rPr>
            </w:pPr>
            <w:r w:rsidRPr="00215D26">
              <w:rPr>
                <w:sz w:val="28"/>
                <w:szCs w:val="28"/>
              </w:rPr>
              <w:t xml:space="preserve">начальник отдела </w:t>
            </w:r>
            <w:r w:rsidR="00215D26" w:rsidRPr="00215D26">
              <w:rPr>
                <w:sz w:val="28"/>
                <w:szCs w:val="28"/>
              </w:rPr>
              <w:t>градостроительства и землепользования управления архитектуры и градостроительства администрации города Минусинска</w:t>
            </w:r>
            <w:r w:rsidRPr="00215D26">
              <w:rPr>
                <w:sz w:val="28"/>
                <w:szCs w:val="28"/>
              </w:rPr>
              <w:t xml:space="preserve"> </w:t>
            </w:r>
          </w:p>
          <w:p w14:paraId="6B20119C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8506E54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городского хозяйства» администрации города Минусинска</w:t>
            </w:r>
          </w:p>
          <w:p w14:paraId="50A572A4" w14:textId="77777777" w:rsidR="00BC57B7" w:rsidRPr="000418DA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BC57B7" w:rsidRPr="00B955E9" w14:paraId="0143C8E3" w14:textId="77777777" w:rsidTr="009D2749">
        <w:tc>
          <w:tcPr>
            <w:tcW w:w="3510" w:type="dxa"/>
          </w:tcPr>
          <w:p w14:paraId="6D291BB5" w14:textId="77777777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E43EF65" w14:textId="01DF4365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Борисова </w:t>
            </w:r>
          </w:p>
          <w:p w14:paraId="7949B594" w14:textId="77777777" w:rsidR="003D59B6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 </w:t>
            </w:r>
          </w:p>
          <w:p w14:paraId="60A5EC26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992D942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AD33EF7" w14:textId="77777777" w:rsidR="003D59B6" w:rsidRDefault="003D59B6" w:rsidP="003D59B6">
            <w:pPr>
              <w:tabs>
                <w:tab w:val="left" w:pos="3060"/>
              </w:tabs>
              <w:ind w:right="-1"/>
              <w:rPr>
                <w:sz w:val="28"/>
              </w:rPr>
            </w:pPr>
          </w:p>
          <w:p w14:paraId="01A5839C" w14:textId="7F61ED22" w:rsidR="003D59B6" w:rsidRPr="00E62BD7" w:rsidRDefault="003D59B6" w:rsidP="003D59B6">
            <w:pPr>
              <w:tabs>
                <w:tab w:val="left" w:pos="3060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>Полежаева</w:t>
            </w:r>
          </w:p>
          <w:p w14:paraId="5F43B4B4" w14:textId="45B6A7DA" w:rsidR="00BC57B7" w:rsidRPr="00FE6998" w:rsidRDefault="003D59B6" w:rsidP="003D59B6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E62BD7">
              <w:rPr>
                <w:sz w:val="28"/>
              </w:rPr>
              <w:t xml:space="preserve">Людмила </w:t>
            </w:r>
            <w:r>
              <w:rPr>
                <w:sz w:val="28"/>
              </w:rPr>
              <w:t>Алексеевна</w:t>
            </w:r>
            <w:r w:rsidR="00BC57B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80" w:type="dxa"/>
          </w:tcPr>
          <w:p w14:paraId="43785460" w14:textId="77777777" w:rsidR="00BC57B7" w:rsidRPr="00FE69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1FA7D66B" w14:textId="77777777" w:rsidR="009D2749" w:rsidRDefault="009D2749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7A49D1CB" w14:textId="5D18E8CD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Минусинского краеведческого музея им. Н.М. Мартьянова, депутат</w:t>
            </w:r>
            <w:r w:rsidRPr="004463A9">
              <w:rPr>
                <w:sz w:val="28"/>
                <w:szCs w:val="28"/>
              </w:rPr>
              <w:t xml:space="preserve"> Минусинского городского Совета депутатов</w:t>
            </w:r>
          </w:p>
          <w:p w14:paraId="7D0260AA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14:paraId="7B70159C" w14:textId="77777777" w:rsidR="003D59B6" w:rsidRDefault="003D59B6" w:rsidP="009D3879">
            <w:pPr>
              <w:tabs>
                <w:tab w:val="left" w:pos="1624"/>
              </w:tabs>
              <w:jc w:val="both"/>
              <w:rPr>
                <w:sz w:val="28"/>
              </w:rPr>
            </w:pPr>
          </w:p>
          <w:p w14:paraId="5F4346C7" w14:textId="45236F42" w:rsidR="00BC57B7" w:rsidRDefault="003D59B6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E62BD7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E62BD7">
              <w:rPr>
                <w:sz w:val="28"/>
              </w:rPr>
              <w:t xml:space="preserve"> городского Совета ветеранов войны и труда, Вооруженных сил и правоохранительных органов города Минусинска (по согласованию)</w:t>
            </w:r>
          </w:p>
          <w:p w14:paraId="32FF2539" w14:textId="77777777" w:rsidR="00BC57B7" w:rsidRPr="00E53EB4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8CAE040" w14:textId="77777777" w:rsidR="00BC57B7" w:rsidRPr="007B5D8E" w:rsidRDefault="00BC57B7" w:rsidP="004875CE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sectPr w:rsidR="00BC57B7" w:rsidRPr="007B5D8E" w:rsidSect="00D069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4461"/>
    <w:multiLevelType w:val="hybridMultilevel"/>
    <w:tmpl w:val="217E4A98"/>
    <w:lvl w:ilvl="0" w:tplc="0F86D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523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57"/>
    <w:rsid w:val="00095B5A"/>
    <w:rsid w:val="00110FFE"/>
    <w:rsid w:val="00215D26"/>
    <w:rsid w:val="002D0D62"/>
    <w:rsid w:val="00312B6E"/>
    <w:rsid w:val="00356EB0"/>
    <w:rsid w:val="00387708"/>
    <w:rsid w:val="003D59B6"/>
    <w:rsid w:val="004463A9"/>
    <w:rsid w:val="004875CE"/>
    <w:rsid w:val="004B57B7"/>
    <w:rsid w:val="004D7E41"/>
    <w:rsid w:val="00511546"/>
    <w:rsid w:val="00515A25"/>
    <w:rsid w:val="00552EF5"/>
    <w:rsid w:val="006B0381"/>
    <w:rsid w:val="006E0FF7"/>
    <w:rsid w:val="0070709E"/>
    <w:rsid w:val="00744589"/>
    <w:rsid w:val="007B0AE2"/>
    <w:rsid w:val="007B5D8E"/>
    <w:rsid w:val="00855021"/>
    <w:rsid w:val="00883C0E"/>
    <w:rsid w:val="008C7157"/>
    <w:rsid w:val="0093443A"/>
    <w:rsid w:val="009358EC"/>
    <w:rsid w:val="009557BC"/>
    <w:rsid w:val="009D2749"/>
    <w:rsid w:val="00AA2A68"/>
    <w:rsid w:val="00AB16A6"/>
    <w:rsid w:val="00B3417F"/>
    <w:rsid w:val="00B82C7A"/>
    <w:rsid w:val="00BC57B7"/>
    <w:rsid w:val="00C13A8D"/>
    <w:rsid w:val="00C265F6"/>
    <w:rsid w:val="00CC5622"/>
    <w:rsid w:val="00CD3AF6"/>
    <w:rsid w:val="00D069D2"/>
    <w:rsid w:val="00D12F49"/>
    <w:rsid w:val="00D97B20"/>
    <w:rsid w:val="00E26C53"/>
    <w:rsid w:val="00E71A49"/>
    <w:rsid w:val="00EA7455"/>
    <w:rsid w:val="00ED1B93"/>
    <w:rsid w:val="00F077E3"/>
    <w:rsid w:val="00F66881"/>
    <w:rsid w:val="00FB7EE0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95F3"/>
  <w15:chartTrackingRefBased/>
  <w15:docId w15:val="{5C71B451-A6CE-4234-B5F5-0CAE527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2024-04-09T10:10:00Z</cp:lastPrinted>
  <dcterms:created xsi:type="dcterms:W3CDTF">2024-04-09T09:58:00Z</dcterms:created>
  <dcterms:modified xsi:type="dcterms:W3CDTF">2024-04-16T09:59:00Z</dcterms:modified>
</cp:coreProperties>
</file>