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321D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РОССИЙСКАЯ ФЕДЕРАЦИЯ</w:t>
      </w:r>
    </w:p>
    <w:p w14:paraId="3A465F39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38BFDBA2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КРАСНОЯРСКОГО КРАЯ</w:t>
      </w:r>
    </w:p>
    <w:p w14:paraId="3359AC18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2032E0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122BF12F" w14:textId="77777777" w:rsidR="00CB6135" w:rsidRDefault="00CB6135" w:rsidP="00CB6135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3FA56F8F" w14:textId="77777777" w:rsidR="003D62CD" w:rsidRDefault="003D62CD" w:rsidP="003D62CD">
      <w:pPr>
        <w:keepNext/>
        <w:keepLines/>
        <w:shd w:val="clear" w:color="auto" w:fill="FFFFFF"/>
        <w:jc w:val="both"/>
        <w:rPr>
          <w:sz w:val="28"/>
          <w:szCs w:val="28"/>
        </w:rPr>
      </w:pPr>
    </w:p>
    <w:p w14:paraId="72B93BBF" w14:textId="79795B03" w:rsidR="00757D78" w:rsidRPr="002032E0" w:rsidRDefault="003D62CD" w:rsidP="003D62CD">
      <w:pPr>
        <w:keepNext/>
        <w:keepLine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18.04.2024                                                                                              № АГ-696-п</w:t>
      </w:r>
    </w:p>
    <w:p w14:paraId="39D7514D" w14:textId="5B998BC8" w:rsidR="00BC006E" w:rsidRDefault="00BC006E" w:rsidP="00CB6135">
      <w:pPr>
        <w:keepNext/>
        <w:keepLines/>
        <w:shd w:val="clear" w:color="auto" w:fill="FFFFFF"/>
      </w:pPr>
    </w:p>
    <w:p w14:paraId="2C946DAB" w14:textId="77777777" w:rsidR="00101D99" w:rsidRPr="002032E0" w:rsidRDefault="00101D99" w:rsidP="00CB6135">
      <w:pPr>
        <w:keepNext/>
        <w:keepLines/>
        <w:shd w:val="clear" w:color="auto" w:fill="FFFFFF"/>
      </w:pPr>
    </w:p>
    <w:p w14:paraId="0C8B0C5D" w14:textId="77777777" w:rsidR="00CB6135" w:rsidRPr="002032E0" w:rsidRDefault="00CB6135" w:rsidP="00CB6135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4D65F91E" w14:textId="77777777" w:rsidR="00CB6135" w:rsidRPr="009B5A42" w:rsidRDefault="00CB6135" w:rsidP="00CB6135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</w:p>
    <w:p w14:paraId="5C12C99D" w14:textId="77777777" w:rsidR="00CB6135" w:rsidRPr="002032E0" w:rsidRDefault="00CB6135" w:rsidP="00CB6135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57CD8472" w14:textId="7954AEE3" w:rsidR="00CB6135" w:rsidRPr="002032E0" w:rsidRDefault="00CB6135" w:rsidP="00CB6135">
      <w:pPr>
        <w:keepNext/>
        <w:keepLines/>
        <w:ind w:firstLine="709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</w:t>
      </w:r>
      <w:r w:rsidR="00790D2D">
        <w:rPr>
          <w:sz w:val="28"/>
          <w:szCs w:val="28"/>
        </w:rPr>
        <w:t xml:space="preserve">, </w:t>
      </w:r>
      <w:r w:rsidR="00790D2D" w:rsidRPr="002032E0">
        <w:rPr>
          <w:sz w:val="28"/>
          <w:szCs w:val="28"/>
        </w:rPr>
        <w:t xml:space="preserve">от </w:t>
      </w:r>
      <w:r w:rsidR="00101D99">
        <w:rPr>
          <w:sz w:val="28"/>
          <w:szCs w:val="28"/>
        </w:rPr>
        <w:t>16</w:t>
      </w:r>
      <w:r w:rsidR="00790D2D" w:rsidRPr="002032E0">
        <w:rPr>
          <w:sz w:val="28"/>
          <w:szCs w:val="28"/>
        </w:rPr>
        <w:t>.</w:t>
      </w:r>
      <w:r w:rsidR="00790D2D">
        <w:rPr>
          <w:sz w:val="28"/>
          <w:szCs w:val="28"/>
        </w:rPr>
        <w:t>04</w:t>
      </w:r>
      <w:r w:rsidR="00790D2D" w:rsidRPr="002032E0">
        <w:rPr>
          <w:sz w:val="28"/>
          <w:szCs w:val="28"/>
        </w:rPr>
        <w:t>.202</w:t>
      </w:r>
      <w:r w:rsidR="00790D2D">
        <w:rPr>
          <w:sz w:val="28"/>
          <w:szCs w:val="28"/>
        </w:rPr>
        <w:t>4</w:t>
      </w:r>
      <w:r w:rsidR="00790D2D" w:rsidRPr="002032E0">
        <w:rPr>
          <w:sz w:val="28"/>
          <w:szCs w:val="28"/>
        </w:rPr>
        <w:t xml:space="preserve"> № АГ-</w:t>
      </w:r>
      <w:r w:rsidR="00101D99">
        <w:rPr>
          <w:sz w:val="28"/>
          <w:szCs w:val="28"/>
        </w:rPr>
        <w:t>682</w:t>
      </w:r>
      <w:r w:rsidR="00790D2D" w:rsidRPr="002032E0">
        <w:rPr>
          <w:sz w:val="28"/>
          <w:szCs w:val="28"/>
        </w:rPr>
        <w:t>-п</w:t>
      </w:r>
      <w:r w:rsidR="00790D2D">
        <w:rPr>
          <w:sz w:val="28"/>
          <w:szCs w:val="28"/>
        </w:rPr>
        <w:t>,</w:t>
      </w:r>
      <w:r w:rsidRPr="002032E0">
        <w:rPr>
          <w:sz w:val="28"/>
          <w:szCs w:val="28"/>
        </w:rPr>
        <w:t>) внести следующие изменения:</w:t>
      </w:r>
    </w:p>
    <w:p w14:paraId="025EDF49" w14:textId="77777777" w:rsidR="00CB6135" w:rsidRPr="002032E0" w:rsidRDefault="00CB6135" w:rsidP="00CB6135">
      <w:pPr>
        <w:keepNext/>
        <w:keepLines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2032E0">
        <w:rPr>
          <w:rFonts w:eastAsia="Arial"/>
          <w:sz w:val="28"/>
          <w:szCs w:val="28"/>
          <w:lang w:eastAsia="ar-SA"/>
        </w:rPr>
        <w:t>приложение «Муниципальная программа «Физическая культура и спорт в муниципальном образовании город Минусинск» изложить в редакции приложения к настоящему постановлению.</w:t>
      </w:r>
    </w:p>
    <w:p w14:paraId="0CA8AD25" w14:textId="77777777" w:rsidR="00CB6135" w:rsidRPr="002032E0" w:rsidRDefault="00CB6135" w:rsidP="002032E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E070BB5" w14:textId="77777777" w:rsidR="00CB6135" w:rsidRPr="002032E0" w:rsidRDefault="00CB6135" w:rsidP="002032E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2032E0">
        <w:rPr>
          <w:sz w:val="28"/>
          <w:szCs w:val="28"/>
        </w:rPr>
        <w:lastRenderedPageBreak/>
        <w:t>3. 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2F58F01E" w14:textId="234587BF" w:rsidR="00CB6135" w:rsidRPr="002032E0" w:rsidRDefault="002032E0" w:rsidP="002032E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32E0">
        <w:rPr>
          <w:sz w:val="28"/>
          <w:szCs w:val="28"/>
        </w:rPr>
        <w:t>4</w:t>
      </w:r>
      <w:r w:rsidR="00CB6135" w:rsidRPr="002032E0">
        <w:rPr>
          <w:sz w:val="28"/>
          <w:szCs w:val="28"/>
        </w:rPr>
        <w:t xml:space="preserve">. </w:t>
      </w:r>
      <w:r w:rsidRPr="002032E0">
        <w:rPr>
          <w:color w:val="000000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официальным опубликованием</w:t>
      </w:r>
      <w:r w:rsidR="00961663">
        <w:rPr>
          <w:color w:val="000000"/>
          <w:sz w:val="28"/>
          <w:szCs w:val="28"/>
          <w:shd w:val="clear" w:color="auto" w:fill="FFFFFF"/>
        </w:rPr>
        <w:t>.</w:t>
      </w:r>
    </w:p>
    <w:p w14:paraId="0200837F" w14:textId="77777777" w:rsidR="00CB6135" w:rsidRDefault="00CB6135" w:rsidP="001B00F8">
      <w:pPr>
        <w:keepNext/>
        <w:keepLines/>
        <w:suppressAutoHyphens/>
        <w:jc w:val="both"/>
        <w:rPr>
          <w:sz w:val="28"/>
          <w:szCs w:val="28"/>
        </w:rPr>
      </w:pPr>
    </w:p>
    <w:p w14:paraId="68C15562" w14:textId="77777777" w:rsidR="009B5A42" w:rsidRDefault="009B5A42" w:rsidP="001B00F8">
      <w:pPr>
        <w:keepNext/>
        <w:keepLines/>
        <w:suppressAutoHyphens/>
        <w:jc w:val="both"/>
        <w:rPr>
          <w:sz w:val="28"/>
          <w:szCs w:val="28"/>
        </w:rPr>
      </w:pPr>
    </w:p>
    <w:p w14:paraId="73ECB819" w14:textId="4FC9F9CD" w:rsidR="00B81707" w:rsidRPr="002032E0" w:rsidRDefault="00CB6135" w:rsidP="00882CFE">
      <w:pPr>
        <w:keepNext/>
        <w:keepLines/>
        <w:suppressAutoHyphens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Глава города</w:t>
      </w:r>
      <w:r w:rsidRPr="002032E0">
        <w:rPr>
          <w:sz w:val="28"/>
          <w:szCs w:val="28"/>
        </w:rPr>
        <w:tab/>
        <w:t xml:space="preserve">                                 </w:t>
      </w:r>
      <w:r w:rsidR="003D62CD">
        <w:rPr>
          <w:sz w:val="28"/>
          <w:szCs w:val="28"/>
        </w:rPr>
        <w:t>подпись</w:t>
      </w:r>
      <w:r w:rsidRPr="002032E0">
        <w:rPr>
          <w:sz w:val="28"/>
          <w:szCs w:val="28"/>
        </w:rPr>
        <w:t xml:space="preserve">    </w:t>
      </w:r>
      <w:r w:rsidR="003D62CD">
        <w:rPr>
          <w:sz w:val="28"/>
          <w:szCs w:val="28"/>
        </w:rPr>
        <w:t xml:space="preserve"> </w:t>
      </w:r>
      <w:r w:rsidRPr="002032E0">
        <w:rPr>
          <w:sz w:val="28"/>
          <w:szCs w:val="28"/>
        </w:rPr>
        <w:t xml:space="preserve">                        </w:t>
      </w:r>
      <w:r w:rsidR="003D62CD">
        <w:rPr>
          <w:sz w:val="28"/>
          <w:szCs w:val="28"/>
        </w:rPr>
        <w:t xml:space="preserve"> </w:t>
      </w:r>
      <w:r w:rsidRPr="002032E0">
        <w:rPr>
          <w:sz w:val="28"/>
          <w:szCs w:val="28"/>
        </w:rPr>
        <w:t>А.О. Первухин</w:t>
      </w:r>
    </w:p>
    <w:p w14:paraId="5B5F9077" w14:textId="77777777" w:rsidR="005E31E6" w:rsidRPr="002032E0" w:rsidRDefault="005E31E6" w:rsidP="009B0D34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7"/>
      </w:tblGrid>
      <w:tr w:rsidR="00CB6135" w:rsidRPr="002032E0" w14:paraId="02429210" w14:textId="77777777" w:rsidTr="00CB6135">
        <w:tc>
          <w:tcPr>
            <w:tcW w:w="5092" w:type="dxa"/>
          </w:tcPr>
          <w:p w14:paraId="7C3608F5" w14:textId="77777777" w:rsidR="002032E0" w:rsidRDefault="002032E0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029624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6B5B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6617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C5AAE2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3970B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65422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6578B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895C5D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A95911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CAAFA0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06DC8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4077A3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3A63DB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5B8E1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6264EE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6EC7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6A10DC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157EEC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B2E3A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42ED2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150E1F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CBA150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F8630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FC3C77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A88628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FA011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1CAFFA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97D0C7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13CA8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F0D51F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2CC2CE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A29AF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5DF80A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016CD4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B8C8A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F654A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A8E65" w14:textId="77777777" w:rsidR="009B5A42" w:rsidRPr="002032E0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FA6BA" w14:textId="77777777" w:rsidR="0099717B" w:rsidRDefault="0099717B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D5789C" w14:textId="77777777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4680A9D3" w14:textId="77777777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Минусинска</w:t>
            </w:r>
          </w:p>
          <w:p w14:paraId="50FFE37C" w14:textId="63C5CF46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62CD">
              <w:rPr>
                <w:rFonts w:ascii="Times New Roman" w:hAnsi="Times New Roman"/>
                <w:sz w:val="28"/>
                <w:szCs w:val="28"/>
              </w:rPr>
              <w:t xml:space="preserve">18.04.2024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№ АГ-</w:t>
            </w:r>
            <w:r w:rsidR="003D62CD">
              <w:rPr>
                <w:rFonts w:ascii="Times New Roman" w:hAnsi="Times New Roman"/>
                <w:sz w:val="28"/>
                <w:szCs w:val="28"/>
              </w:rPr>
              <w:t>696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14:paraId="03C6F21A" w14:textId="77777777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7A" w:rsidRPr="002032E0" w14:paraId="6D2A8E34" w14:textId="77777777" w:rsidTr="00CB6135">
        <w:tc>
          <w:tcPr>
            <w:tcW w:w="5092" w:type="dxa"/>
          </w:tcPr>
          <w:p w14:paraId="4EEA0F48" w14:textId="77777777" w:rsidR="00882CFE" w:rsidRPr="002032E0" w:rsidRDefault="00882CFE" w:rsidP="001C5C32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04592217" w14:textId="77777777" w:rsidR="00882CFE" w:rsidRPr="002032E0" w:rsidRDefault="00882CFE" w:rsidP="001C5C32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города Минусинска </w:t>
            </w:r>
          </w:p>
          <w:p w14:paraId="6A7D8A2B" w14:textId="77777777" w:rsidR="00882CFE" w:rsidRPr="002032E0" w:rsidRDefault="00882CFE" w:rsidP="001C5C32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от 31.10.2013 № АГ-2029-п</w:t>
            </w:r>
          </w:p>
        </w:tc>
      </w:tr>
    </w:tbl>
    <w:p w14:paraId="149E4107" w14:textId="77777777" w:rsidR="00882CFE" w:rsidRPr="009B5A42" w:rsidRDefault="00882CFE" w:rsidP="001C5C32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16315ED2" w14:textId="77777777" w:rsidR="00C30417" w:rsidRPr="004607B8" w:rsidRDefault="00C30417" w:rsidP="001C5C32">
      <w:pPr>
        <w:widowControl w:val="0"/>
        <w:shd w:val="clear" w:color="auto" w:fill="FFFFFF"/>
      </w:pPr>
    </w:p>
    <w:p w14:paraId="7F0F5762" w14:textId="77777777" w:rsidR="00767E36" w:rsidRPr="002032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Муниципальная программа</w:t>
      </w:r>
    </w:p>
    <w:p w14:paraId="0A98342E" w14:textId="77777777" w:rsidR="00767E36" w:rsidRPr="002032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«Физическая культура и спорт в муниципальном</w:t>
      </w:r>
    </w:p>
    <w:p w14:paraId="0C1679A5" w14:textId="77777777" w:rsidR="00767E36" w:rsidRPr="002032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образовании город Минусинск»</w:t>
      </w:r>
    </w:p>
    <w:p w14:paraId="55455381" w14:textId="77777777" w:rsidR="00523330" w:rsidRPr="004607B8" w:rsidRDefault="00523330" w:rsidP="008A07DF">
      <w:pPr>
        <w:widowControl w:val="0"/>
        <w:shd w:val="clear" w:color="auto" w:fill="FFFFFF"/>
      </w:pPr>
    </w:p>
    <w:p w14:paraId="5FA16E47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Паспорт</w:t>
      </w:r>
    </w:p>
    <w:p w14:paraId="4F1081A5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муниципальной программы</w:t>
      </w:r>
    </w:p>
    <w:p w14:paraId="474A6757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bookmarkStart w:id="0" w:name="_Hlk132706343"/>
      <w:r w:rsidRPr="002032E0">
        <w:rPr>
          <w:sz w:val="28"/>
          <w:szCs w:val="28"/>
        </w:rPr>
        <w:t>«Физическая культура и спорт в муниципальном</w:t>
      </w:r>
    </w:p>
    <w:p w14:paraId="0C6B4AA0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образовании город Минусинск»</w:t>
      </w:r>
    </w:p>
    <w:p w14:paraId="0B1AA3AF" w14:textId="77777777" w:rsidR="009B0D34" w:rsidRPr="004607B8" w:rsidRDefault="009B0D34" w:rsidP="001C5C32">
      <w:pPr>
        <w:widowControl w:val="0"/>
        <w:shd w:val="clear" w:color="auto" w:fill="FFFFFF"/>
        <w:ind w:firstLine="709"/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5951"/>
      </w:tblGrid>
      <w:tr w:rsidR="00172A7A" w:rsidRPr="002032E0" w14:paraId="55B44FF3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180635F6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0D97C" w14:textId="77777777" w:rsidR="006645B6" w:rsidRPr="002032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 в муниципальном образовании город Минусинск» (далее - Программа)</w:t>
            </w:r>
          </w:p>
        </w:tc>
      </w:tr>
      <w:tr w:rsidR="00172A7A" w:rsidRPr="002032E0" w14:paraId="02D357A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852" w14:textId="77777777" w:rsidR="00523330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20981" w14:textId="77777777" w:rsidR="006645B6" w:rsidRPr="002032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172A7A" w:rsidRPr="002032E0" w14:paraId="31CA877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DF0" w14:textId="77777777" w:rsidR="00523330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CD23E" w14:textId="77777777" w:rsidR="006645B6" w:rsidRPr="002032E0" w:rsidRDefault="00466712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172A7A" w:rsidRPr="002032E0" w14:paraId="0FF874AB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290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C7679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1</w:t>
            </w:r>
          </w:p>
          <w:p w14:paraId="3E69B05C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массовой физической культуры и спорта»;</w:t>
            </w:r>
          </w:p>
          <w:p w14:paraId="779FA04C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2</w:t>
            </w:r>
          </w:p>
          <w:p w14:paraId="41D56C82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системы подготовки спортивного резерва»;</w:t>
            </w:r>
          </w:p>
          <w:p w14:paraId="33B09C75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3</w:t>
            </w:r>
          </w:p>
          <w:p w14:paraId="196EF731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«Выполнение муниципальных функций в установленной форме»</w:t>
            </w:r>
          </w:p>
          <w:p w14:paraId="510DDF9A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4</w:t>
            </w:r>
          </w:p>
          <w:p w14:paraId="1C47F7C1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</w:tc>
      </w:tr>
      <w:tr w:rsidR="00172A7A" w:rsidRPr="002032E0" w14:paraId="5F8DC96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786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277019"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61A62" w14:textId="77777777" w:rsidR="006645B6" w:rsidRPr="002032E0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lastRenderedPageBreak/>
              <w:t>достижений), получить доступ к развитой спортивной инфраструктуре;</w:t>
            </w:r>
          </w:p>
          <w:p w14:paraId="66FEFF1C" w14:textId="77777777" w:rsidR="006645B6" w:rsidRPr="002032E0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172A7A" w:rsidRPr="002032E0" w14:paraId="232429EE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A3D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6C6BE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1.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Развитие массовой физической культуры и спорта, проведение спортивных мероприятий;</w:t>
            </w:r>
          </w:p>
          <w:p w14:paraId="51134608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2.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жизни;</w:t>
            </w:r>
          </w:p>
          <w:p w14:paraId="6B728708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3.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Формирование системы подготовки спортивного резерва;</w:t>
            </w:r>
          </w:p>
          <w:p w14:paraId="23B32DDA" w14:textId="77777777" w:rsidR="006645B6" w:rsidRPr="002032E0" w:rsidRDefault="006645B6" w:rsidP="001C5C32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4.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Совершенствование финансового обеспечения физкультурно-спортивной деятельности;</w:t>
            </w:r>
          </w:p>
          <w:p w14:paraId="2BF2C60F" w14:textId="77777777" w:rsidR="006645B6" w:rsidRPr="002032E0" w:rsidRDefault="006645B6" w:rsidP="001C5C32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5.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527E5A3C" w14:textId="77777777" w:rsidR="00A25941" w:rsidRPr="00134B80" w:rsidRDefault="00A25941" w:rsidP="00A25941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4B80">
              <w:rPr>
                <w:sz w:val="28"/>
                <w:szCs w:val="28"/>
              </w:rPr>
              <w:t>6.</w:t>
            </w:r>
            <w:r w:rsidRPr="009B5A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В</w:t>
            </w:r>
            <w:r w:rsidRPr="009B5A42">
              <w:rPr>
                <w:sz w:val="28"/>
                <w:szCs w:val="28"/>
              </w:rPr>
              <w:t>овлечение всех слоев населения к сдаче норм ГТО</w:t>
            </w:r>
            <w:r>
              <w:rPr>
                <w:sz w:val="28"/>
                <w:szCs w:val="28"/>
              </w:rPr>
              <w:t>;</w:t>
            </w:r>
          </w:p>
          <w:p w14:paraId="1BA4FA54" w14:textId="54587F38" w:rsidR="00523330" w:rsidRPr="002032E0" w:rsidRDefault="00A25941" w:rsidP="00A25941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34B80">
              <w:rPr>
                <w:sz w:val="28"/>
                <w:szCs w:val="28"/>
              </w:rPr>
              <w:t>. Укрепление материально-технической спортивной базы для занятий физической культурой и спортом.</w:t>
            </w:r>
          </w:p>
        </w:tc>
      </w:tr>
      <w:tr w:rsidR="00172A7A" w:rsidRPr="002032E0" w14:paraId="77AED5B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58E4" w14:textId="77777777" w:rsidR="00C30417" w:rsidRPr="002032E0" w:rsidRDefault="006645B6" w:rsidP="0054070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3FCF8" w14:textId="77777777" w:rsidR="006645B6" w:rsidRPr="002032E0" w:rsidRDefault="006645B6" w:rsidP="001C5C32">
            <w:pPr>
              <w:widowControl w:val="0"/>
              <w:shd w:val="clear" w:color="auto" w:fill="FFFFFF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2032E0">
              <w:rPr>
                <w:sz w:val="28"/>
                <w:szCs w:val="28"/>
              </w:rPr>
              <w:t>20</w:t>
            </w:r>
            <w:r w:rsidR="00942093" w:rsidRPr="002032E0">
              <w:rPr>
                <w:sz w:val="28"/>
                <w:szCs w:val="28"/>
              </w:rPr>
              <w:t>1</w:t>
            </w:r>
            <w:r w:rsidRPr="002032E0">
              <w:rPr>
                <w:sz w:val="28"/>
                <w:szCs w:val="28"/>
              </w:rPr>
              <w:t>4 - 202</w:t>
            </w:r>
            <w:r w:rsidR="00FA450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годы</w:t>
            </w:r>
          </w:p>
          <w:p w14:paraId="1B8C7D47" w14:textId="77777777" w:rsidR="006645B6" w:rsidRPr="002032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7A" w:rsidRPr="002032E0" w14:paraId="04B09038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03C1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1C0C7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Целевые показатели:</w:t>
            </w:r>
          </w:p>
          <w:p w14:paraId="16ED7EF1" w14:textId="77777777" w:rsidR="006645B6" w:rsidRPr="002032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образования;</w:t>
            </w:r>
          </w:p>
          <w:p w14:paraId="302BA590" w14:textId="77777777" w:rsidR="006645B6" w:rsidRPr="002032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Количество жителей города, проинформированных о мероприятиях в области физической культуры и спорта;</w:t>
            </w:r>
          </w:p>
          <w:p w14:paraId="157B6021" w14:textId="77777777" w:rsidR="006645B6" w:rsidRPr="002032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учреждений;</w:t>
            </w:r>
          </w:p>
          <w:p w14:paraId="39238B29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lastRenderedPageBreak/>
              <w:t>Показатели результативности:</w:t>
            </w:r>
          </w:p>
          <w:p w14:paraId="239E6E13" w14:textId="77777777" w:rsidR="006645B6" w:rsidRPr="002032E0" w:rsidRDefault="00A97A7E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 Доля населения,</w:t>
            </w:r>
            <w:r w:rsidR="006645B6" w:rsidRPr="002032E0">
              <w:rPr>
                <w:sz w:val="28"/>
                <w:szCs w:val="28"/>
              </w:rPr>
              <w:t xml:space="preserve">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0FF1A200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Количество проведенных спортивно-массовых мероприятий для лиц с ограниченными возможностями здоровья и инвалидов;</w:t>
            </w:r>
          </w:p>
          <w:p w14:paraId="43E09E56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Количество занимающихся физической культурой и спортом в спортивных клубах и клубах по месту жительства.</w:t>
            </w:r>
          </w:p>
          <w:p w14:paraId="1B2715E5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457FC510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Единовременная пропускная способность спортивных сооружений муниципального образования город Минусинск.</w:t>
            </w:r>
          </w:p>
          <w:p w14:paraId="51B7CC9B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      </w:r>
          </w:p>
          <w:p w14:paraId="13312F54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численности.</w:t>
            </w:r>
            <w:r w:rsidRPr="002032E0">
              <w:rPr>
                <w:sz w:val="28"/>
                <w:szCs w:val="28"/>
              </w:rPr>
              <w:t xml:space="preserve"> </w:t>
            </w:r>
          </w:p>
          <w:p w14:paraId="60F154E6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Своевременность разработки нормативных правовых актов, договоров и соглашений.</w:t>
            </w:r>
          </w:p>
          <w:p w14:paraId="2552DBEA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учреждений.</w:t>
            </w:r>
          </w:p>
          <w:p w14:paraId="76CB6A1C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Своевременность утверждения муниципальных заданий подведомственным учреждениям.</w:t>
            </w:r>
          </w:p>
          <w:p w14:paraId="74B2A6A9" w14:textId="77777777" w:rsidR="00523330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7"/>
                <w:tab w:val="left" w:pos="3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   Своевременность утверждения планов финансово-хозяйственной деятельности учреждений.</w:t>
            </w:r>
          </w:p>
        </w:tc>
      </w:tr>
      <w:tr w:rsidR="00172A7A" w:rsidRPr="002032E0" w14:paraId="6E2D66DD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5A56" w14:textId="77777777" w:rsidR="00C368D8" w:rsidRPr="002032E0" w:rsidRDefault="00C368D8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B4C3E" w14:textId="15871E5A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осуществляется за счет средств краевого бюджета и бюджета города в объеме –                     338</w:t>
            </w:r>
            <w:r w:rsidR="00247432">
              <w:rPr>
                <w:rFonts w:ascii="Times New Roman" w:hAnsi="Times New Roman"/>
                <w:sz w:val="28"/>
                <w:szCs w:val="28"/>
              </w:rPr>
              <w:t> 788,84</w:t>
            </w:r>
            <w:r w:rsidRPr="00BA2BB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3A18A670" w14:textId="1F7A806A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2024 год – 173</w:t>
            </w:r>
            <w:r w:rsidR="00983368">
              <w:rPr>
                <w:rFonts w:ascii="Times New Roman" w:hAnsi="Times New Roman"/>
                <w:sz w:val="28"/>
                <w:szCs w:val="28"/>
              </w:rPr>
              <w:t> 220,30</w:t>
            </w:r>
            <w:r w:rsidRPr="00BA2BB1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5EB5EE34" w14:textId="634ADA00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lastRenderedPageBreak/>
              <w:t>бюджет города – 89</w:t>
            </w:r>
            <w:r w:rsidR="00983368">
              <w:rPr>
                <w:rFonts w:ascii="Times New Roman" w:hAnsi="Times New Roman"/>
                <w:sz w:val="28"/>
                <w:szCs w:val="28"/>
              </w:rPr>
              <w:t> 896,46</w:t>
            </w:r>
            <w:r w:rsidRPr="00BA2BB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48020BA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83 323,84 тыс. рублей.</w:t>
            </w:r>
          </w:p>
          <w:p w14:paraId="42743F42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2025 год – 82 784,27 тыс. рублей;</w:t>
            </w:r>
          </w:p>
          <w:p w14:paraId="00ABAFF5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5589E979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26CEABE3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2026 год – 82 784,27 тыс. рублей.</w:t>
            </w:r>
          </w:p>
          <w:p w14:paraId="61A4FC1A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11686D15" w14:textId="77777777" w:rsidR="00523330" w:rsidRPr="00701BB4" w:rsidRDefault="00701BB4" w:rsidP="00701BB4">
            <w:pPr>
              <w:widowControl w:val="0"/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BA2BB1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5ED01AE1" w14:textId="77777777" w:rsidR="002032E0" w:rsidRPr="004607B8" w:rsidRDefault="002032E0" w:rsidP="00540709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0A40779" w14:textId="77777777" w:rsidR="00096C64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текущего состояния </w:t>
      </w:r>
    </w:p>
    <w:p w14:paraId="5FBF8FB6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="00096C64"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культуры и</w:t>
      </w:r>
      <w:r w:rsidR="00096C64"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спорта города Минусинска</w:t>
      </w:r>
    </w:p>
    <w:p w14:paraId="52F9228A" w14:textId="77777777" w:rsidR="002032E0" w:rsidRPr="004607B8" w:rsidRDefault="002032E0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b w:val="0"/>
          <w:bCs w:val="0"/>
          <w:color w:val="auto"/>
        </w:rPr>
      </w:pPr>
    </w:p>
    <w:p w14:paraId="3AAEF7C7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Основные цели, задачи и сроки реализации</w:t>
      </w:r>
    </w:p>
    <w:p w14:paraId="6564597E" w14:textId="77777777" w:rsidR="006645B6" w:rsidRPr="009B5A42" w:rsidRDefault="006645B6" w:rsidP="009B5A42">
      <w:pPr>
        <w:widowControl w:val="0"/>
        <w:shd w:val="clear" w:color="auto" w:fill="FFFFFF"/>
        <w:ind w:firstLine="709"/>
        <w:jc w:val="center"/>
        <w:rPr>
          <w:rStyle w:val="afa"/>
          <w:b w:val="0"/>
          <w:bCs w:val="0"/>
          <w:color w:val="auto"/>
          <w:sz w:val="28"/>
          <w:szCs w:val="28"/>
        </w:rPr>
      </w:pPr>
      <w:r w:rsidRPr="009B5A42">
        <w:rPr>
          <w:rStyle w:val="afa"/>
          <w:b w:val="0"/>
          <w:bCs w:val="0"/>
          <w:color w:val="auto"/>
          <w:sz w:val="28"/>
          <w:szCs w:val="28"/>
        </w:rPr>
        <w:t>муниципальной программы</w:t>
      </w:r>
    </w:p>
    <w:p w14:paraId="55CA2C8F" w14:textId="77777777" w:rsidR="00523330" w:rsidRPr="004607B8" w:rsidRDefault="00523330" w:rsidP="009B5A42">
      <w:pPr>
        <w:widowControl w:val="0"/>
        <w:shd w:val="clear" w:color="auto" w:fill="FFFFFF"/>
        <w:ind w:firstLine="709"/>
        <w:jc w:val="center"/>
      </w:pPr>
    </w:p>
    <w:p w14:paraId="481C5878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1.1. Характеристика текущего состояния физической культуры и спорта города Минусинска</w:t>
      </w:r>
    </w:p>
    <w:p w14:paraId="027ACA5D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года, государственной </w:t>
      </w:r>
      <w:hyperlink r:id="rId10" w:tooltip="Постановление Правительства РФ от 15.04.2014 N 302 (ред. от 23.05.2017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физической культуры и спорта», федеральной целевой </w:t>
      </w:r>
      <w:hyperlink r:id="rId11" w:tooltip="Постановление Правительства РФ от 21.01.2015 N 30 (ред. от 05.05.2017) &quot;О федеральной целевой программе &quot;Развитие физической культуры и спорта в Российской Федерации на 2016 - 2020 годы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Российской Федерации», проекта стратегии развития Красноярского края до 2030 года, государственной </w:t>
      </w:r>
      <w:hyperlink r:id="rId12" w:tooltip="Постановление Правительства Красноярского края от 30.09.2013 N 518-п (ред. от 12.09.2017) &quot;Об утверждении государственной программы Красноярского края &quot;Развитие физической культуры и спорта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Красноярского края «Развитие физической культуры и спорта», основными приоритетами программы социально-экономического развития города Минусинска, Федеральным законом от 04.12.2007 </w:t>
      </w:r>
      <w:hyperlink r:id="rId13" w:tooltip="Федеральный закон от 04.12.2007 N 329-ФЗ (ред. от 26.07.2017) &quot;О физической культуре и спорте в Российской Федерации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N 329-ФЗ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Федерации».</w:t>
      </w:r>
    </w:p>
    <w:p w14:paraId="3BB2124D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5B3560" w:rsidRPr="009B5A42">
        <w:rPr>
          <w:rFonts w:ascii="Times New Roman" w:hAnsi="Times New Roman" w:cs="Times New Roman"/>
          <w:sz w:val="28"/>
          <w:szCs w:val="28"/>
        </w:rPr>
        <w:t>4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560" w:rsidRPr="009B5A42">
        <w:rPr>
          <w:rFonts w:ascii="Times New Roman" w:hAnsi="Times New Roman" w:cs="Times New Roman"/>
          <w:sz w:val="28"/>
          <w:szCs w:val="28"/>
        </w:rPr>
        <w:t>58,0</w:t>
      </w:r>
      <w:r w:rsidRPr="009B5A42">
        <w:rPr>
          <w:rFonts w:ascii="Times New Roman" w:hAnsi="Times New Roman" w:cs="Times New Roman"/>
          <w:sz w:val="28"/>
          <w:szCs w:val="28"/>
        </w:rPr>
        <w:t xml:space="preserve"> процентов и в 202</w:t>
      </w:r>
      <w:r w:rsidR="005B3560" w:rsidRPr="009B5A42">
        <w:rPr>
          <w:rFonts w:ascii="Times New Roman" w:hAnsi="Times New Roman" w:cs="Times New Roman"/>
          <w:sz w:val="28"/>
          <w:szCs w:val="28"/>
        </w:rPr>
        <w:t>6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году до 5</w:t>
      </w:r>
      <w:r w:rsidR="002976E5" w:rsidRPr="009B5A42">
        <w:rPr>
          <w:rFonts w:ascii="Times New Roman" w:hAnsi="Times New Roman" w:cs="Times New Roman"/>
          <w:sz w:val="28"/>
          <w:szCs w:val="28"/>
        </w:rPr>
        <w:t>9</w:t>
      </w:r>
      <w:r w:rsidRPr="009B5A42">
        <w:rPr>
          <w:rFonts w:ascii="Times New Roman" w:hAnsi="Times New Roman" w:cs="Times New Roman"/>
          <w:sz w:val="28"/>
          <w:szCs w:val="28"/>
        </w:rPr>
        <w:t>,</w:t>
      </w:r>
      <w:r w:rsidR="005B3560" w:rsidRPr="009B5A42">
        <w:rPr>
          <w:rFonts w:ascii="Times New Roman" w:hAnsi="Times New Roman" w:cs="Times New Roman"/>
          <w:sz w:val="28"/>
          <w:szCs w:val="28"/>
        </w:rPr>
        <w:t>90</w:t>
      </w:r>
      <w:r w:rsidRPr="009B5A42">
        <w:rPr>
          <w:rFonts w:ascii="Times New Roman" w:hAnsi="Times New Roman" w:cs="Times New Roman"/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3974D68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EA3296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года составила </w:t>
      </w:r>
      <w:r w:rsidR="00EA3296" w:rsidRPr="009B5A42">
        <w:rPr>
          <w:sz w:val="28"/>
          <w:szCs w:val="28"/>
        </w:rPr>
        <w:t>57,54</w:t>
      </w:r>
      <w:r w:rsidRPr="009B5A42">
        <w:rPr>
          <w:sz w:val="28"/>
          <w:szCs w:val="28"/>
        </w:rPr>
        <w:t xml:space="preserve"> % от общей численности населения муниципального образования, что на 3,</w:t>
      </w:r>
      <w:r w:rsidR="00EA3296" w:rsidRPr="009B5A42">
        <w:rPr>
          <w:sz w:val="28"/>
          <w:szCs w:val="28"/>
        </w:rPr>
        <w:t>69</w:t>
      </w:r>
      <w:r w:rsidRPr="009B5A42">
        <w:rPr>
          <w:sz w:val="28"/>
          <w:szCs w:val="28"/>
        </w:rPr>
        <w:t xml:space="preserve"> % превзошло значение аналогичного показателя за 202</w:t>
      </w:r>
      <w:r w:rsidR="00EA3296" w:rsidRPr="009B5A42">
        <w:rPr>
          <w:sz w:val="28"/>
          <w:szCs w:val="28"/>
        </w:rPr>
        <w:t>2</w:t>
      </w:r>
      <w:r w:rsidRPr="009B5A42">
        <w:rPr>
          <w:sz w:val="28"/>
          <w:szCs w:val="28"/>
        </w:rPr>
        <w:t xml:space="preserve"> год (</w:t>
      </w:r>
      <w:r w:rsidR="00EA3296" w:rsidRPr="009B5A42">
        <w:rPr>
          <w:sz w:val="28"/>
          <w:szCs w:val="28"/>
        </w:rPr>
        <w:t>53,85</w:t>
      </w:r>
      <w:r w:rsidR="00466237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%).</w:t>
      </w:r>
    </w:p>
    <w:p w14:paraId="52563575" w14:textId="77777777" w:rsidR="006645B6" w:rsidRPr="009B5A42" w:rsidRDefault="006645B6" w:rsidP="009B5A42">
      <w:pPr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</w:t>
      </w:r>
      <w:r w:rsidR="00975348" w:rsidRPr="009B5A42">
        <w:rPr>
          <w:sz w:val="28"/>
          <w:szCs w:val="28"/>
        </w:rPr>
        <w:t>В 2023 году количество жителей города, занимающихся физической культурой и спортом в клубах, составило 5053 человек.</w:t>
      </w:r>
    </w:p>
    <w:p w14:paraId="504DA97D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 xml:space="preserve">Развивается система проведения физкультурных, спортивных мероприятий. </w:t>
      </w:r>
    </w:p>
    <w:p w14:paraId="4E6BEE09" w14:textId="77777777" w:rsidR="006645B6" w:rsidRPr="009B5A42" w:rsidRDefault="006645B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итогам 202</w:t>
      </w:r>
      <w:r w:rsidR="00975348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года на территории муниципального образования</w:t>
      </w:r>
      <w:r w:rsidR="00975348" w:rsidRPr="009B5A42">
        <w:rPr>
          <w:sz w:val="28"/>
          <w:szCs w:val="28"/>
        </w:rPr>
        <w:t xml:space="preserve"> город Минусинск</w:t>
      </w:r>
      <w:r w:rsidRPr="009B5A42">
        <w:rPr>
          <w:sz w:val="28"/>
          <w:szCs w:val="28"/>
        </w:rPr>
        <w:t xml:space="preserve">, в рамках </w:t>
      </w:r>
      <w:bookmarkStart w:id="1" w:name="_Hlk153871647"/>
      <w:r w:rsidR="00975348" w:rsidRPr="009B5A42">
        <w:rPr>
          <w:sz w:val="28"/>
          <w:szCs w:val="28"/>
        </w:rPr>
        <w:t xml:space="preserve">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  <w:bookmarkEnd w:id="1"/>
    </w:p>
    <w:p w14:paraId="1D97B00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5F47DCF2" w14:textId="77777777" w:rsidR="007B1EA8" w:rsidRPr="009B5A42" w:rsidRDefault="007B1EA8" w:rsidP="009B5A42">
      <w:pPr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На территории муниципального образования город Минусинск 146 спортивных сооружений с учетом объектов городской и рекреационной инфраструктуры приспособленных для занятий физической культурой и спортом, в том числе 60 плоскостных из них футбольные поля 17, спортивных залов 38, бассейнов 5, другие спортивные сооружения 22. </w:t>
      </w:r>
    </w:p>
    <w:p w14:paraId="62F40DCC" w14:textId="77777777" w:rsidR="007B1EA8" w:rsidRPr="009B5A42" w:rsidRDefault="007B1EA8" w:rsidP="009B5A42">
      <w:pPr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Единовременная пропускная способность спортивных сооружений города Минусинска в 2023 году составляет 4354 человек. </w:t>
      </w:r>
    </w:p>
    <w:p w14:paraId="47C23BCD" w14:textId="77777777" w:rsidR="006645B6" w:rsidRPr="009B5A42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Основной целью подготовки спортивного резерва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края.</w:t>
      </w:r>
    </w:p>
    <w:p w14:paraId="017D0882" w14:textId="77777777" w:rsidR="006645B6" w:rsidRPr="009B5A42" w:rsidRDefault="006645B6" w:rsidP="009B5A42">
      <w:pPr>
        <w:pStyle w:val="a7"/>
        <w:widowControl w:val="0"/>
        <w:shd w:val="clear" w:color="auto" w:fill="FFFFFF"/>
        <w:ind w:left="0" w:firstLine="709"/>
        <w:rPr>
          <w:sz w:val="28"/>
          <w:szCs w:val="28"/>
        </w:rPr>
      </w:pPr>
      <w:r w:rsidRPr="009B5A42">
        <w:rPr>
          <w:sz w:val="28"/>
          <w:szCs w:val="28"/>
        </w:rPr>
        <w:t xml:space="preserve">В муниципальном образовании функционирует одна детско-юношеская спортивная школа и одна спортивная школа олимпийского резерва с 16 отделениями по видам спорта с общим количеством занимающихся </w:t>
      </w:r>
      <w:r w:rsidR="00A25D41" w:rsidRPr="009B5A42">
        <w:rPr>
          <w:sz w:val="28"/>
          <w:szCs w:val="28"/>
        </w:rPr>
        <w:t>2</w:t>
      </w:r>
      <w:r w:rsidR="005173B4" w:rsidRPr="009B5A42">
        <w:rPr>
          <w:sz w:val="28"/>
          <w:szCs w:val="28"/>
        </w:rPr>
        <w:t>0</w:t>
      </w:r>
      <w:r w:rsidR="0088130F" w:rsidRPr="009B5A42">
        <w:rPr>
          <w:sz w:val="28"/>
          <w:szCs w:val="28"/>
        </w:rPr>
        <w:t xml:space="preserve">07 </w:t>
      </w:r>
      <w:r w:rsidRPr="009B5A42">
        <w:rPr>
          <w:sz w:val="28"/>
          <w:szCs w:val="28"/>
        </w:rPr>
        <w:t>человек.</w:t>
      </w:r>
    </w:p>
    <w:p w14:paraId="34BC1F5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</w:t>
      </w:r>
      <w:r w:rsidR="0005255B" w:rsidRPr="009B5A42">
        <w:rPr>
          <w:sz w:val="28"/>
          <w:szCs w:val="28"/>
        </w:rPr>
        <w:t>у</w:t>
      </w:r>
      <w:r w:rsidR="00B331EC" w:rsidRPr="009B5A42">
        <w:rPr>
          <w:sz w:val="28"/>
          <w:szCs w:val="28"/>
        </w:rPr>
        <w:t>чебно-</w:t>
      </w:r>
      <w:r w:rsidRPr="009B5A42">
        <w:rPr>
          <w:sz w:val="28"/>
          <w:szCs w:val="28"/>
        </w:rPr>
        <w:t xml:space="preserve">тренировочные сборы на территории и за пределами муниципального образования. </w:t>
      </w:r>
    </w:p>
    <w:p w14:paraId="300A5A3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32E122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 xml:space="preserve">недостаточное развитие системы выявления и отбора наиболее одаренных молодых спортсменов; </w:t>
      </w:r>
    </w:p>
    <w:p w14:paraId="72F39094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недостаток высококвалифицированных кадров, владеющих современными технологиями подготовки спортсменов;</w:t>
      </w:r>
    </w:p>
    <w:p w14:paraId="04FE814E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отсутствие мотивации у молодых спортсменов в части выбора профессионального спорта в качестве основной деятельности;</w:t>
      </w:r>
    </w:p>
    <w:p w14:paraId="32B34F0D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23EC64AA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организационно-правовые проблемы управления системой подготовки спортивного резерва.</w:t>
      </w:r>
    </w:p>
    <w:p w14:paraId="3EDE976A" w14:textId="77777777" w:rsidR="00351556" w:rsidRPr="009B5A42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Одним из направлений в развитии массовой физической культуры и спорта является Всероссийский физкультурно-спортивный комплекс «Готов к труду и обороне». В рамках реализации этого направления по внедрению комплекса ГТО в городе Минусинске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 </w:t>
      </w:r>
      <w:bookmarkStart w:id="2" w:name="_Hlk125542345"/>
      <w:r w:rsidR="00351556" w:rsidRPr="009B5A42">
        <w:rPr>
          <w:rFonts w:eastAsia="Calibri"/>
          <w:sz w:val="28"/>
          <w:szCs w:val="28"/>
        </w:rPr>
        <w:t>На базе муниципального бюджетного учреждения «Городские спортивные сооружения» функционирует «Центр тестирования норм ГТО».</w:t>
      </w:r>
      <w:r w:rsidR="00351556" w:rsidRPr="009B5A42">
        <w:rPr>
          <w:sz w:val="28"/>
          <w:szCs w:val="28"/>
        </w:rPr>
        <w:t xml:space="preserve"> Центром тестирования ВФСК ГТО было организованно и проведено </w:t>
      </w:r>
      <w:r w:rsidR="00351556" w:rsidRPr="009B5A42">
        <w:rPr>
          <w:color w:val="000000"/>
          <w:sz w:val="28"/>
          <w:szCs w:val="28"/>
        </w:rPr>
        <w:t xml:space="preserve">наиболее значимые мероприятия муниципального уровня по пропаганде внедрения и популяризации комплекса ГТО: за 2023 год было проведено 18 мероприятий в рамках ВФСК ГТО в них приняло участие 2367 человек. </w:t>
      </w:r>
      <w:bookmarkEnd w:id="2"/>
      <w:r w:rsidR="00351556" w:rsidRPr="009B5A42">
        <w:rPr>
          <w:color w:val="000000"/>
          <w:sz w:val="28"/>
          <w:szCs w:val="28"/>
        </w:rPr>
        <w:t xml:space="preserve">В течение года приступили к выполнению нормативов 1075 человек, получили знаки отличия 490 человек из них: золотой знак – 148 человек, серебряный знак – 207 человек, бронзовый знак – 135 человек. </w:t>
      </w:r>
    </w:p>
    <w:p w14:paraId="7C63862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9B5A42">
        <w:rPr>
          <w:sz w:val="28"/>
          <w:szCs w:val="28"/>
        </w:rPr>
        <w:t>Приказом Министерства спорта Российской Федерации от 14.02.2014 № 83 за регионами закреплены базовые олимпийские виды спорта. Красноярскому краю определено 24 таких вида спорта (наибольшее количество среди всех субъектов Сибирского Федерального округа).</w:t>
      </w:r>
    </w:p>
    <w:p w14:paraId="111FC09F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0A2D5DDF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муниципального образования город Минусинск необходимо: </w:t>
      </w:r>
    </w:p>
    <w:p w14:paraId="0976D9C7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14:paraId="2F8D6FC0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14:paraId="6004E506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муниципального образования;</w:t>
      </w:r>
    </w:p>
    <w:p w14:paraId="36D313F0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усилить работу по пропаганде здорового образа жизни;</w:t>
      </w:r>
    </w:p>
    <w:p w14:paraId="5AB0A239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сформировать ясную систему отбора наиболее одаренных детей для комплектования учреждений дополнительного образования физкультурно-спортивной направленности.</w:t>
      </w:r>
    </w:p>
    <w:p w14:paraId="454C3BD9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целях управления в процессе реализации Программы предусматривается:</w:t>
      </w:r>
    </w:p>
    <w:p w14:paraId="18A0D731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текущий мониторинг выполнения Программы;</w:t>
      </w:r>
    </w:p>
    <w:p w14:paraId="6D6C20B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осуществление внутреннего контроля исполнения мероприятий Программы;</w:t>
      </w:r>
    </w:p>
    <w:p w14:paraId="68308D08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контроль достижения конечных результатов и эффективного использования финансовых средств Программы.</w:t>
      </w:r>
    </w:p>
    <w:p w14:paraId="299F69B6" w14:textId="77777777" w:rsidR="00262C99" w:rsidRPr="009B5A42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Основной мерой управления реализации Программы являются меры </w:t>
      </w:r>
      <w:r w:rsidRPr="009B5A42">
        <w:rPr>
          <w:sz w:val="28"/>
          <w:szCs w:val="28"/>
        </w:rPr>
        <w:lastRenderedPageBreak/>
        <w:t xml:space="preserve">правового регулирования. </w:t>
      </w:r>
    </w:p>
    <w:p w14:paraId="63A743FB" w14:textId="77777777" w:rsidR="00262C99" w:rsidRPr="009B5A42" w:rsidRDefault="00262C99" w:rsidP="009B5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Программы сопряжена с рядом рисков, которые могут привести к несвоевременному или неполному решению задач Программы, нерациональному использованию ресурсов и иным негативным последствиям.</w:t>
      </w:r>
    </w:p>
    <w:p w14:paraId="22E7DE5C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9B5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14:paraId="344A31A9" w14:textId="77777777" w:rsidR="006645B6" w:rsidRPr="009B5A42" w:rsidRDefault="00A744D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В</w:t>
      </w:r>
      <w:r w:rsidR="006645B6" w:rsidRPr="009B5A42">
        <w:rPr>
          <w:rFonts w:ascii="Times New Roman" w:hAnsi="Times New Roman" w:cs="Times New Roman"/>
          <w:sz w:val="28"/>
          <w:szCs w:val="28"/>
        </w:rPr>
        <w:t>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1D5FE9C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1.2. Основные цели, задачи и сроки реализации муниципальной программы.</w:t>
      </w:r>
    </w:p>
    <w:p w14:paraId="03973DED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1.2.1. Приоритеты муниципальной политики в сфере реализации Программы</w:t>
      </w:r>
    </w:p>
    <w:p w14:paraId="5C2F520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5A42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1E6B122A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14:paraId="0CA4A882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детско-юношеского спорта и системы подготовки спортивного резерва.</w:t>
      </w:r>
    </w:p>
    <w:p w14:paraId="23E12F2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путем:</w:t>
      </w:r>
    </w:p>
    <w:p w14:paraId="10DA1621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 муниципального образования;</w:t>
      </w:r>
    </w:p>
    <w:p w14:paraId="198F9D3F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 муниципального образования;</w:t>
      </w:r>
    </w:p>
    <w:p w14:paraId="359048A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организации и проведения муниципальных этапов всероссийских массовых акций;</w:t>
      </w:r>
    </w:p>
    <w:p w14:paraId="7B3F6B61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организации и проведения спортивных соревнований; </w:t>
      </w:r>
    </w:p>
    <w:p w14:paraId="4B076418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в краевых конкурсах на лучшую постановку физкультурно-спортивной работы среди клубов по месту жительства;</w:t>
      </w:r>
    </w:p>
    <w:p w14:paraId="7597D04C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развитие материально-технической базы физической культуры и спорта; </w:t>
      </w:r>
    </w:p>
    <w:p w14:paraId="5C1EDCCF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адаптивной физической культуры путем:</w:t>
      </w:r>
    </w:p>
    <w:p w14:paraId="2709CBF0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обеспечение участия лиц с ограниченными возможностями здоровья и инвалидов в физкультурных и спортивных мероприятиях, </w:t>
      </w:r>
      <w:proofErr w:type="gramStart"/>
      <w:r w:rsidR="00A25D41" w:rsidRPr="009B5A42">
        <w:rPr>
          <w:sz w:val="28"/>
          <w:szCs w:val="28"/>
        </w:rPr>
        <w:t xml:space="preserve">согласно </w:t>
      </w:r>
      <w:r w:rsidR="00A25D41" w:rsidRPr="009B5A42">
        <w:rPr>
          <w:sz w:val="28"/>
          <w:szCs w:val="28"/>
        </w:rPr>
        <w:lastRenderedPageBreak/>
        <w:t>календарно</w:t>
      </w:r>
      <w:r w:rsidR="00B331EC" w:rsidRPr="009B5A42">
        <w:rPr>
          <w:sz w:val="28"/>
          <w:szCs w:val="28"/>
        </w:rPr>
        <w:t>го</w:t>
      </w:r>
      <w:r w:rsidR="00A25D41" w:rsidRPr="009B5A42">
        <w:rPr>
          <w:sz w:val="28"/>
          <w:szCs w:val="28"/>
        </w:rPr>
        <w:t xml:space="preserve"> план</w:t>
      </w:r>
      <w:r w:rsidR="00B331EC" w:rsidRPr="009B5A42">
        <w:rPr>
          <w:sz w:val="28"/>
          <w:szCs w:val="28"/>
        </w:rPr>
        <w:t>а</w:t>
      </w:r>
      <w:proofErr w:type="gramEnd"/>
      <w:r w:rsidRPr="009B5A42">
        <w:rPr>
          <w:sz w:val="28"/>
          <w:szCs w:val="28"/>
        </w:rPr>
        <w:t xml:space="preserve"> физкультурных и спортивных мероприятий.</w:t>
      </w:r>
    </w:p>
    <w:p w14:paraId="3DE18EC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рамках направления «Развитие детско-юношеского спорта и системы подготовка спортивного резерва» предстоит обеспечить расширение сети учреждений физкультурно-спортивной направленности и повышение эффективности их деятельности путем:</w:t>
      </w:r>
    </w:p>
    <w:p w14:paraId="112E506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материально-технического обеспечения деятельности учреждений физкультурно-спортивной направленности муниципального образования;</w:t>
      </w:r>
    </w:p>
    <w:p w14:paraId="38CFC53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повышения квалификации руководителей и специалистов учреждений физкультурно-спортивной направленности;</w:t>
      </w:r>
    </w:p>
    <w:p w14:paraId="15CE304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учреждений в краевых грантовых и целевых программах;</w:t>
      </w:r>
    </w:p>
    <w:p w14:paraId="221F6824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в краевых смотрах</w:t>
      </w:r>
      <w:r w:rsidR="00350B75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-</w:t>
      </w:r>
      <w:r w:rsidR="00350B75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конкурсах на лучшую постановку физкультурно-спортивной работы в учреждениях физкультурно-спортивной направленности;</w:t>
      </w:r>
    </w:p>
    <w:p w14:paraId="29EAFE14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в краевых конкурсах среди специалистов в области физической культуры и спорта;</w:t>
      </w:r>
    </w:p>
    <w:p w14:paraId="3722064E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создание системы подготовки спортивного резерва путем:</w:t>
      </w:r>
    </w:p>
    <w:p w14:paraId="2F58AB4A" w14:textId="77777777" w:rsidR="006645B6" w:rsidRPr="009B5A42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материально-технического обеспечения </w:t>
      </w:r>
      <w:r w:rsidR="0005255B" w:rsidRPr="009B5A42">
        <w:rPr>
          <w:sz w:val="28"/>
          <w:szCs w:val="28"/>
        </w:rPr>
        <w:t>м</w:t>
      </w:r>
      <w:r w:rsidRPr="009B5A42">
        <w:rPr>
          <w:sz w:val="28"/>
          <w:szCs w:val="28"/>
        </w:rPr>
        <w:t xml:space="preserve">униципальных специализированных спортивных учреждений; </w:t>
      </w:r>
    </w:p>
    <w:p w14:paraId="77AFFE4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9B5A42">
        <w:rPr>
          <w:sz w:val="28"/>
          <w:szCs w:val="28"/>
        </w:rPr>
        <w:t>- обеспечения предоставления дополнительной поддержки спортсменам, тренерам, выступающим в составе спортивных сборных команд Красноярского края;</w:t>
      </w:r>
    </w:p>
    <w:p w14:paraId="35BA3C0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14:paraId="449D19AE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A25D41" w:rsidRPr="009B5A42">
        <w:rPr>
          <w:sz w:val="28"/>
          <w:szCs w:val="28"/>
        </w:rPr>
        <w:t>реализации мероприятий</w:t>
      </w:r>
      <w:r w:rsidRPr="009B5A42">
        <w:rPr>
          <w:sz w:val="28"/>
          <w:szCs w:val="28"/>
        </w:rPr>
        <w:t xml:space="preserve">, </w:t>
      </w:r>
      <w:proofErr w:type="gramStart"/>
      <w:r w:rsidR="00A25D41" w:rsidRPr="009B5A42">
        <w:rPr>
          <w:sz w:val="28"/>
          <w:szCs w:val="28"/>
        </w:rPr>
        <w:t>согласно календарно</w:t>
      </w:r>
      <w:r w:rsidR="0005255B" w:rsidRPr="009B5A42">
        <w:rPr>
          <w:sz w:val="28"/>
          <w:szCs w:val="28"/>
        </w:rPr>
        <w:t>го</w:t>
      </w:r>
      <w:r w:rsidR="00A25D41" w:rsidRPr="009B5A42">
        <w:rPr>
          <w:sz w:val="28"/>
          <w:szCs w:val="28"/>
        </w:rPr>
        <w:t xml:space="preserve"> план</w:t>
      </w:r>
      <w:r w:rsidR="0005255B" w:rsidRPr="009B5A42">
        <w:rPr>
          <w:sz w:val="28"/>
          <w:szCs w:val="28"/>
        </w:rPr>
        <w:t>а</w:t>
      </w:r>
      <w:proofErr w:type="gramEnd"/>
      <w:r w:rsidRPr="009B5A42">
        <w:rPr>
          <w:sz w:val="28"/>
          <w:szCs w:val="28"/>
        </w:rPr>
        <w:t xml:space="preserve"> учреждений;</w:t>
      </w:r>
    </w:p>
    <w:p w14:paraId="59EEF2D7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повышения квалификации специалистов в области адаптивной физической культуры и спорта инвалидов;</w:t>
      </w:r>
    </w:p>
    <w:p w14:paraId="3EE6F8A6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обеспечение участия в тренировочном процессе лиц с ограниченными</w:t>
      </w:r>
    </w:p>
    <w:p w14:paraId="3DDDCA47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возможностями здоровья и инвалидов.</w:t>
      </w:r>
    </w:p>
    <w:p w14:paraId="00A5D4B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1.2.2. Цели и задачи, описание ожидаемых конечных результатов Программы</w:t>
      </w:r>
    </w:p>
    <w:p w14:paraId="74DD6E67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Цели Программы:</w:t>
      </w:r>
    </w:p>
    <w:p w14:paraId="6DE15908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инфраструктуре;</w:t>
      </w:r>
    </w:p>
    <w:p w14:paraId="792177C5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13FCC81D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Задачи Программы:</w:t>
      </w:r>
    </w:p>
    <w:p w14:paraId="6395CAA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массовой физической культуры и спорта, проведение спортивных мероприятий;</w:t>
      </w:r>
    </w:p>
    <w:p w14:paraId="048BC1B6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14:paraId="00930537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>- формирование системы подготовки спортивного резерва;</w:t>
      </w:r>
    </w:p>
    <w:p w14:paraId="233BB4E5" w14:textId="77777777" w:rsidR="006645B6" w:rsidRPr="009B5A42" w:rsidRDefault="006645B6" w:rsidP="009B5A42">
      <w:pPr>
        <w:pStyle w:val="formattext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совершенствование финансового обеспечения физкультурно-спортивной деятельности;</w:t>
      </w:r>
    </w:p>
    <w:p w14:paraId="44978B96" w14:textId="77777777" w:rsidR="006645B6" w:rsidRPr="009B5A42" w:rsidRDefault="006645B6" w:rsidP="009B5A42">
      <w:pPr>
        <w:pStyle w:val="formattext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04D2C908" w14:textId="77777777" w:rsidR="006645B6" w:rsidRPr="009B5A42" w:rsidRDefault="006645B6" w:rsidP="009B5A42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вовлечение всех слоев населения к сдаче норм ГТО;</w:t>
      </w:r>
    </w:p>
    <w:p w14:paraId="2576F74C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укрепление материально-технической спортивной базы для занятий физической культурой и спортом.</w:t>
      </w:r>
    </w:p>
    <w:p w14:paraId="5FF9EBB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11D47B70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Подпрограмма 1 «Развитие массовой физической культуры и спорта»;</w:t>
      </w:r>
    </w:p>
    <w:p w14:paraId="1F9034C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Подпрограмма 2 «Развитие системы подготовки спортивного резерва»;</w:t>
      </w:r>
    </w:p>
    <w:p w14:paraId="7A44AB5F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Подпрограмма 3 «Выполнение муниципальных функций в установленной форме»;</w:t>
      </w:r>
    </w:p>
    <w:p w14:paraId="376F64DB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Минусинске».</w:t>
      </w:r>
    </w:p>
    <w:p w14:paraId="477CFD73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Реализация Программы позволит повысить доступность занятий физической культурой и спортом для различных возрастных, профессиональных и социальных групп населения муниципального образования, начать формирование полноценной системы подготовки спортивного резерва, создаст условия для дальнейшей модернизации деятельности муниципальных учреждений в области физической культуры и спорта.</w:t>
      </w:r>
    </w:p>
    <w:p w14:paraId="21140117" w14:textId="77777777" w:rsidR="006645B6" w:rsidRPr="009B5A42" w:rsidRDefault="006645B6" w:rsidP="009B5A42">
      <w:pPr>
        <w:pStyle w:val="2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B5A42">
        <w:rPr>
          <w:rFonts w:ascii="Times New Roman" w:hAnsi="Times New Roman"/>
          <w:sz w:val="28"/>
          <w:szCs w:val="28"/>
        </w:rPr>
        <w:t xml:space="preserve">1.2.3. </w:t>
      </w:r>
      <w:r w:rsidRPr="009B5A42"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  <w:r w:rsidR="0005255B" w:rsidRPr="009B5A42">
        <w:rPr>
          <w:rFonts w:ascii="Times New Roman" w:hAnsi="Times New Roman"/>
          <w:sz w:val="28"/>
          <w:szCs w:val="28"/>
          <w:lang w:eastAsia="ru-RU"/>
        </w:rPr>
        <w:t>.</w:t>
      </w:r>
    </w:p>
    <w:p w14:paraId="177AA0CE" w14:textId="77777777" w:rsidR="006645B6" w:rsidRPr="009B5A42" w:rsidRDefault="006645B6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результате своевременной и в полном объеме реализации Программы планируется:</w:t>
      </w:r>
    </w:p>
    <w:p w14:paraId="5677C352" w14:textId="77777777" w:rsidR="006645B6" w:rsidRPr="009B5A42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A25D41" w:rsidRPr="009B5A42">
        <w:rPr>
          <w:sz w:val="28"/>
          <w:szCs w:val="28"/>
        </w:rPr>
        <w:t>увеличение доли населения,</w:t>
      </w:r>
      <w:r w:rsidR="006645B6" w:rsidRPr="009B5A42">
        <w:rPr>
          <w:sz w:val="28"/>
          <w:szCs w:val="28"/>
        </w:rPr>
        <w:t xml:space="preserve"> систематически занимающегося физической культурой и спортом от общей численности населения муниципального образования с </w:t>
      </w:r>
      <w:r w:rsidR="005173B4" w:rsidRPr="009B5A42">
        <w:rPr>
          <w:sz w:val="28"/>
          <w:szCs w:val="28"/>
        </w:rPr>
        <w:t>58,0</w:t>
      </w:r>
      <w:r w:rsidR="006645B6" w:rsidRPr="009B5A42">
        <w:rPr>
          <w:sz w:val="28"/>
          <w:szCs w:val="28"/>
        </w:rPr>
        <w:t xml:space="preserve"> % в 202</w:t>
      </w:r>
      <w:r w:rsidR="005173B4" w:rsidRPr="009B5A42">
        <w:rPr>
          <w:sz w:val="28"/>
          <w:szCs w:val="28"/>
        </w:rPr>
        <w:t>4</w:t>
      </w:r>
      <w:r w:rsidR="006645B6" w:rsidRPr="009B5A42">
        <w:rPr>
          <w:sz w:val="28"/>
          <w:szCs w:val="28"/>
        </w:rPr>
        <w:t xml:space="preserve"> году до </w:t>
      </w:r>
      <w:r w:rsidR="00A25D41" w:rsidRPr="009B5A42">
        <w:rPr>
          <w:sz w:val="28"/>
          <w:szCs w:val="28"/>
        </w:rPr>
        <w:t>59,</w:t>
      </w:r>
      <w:r w:rsidR="005173B4" w:rsidRPr="009B5A42">
        <w:rPr>
          <w:sz w:val="28"/>
          <w:szCs w:val="28"/>
        </w:rPr>
        <w:t>90</w:t>
      </w:r>
      <w:r w:rsidR="006645B6" w:rsidRPr="009B5A42">
        <w:rPr>
          <w:sz w:val="28"/>
          <w:szCs w:val="28"/>
        </w:rPr>
        <w:t xml:space="preserve"> % в 202</w:t>
      </w:r>
      <w:r w:rsidR="005173B4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году;</w:t>
      </w:r>
    </w:p>
    <w:p w14:paraId="4B8CFB61" w14:textId="77777777" w:rsidR="006645B6" w:rsidRPr="009B5A42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6645B6" w:rsidRPr="009B5A42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в 202</w:t>
      </w:r>
      <w:r w:rsidR="005173B4" w:rsidRPr="009B5A42">
        <w:rPr>
          <w:sz w:val="28"/>
          <w:szCs w:val="28"/>
        </w:rPr>
        <w:t>4</w:t>
      </w:r>
      <w:r w:rsidR="006645B6" w:rsidRPr="009B5A42">
        <w:rPr>
          <w:sz w:val="28"/>
          <w:szCs w:val="28"/>
        </w:rPr>
        <w:t xml:space="preserve"> году до </w:t>
      </w:r>
      <w:r w:rsidR="0003758D" w:rsidRPr="009B5A42">
        <w:rPr>
          <w:sz w:val="28"/>
          <w:szCs w:val="28"/>
        </w:rPr>
        <w:t>14,4</w:t>
      </w:r>
      <w:r w:rsidR="006645B6" w:rsidRPr="009B5A42">
        <w:rPr>
          <w:sz w:val="28"/>
          <w:szCs w:val="28"/>
        </w:rPr>
        <w:t xml:space="preserve"> % в 202</w:t>
      </w:r>
      <w:r w:rsidR="005173B4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 до </w:t>
      </w:r>
      <w:r w:rsidR="0003758D" w:rsidRPr="009B5A42">
        <w:rPr>
          <w:sz w:val="28"/>
          <w:szCs w:val="28"/>
        </w:rPr>
        <w:t>14,6</w:t>
      </w:r>
      <w:r w:rsidR="005173B4" w:rsidRPr="009B5A42">
        <w:rPr>
          <w:sz w:val="28"/>
          <w:szCs w:val="28"/>
        </w:rPr>
        <w:t xml:space="preserve"> </w:t>
      </w:r>
      <w:r w:rsidR="006645B6" w:rsidRPr="009B5A42">
        <w:rPr>
          <w:sz w:val="28"/>
          <w:szCs w:val="28"/>
        </w:rPr>
        <w:t>%;</w:t>
      </w:r>
    </w:p>
    <w:p w14:paraId="7A9482DD" w14:textId="77777777" w:rsidR="006645B6" w:rsidRPr="009B5A42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6645B6" w:rsidRPr="009B5A42">
        <w:rPr>
          <w:sz w:val="28"/>
          <w:szCs w:val="28"/>
        </w:rPr>
        <w:t xml:space="preserve">увеличение доли граждан, выполнивших нормативы Всероссийского физкультурно-спортивного комплекса «Готов к труду и обороне» (ГТО) из числа  принявших участие в сдаче нормативов Всероссийского физкультурно-спортивного комплекса «Готов к труду и обороне» (ГТО) с </w:t>
      </w:r>
      <w:r w:rsidR="0003758D" w:rsidRPr="009B5A42">
        <w:rPr>
          <w:sz w:val="28"/>
          <w:szCs w:val="28"/>
        </w:rPr>
        <w:t>46</w:t>
      </w:r>
      <w:r w:rsidR="00521A2E" w:rsidRPr="009B5A42">
        <w:rPr>
          <w:sz w:val="28"/>
          <w:szCs w:val="28"/>
        </w:rPr>
        <w:t>,0</w:t>
      </w:r>
      <w:r w:rsidR="006645B6" w:rsidRPr="009B5A42">
        <w:rPr>
          <w:sz w:val="28"/>
          <w:szCs w:val="28"/>
        </w:rPr>
        <w:t xml:space="preserve"> % в 202</w:t>
      </w:r>
      <w:r w:rsidR="00521A2E" w:rsidRPr="009B5A42">
        <w:rPr>
          <w:sz w:val="28"/>
          <w:szCs w:val="28"/>
        </w:rPr>
        <w:t>4</w:t>
      </w:r>
      <w:r w:rsidR="006645B6" w:rsidRPr="009B5A42">
        <w:rPr>
          <w:sz w:val="28"/>
          <w:szCs w:val="28"/>
        </w:rPr>
        <w:t xml:space="preserve"> году до </w:t>
      </w:r>
      <w:r w:rsidR="0003758D" w:rsidRPr="009B5A42">
        <w:rPr>
          <w:sz w:val="28"/>
          <w:szCs w:val="28"/>
        </w:rPr>
        <w:t>46,6</w:t>
      </w:r>
      <w:r w:rsidR="006645B6" w:rsidRPr="009B5A42">
        <w:rPr>
          <w:sz w:val="28"/>
          <w:szCs w:val="28"/>
        </w:rPr>
        <w:t xml:space="preserve"> % в 202</w:t>
      </w:r>
      <w:r w:rsidR="00521A2E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году;</w:t>
      </w:r>
    </w:p>
    <w:p w14:paraId="2E6D5531" w14:textId="77777777" w:rsidR="006645B6" w:rsidRPr="009B5A42" w:rsidRDefault="00446A72" w:rsidP="009B5A42">
      <w:pPr>
        <w:widowControl w:val="0"/>
        <w:shd w:val="clear" w:color="auto" w:fill="FFFFFF"/>
        <w:snapToGrid w:val="0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6645B6" w:rsidRPr="009B5A42">
        <w:rPr>
          <w:sz w:val="28"/>
          <w:szCs w:val="28"/>
        </w:rPr>
        <w:t>единовременн</w:t>
      </w:r>
      <w:r w:rsidR="00521A2E" w:rsidRPr="009B5A42">
        <w:rPr>
          <w:sz w:val="28"/>
          <w:szCs w:val="28"/>
        </w:rPr>
        <w:t>ая</w:t>
      </w:r>
      <w:r w:rsidR="006645B6" w:rsidRPr="009B5A42">
        <w:rPr>
          <w:sz w:val="28"/>
          <w:szCs w:val="28"/>
        </w:rPr>
        <w:t xml:space="preserve"> пропускн</w:t>
      </w:r>
      <w:r w:rsidR="00521A2E" w:rsidRPr="009B5A42">
        <w:rPr>
          <w:sz w:val="28"/>
          <w:szCs w:val="28"/>
        </w:rPr>
        <w:t>ая</w:t>
      </w:r>
      <w:r w:rsidR="006645B6" w:rsidRPr="009B5A42">
        <w:rPr>
          <w:sz w:val="28"/>
          <w:szCs w:val="28"/>
        </w:rPr>
        <w:t xml:space="preserve"> способност</w:t>
      </w:r>
      <w:r w:rsidR="00521A2E" w:rsidRPr="009B5A42">
        <w:rPr>
          <w:sz w:val="28"/>
          <w:szCs w:val="28"/>
        </w:rPr>
        <w:t>ь</w:t>
      </w:r>
      <w:r w:rsidR="006645B6" w:rsidRPr="009B5A42">
        <w:rPr>
          <w:sz w:val="28"/>
          <w:szCs w:val="28"/>
        </w:rPr>
        <w:t xml:space="preserve"> спортивных сооружений </w:t>
      </w:r>
      <w:r w:rsidR="006645B6" w:rsidRPr="009B5A42">
        <w:rPr>
          <w:sz w:val="28"/>
          <w:szCs w:val="28"/>
        </w:rPr>
        <w:lastRenderedPageBreak/>
        <w:t xml:space="preserve">муниципального образования город Минусинск </w:t>
      </w:r>
      <w:r w:rsidR="00542EDC" w:rsidRPr="009B5A42">
        <w:rPr>
          <w:sz w:val="28"/>
          <w:szCs w:val="28"/>
        </w:rPr>
        <w:t>в</w:t>
      </w:r>
      <w:r w:rsidR="006645B6" w:rsidRPr="009B5A42">
        <w:rPr>
          <w:sz w:val="28"/>
          <w:szCs w:val="28"/>
        </w:rPr>
        <w:t xml:space="preserve"> 202</w:t>
      </w:r>
      <w:r w:rsidR="00521A2E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 до</w:t>
      </w:r>
      <w:r w:rsidR="00542EDC" w:rsidRPr="009B5A42">
        <w:rPr>
          <w:sz w:val="28"/>
          <w:szCs w:val="28"/>
        </w:rPr>
        <w:t xml:space="preserve"> </w:t>
      </w:r>
      <w:r w:rsidR="00320DDE" w:rsidRPr="009B5A42">
        <w:rPr>
          <w:sz w:val="28"/>
          <w:szCs w:val="28"/>
        </w:rPr>
        <w:t>4354</w:t>
      </w:r>
      <w:r w:rsidR="006645B6" w:rsidRPr="009B5A42">
        <w:rPr>
          <w:sz w:val="28"/>
          <w:szCs w:val="28"/>
        </w:rPr>
        <w:t xml:space="preserve"> человек; </w:t>
      </w:r>
    </w:p>
    <w:p w14:paraId="336A0AD9" w14:textId="77777777" w:rsidR="00B32565" w:rsidRPr="009B5A42" w:rsidRDefault="00B32565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увеличение удельного веса занимающихся 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обучающихся (спортсменов) в </w:t>
      </w:r>
      <w:r w:rsidR="00E34E86" w:rsidRPr="009B5A42">
        <w:rPr>
          <w:sz w:val="28"/>
          <w:szCs w:val="28"/>
        </w:rPr>
        <w:t>МБУ ДО «СШОР им. В.П. Щедрухина»</w:t>
      </w:r>
      <w:r w:rsidRPr="009B5A42">
        <w:rPr>
          <w:sz w:val="28"/>
          <w:szCs w:val="28"/>
        </w:rPr>
        <w:t>, с 2,</w:t>
      </w:r>
      <w:r w:rsidR="00106E7C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% в 202</w:t>
      </w:r>
      <w:r w:rsidR="003C69A4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 до 2,</w:t>
      </w:r>
      <w:r w:rsidR="00106E7C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% в 202</w:t>
      </w:r>
      <w:r w:rsidR="003C69A4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</w:t>
      </w:r>
      <w:r w:rsidR="00E34E86" w:rsidRPr="009B5A42">
        <w:rPr>
          <w:sz w:val="28"/>
          <w:szCs w:val="28"/>
        </w:rPr>
        <w:t>.</w:t>
      </w:r>
    </w:p>
    <w:p w14:paraId="062EFCB4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5A42">
        <w:rPr>
          <w:sz w:val="28"/>
          <w:szCs w:val="28"/>
        </w:rPr>
        <w:t>1.2.4.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="0005255B" w:rsidRPr="009B5A42">
        <w:rPr>
          <w:sz w:val="28"/>
          <w:szCs w:val="28"/>
        </w:rPr>
        <w:t>.</w:t>
      </w:r>
    </w:p>
    <w:p w14:paraId="53A13F0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рамках реализации Программы планируется оказание муниципальными учреждениями физической культуры и спорта, подведомственными Отделу спорта с 202</w:t>
      </w:r>
      <w:r w:rsidR="00E65DA6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года по 202</w:t>
      </w:r>
      <w:r w:rsidR="00E65DA6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 следующих муниципальных услуг (выполнение работ), согласно ведомственного перечня услуг и работ:</w:t>
      </w:r>
    </w:p>
    <w:p w14:paraId="6BFB23B7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и проведение официальных спортивных мероприятий (муниципальные);</w:t>
      </w:r>
    </w:p>
    <w:p w14:paraId="1C960437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Участие в организации официальных спортивных мероприятий (всероссийские, региональные);</w:t>
      </w:r>
    </w:p>
    <w:p w14:paraId="422C78A3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мероприятий по подготовке спортивных сборных команд;</w:t>
      </w:r>
    </w:p>
    <w:p w14:paraId="3F1CEA1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Обеспечение доступа к объектам спорта;</w:t>
      </w:r>
    </w:p>
    <w:p w14:paraId="534C7ABF" w14:textId="77777777" w:rsidR="002C3BFB" w:rsidRPr="009B5A42" w:rsidRDefault="002C3BF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физкультурно-спортивной работы по месту жительства граждан;</w:t>
      </w:r>
    </w:p>
    <w:p w14:paraId="380DD2CB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055C94AF" w14:textId="77777777" w:rsidR="00E65DA6" w:rsidRPr="009B5A42" w:rsidRDefault="00E65DA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Проведение тестирования выполнения нормативов испытаний (тестов) комплекса ГТО;</w:t>
      </w:r>
    </w:p>
    <w:p w14:paraId="4BC0B65F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(Баскетбол Этап начальной подготовки, учебно-тренировочный (этап спортивной специализации));</w:t>
      </w:r>
    </w:p>
    <w:p w14:paraId="3B212837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(Бокс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02108752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(Волейбол Этап начальной подготовки, учебно-тренировочный этап (этап спортивной специализации));</w:t>
      </w:r>
    </w:p>
    <w:p w14:paraId="4F241740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(Дзюдо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69CD083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(Теннис этап начальной подготовки, учебно-тренировочный этап (этап спортивной специализации);</w:t>
      </w:r>
    </w:p>
    <w:p w14:paraId="38F80F67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5A42">
        <w:rPr>
          <w:sz w:val="28"/>
          <w:szCs w:val="28"/>
        </w:rPr>
        <w:lastRenderedPageBreak/>
        <w:t>Реализация дополнительных образовательных программ спортивной подготовки по олимпийским видам спорта (Тхэквондо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1F73A5C8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(Тяжелая атлетика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2ABA873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(Футбол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7E69FF7E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(Спортивное ориентирование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437B7C0F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(Киокусинкай.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73532BE1" w14:textId="77777777" w:rsidR="006645B6" w:rsidRPr="009B5A42" w:rsidRDefault="00B32565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 по адаптивным видам спорта (спорту глухих (дзюдо))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мастерства).</w:t>
      </w:r>
    </w:p>
    <w:p w14:paraId="58C74E2C" w14:textId="77777777" w:rsidR="00B32565" w:rsidRPr="004607B8" w:rsidRDefault="00B32565" w:rsidP="009B5A42">
      <w:pPr>
        <w:widowControl w:val="0"/>
      </w:pPr>
    </w:p>
    <w:p w14:paraId="710EDC80" w14:textId="77777777" w:rsidR="00BF756F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2641844"/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подпрограмм, краткое описание</w:t>
      </w:r>
      <w:r w:rsidR="00096C64" w:rsidRPr="009B5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E17A1" w14:textId="77777777" w:rsidR="00523330" w:rsidRPr="009B5A42" w:rsidRDefault="006645B6" w:rsidP="009B5A42">
      <w:pPr>
        <w:pStyle w:val="afb"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мероприятий подпрограмм</w:t>
      </w:r>
      <w:bookmarkEnd w:id="3"/>
    </w:p>
    <w:p w14:paraId="1D4D6284" w14:textId="77777777" w:rsidR="00523330" w:rsidRPr="004607B8" w:rsidRDefault="00523330" w:rsidP="009B5A42">
      <w:pPr>
        <w:widowControl w:val="0"/>
      </w:pPr>
    </w:p>
    <w:p w14:paraId="3CC9326D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0DA05C96" w14:textId="77777777" w:rsidR="00523330" w:rsidRPr="009B5A42" w:rsidRDefault="00523330" w:rsidP="009B5A42">
      <w:pPr>
        <w:widowControl w:val="0"/>
        <w:shd w:val="clear" w:color="auto" w:fill="FFFFFF"/>
        <w:ind w:firstLine="709"/>
        <w:rPr>
          <w:sz w:val="28"/>
          <w:szCs w:val="28"/>
        </w:rPr>
      </w:pPr>
      <w:bookmarkStart w:id="4" w:name="_Hlk132642544"/>
    </w:p>
    <w:p w14:paraId="5C0CA9ED" w14:textId="77777777" w:rsidR="006645B6" w:rsidRPr="009B5A42" w:rsidRDefault="006645B6" w:rsidP="009B5A42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9B5A42">
        <w:rPr>
          <w:sz w:val="28"/>
          <w:szCs w:val="28"/>
        </w:rPr>
        <w:t>Подпрограмма 1 «Развитие массовой физической культуры и спорта»</w:t>
      </w:r>
    </w:p>
    <w:bookmarkEnd w:id="4"/>
    <w:p w14:paraId="6CDFD537" w14:textId="77777777" w:rsidR="00705F56" w:rsidRPr="009B5A42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6203A34D" w14:textId="77777777" w:rsidR="00705F56" w:rsidRPr="009B5A42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 в рамках выполнения муниципального задания, в том числе оплата труда сотрудников, командировочные расходы, и иные расходы на содержание учреждения, организацию работы с населением по месту жительства, развитие спортивной деятельности.</w:t>
      </w:r>
    </w:p>
    <w:p w14:paraId="409CB8C9" w14:textId="77777777" w:rsidR="00705F56" w:rsidRPr="009B5A42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1.2. Организация, проведение спортивно - массовых, </w:t>
      </w:r>
      <w:r w:rsidRPr="009B5A42">
        <w:rPr>
          <w:sz w:val="28"/>
          <w:szCs w:val="28"/>
        </w:rPr>
        <w:lastRenderedPageBreak/>
        <w:t xml:space="preserve">спортивных мероприятий и обеспечение участия в соревнованиях, </w:t>
      </w:r>
      <w:proofErr w:type="gramStart"/>
      <w:r w:rsidR="000D172D" w:rsidRPr="009B5A42">
        <w:rPr>
          <w:sz w:val="28"/>
          <w:szCs w:val="28"/>
        </w:rPr>
        <w:t>согласно календарно</w:t>
      </w:r>
      <w:r w:rsidR="009F466C" w:rsidRPr="009B5A42">
        <w:rPr>
          <w:sz w:val="28"/>
          <w:szCs w:val="28"/>
        </w:rPr>
        <w:t>го</w:t>
      </w:r>
      <w:r w:rsidR="000D172D" w:rsidRPr="009B5A42">
        <w:rPr>
          <w:sz w:val="28"/>
          <w:szCs w:val="28"/>
        </w:rPr>
        <w:t xml:space="preserve"> план</w:t>
      </w:r>
      <w:r w:rsidR="009F466C" w:rsidRPr="009B5A42">
        <w:rPr>
          <w:sz w:val="28"/>
          <w:szCs w:val="28"/>
        </w:rPr>
        <w:t>а</w:t>
      </w:r>
      <w:proofErr w:type="gramEnd"/>
      <w:r w:rsidRPr="009B5A42">
        <w:rPr>
          <w:sz w:val="28"/>
          <w:szCs w:val="28"/>
        </w:rPr>
        <w:t xml:space="preserve">. </w:t>
      </w:r>
    </w:p>
    <w:p w14:paraId="5769BB81" w14:textId="77777777" w:rsidR="00A350B3" w:rsidRPr="009B5A42" w:rsidRDefault="00A350B3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1.3. Расходы на реконструкцию и капитальный ремонт стадиона «Электрон»</w:t>
      </w:r>
      <w:r w:rsidR="009F466C" w:rsidRPr="009B5A42">
        <w:rPr>
          <w:sz w:val="28"/>
          <w:szCs w:val="28"/>
        </w:rPr>
        <w:t xml:space="preserve"> за счет средств бюджета города</w:t>
      </w:r>
      <w:r w:rsidRPr="009B5A42">
        <w:rPr>
          <w:sz w:val="28"/>
          <w:szCs w:val="28"/>
        </w:rPr>
        <w:t>. Данное мероприятие 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 поля и беговых дорожек, посредством заключения контрактов с поставщиками услуг.</w:t>
      </w:r>
    </w:p>
    <w:p w14:paraId="0E4B1E74" w14:textId="77777777" w:rsidR="00521A0C" w:rsidRPr="009B5A42" w:rsidRDefault="00521A0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будет осуществляться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72DC12C4" w14:textId="77777777" w:rsidR="00CB1392" w:rsidRPr="00EC6309" w:rsidRDefault="00CB1392" w:rsidP="009B5A42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Мероприятие 1.</w:t>
      </w:r>
      <w:r w:rsidR="00935CA5" w:rsidRPr="00EC6309">
        <w:rPr>
          <w:sz w:val="28"/>
          <w:szCs w:val="28"/>
        </w:rPr>
        <w:t>4</w:t>
      </w:r>
      <w:r w:rsidRPr="00EC6309">
        <w:rPr>
          <w:sz w:val="28"/>
          <w:szCs w:val="28"/>
        </w:rPr>
        <w:t>.</w:t>
      </w:r>
      <w:r w:rsidR="006F2F6E" w:rsidRPr="00EC6309">
        <w:rPr>
          <w:sz w:val="28"/>
          <w:szCs w:val="28"/>
        </w:rPr>
        <w:t xml:space="preserve"> Расходы на поддержку физкультурно-спортивных клубов по месту жительства</w:t>
      </w:r>
      <w:r w:rsidR="00A02E18" w:rsidRPr="00EC6309">
        <w:rPr>
          <w:sz w:val="28"/>
          <w:szCs w:val="28"/>
        </w:rPr>
        <w:t xml:space="preserve">. Данное мероприятие предусматривает </w:t>
      </w:r>
      <w:r w:rsidR="006F2F6E" w:rsidRPr="00EC6309">
        <w:rPr>
          <w:sz w:val="28"/>
          <w:szCs w:val="28"/>
        </w:rPr>
        <w:t>приобретение спортивного оборудования и спортивного инвентаря для занятия физической культурой и спортом жителей города в спортивных клубах посредством заключения контрактов с поставщиками товара.</w:t>
      </w:r>
    </w:p>
    <w:p w14:paraId="7FC8E61B" w14:textId="77777777" w:rsidR="002912EC" w:rsidRPr="009B5A42" w:rsidRDefault="002912EC" w:rsidP="009B5A42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Мероприятие 1.</w:t>
      </w:r>
      <w:r w:rsidR="00FB17AC" w:rsidRPr="00EC6309">
        <w:rPr>
          <w:sz w:val="28"/>
          <w:szCs w:val="28"/>
        </w:rPr>
        <w:t>5</w:t>
      </w:r>
      <w:r w:rsidRPr="00EC6309">
        <w:rPr>
          <w:sz w:val="28"/>
          <w:szCs w:val="28"/>
        </w:rPr>
        <w:t>. Расходы на реконструкцию и капитальный ремонт стадиона «Электрон. Данное мероприятие 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</w:t>
      </w:r>
      <w:r w:rsidR="00A02E18" w:rsidRPr="00EC6309">
        <w:rPr>
          <w:sz w:val="28"/>
          <w:szCs w:val="28"/>
        </w:rPr>
        <w:t xml:space="preserve"> поля.</w:t>
      </w:r>
    </w:p>
    <w:p w14:paraId="59309238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Подпрограмма 2 «Развитие системы подготовки спортивного резерва»</w:t>
      </w:r>
    </w:p>
    <w:p w14:paraId="3766444A" w14:textId="77777777" w:rsidR="005E116D" w:rsidRPr="009B5A42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69568B78" w14:textId="77777777" w:rsidR="002154B4" w:rsidRPr="009B5A42" w:rsidRDefault="002154B4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Мероприятием предусмотрена деятельность по реализации дополнительных образовательных программ спортивной подготовки по олимпийским видам, неолимпийским и адаптивным видам спорта на различных этапах спортивной подготовки в области физической культуры и спорта, подготовке объектов спорта (сооружений, залов, помещений) для проведения соответствующих занятий в рамках реализации учебно-тренировочного процесса обучающихся (спортсменов), для проведения физкультурных мероприятий и спортивных соревнований.</w:t>
      </w:r>
    </w:p>
    <w:p w14:paraId="38316A76" w14:textId="77777777" w:rsidR="005E116D" w:rsidRPr="009B5A42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также предусматривает расходы на оплату труда сотрудников, командировочные расходы, и иные расходы на содержание учреждения.</w:t>
      </w:r>
    </w:p>
    <w:p w14:paraId="5ACE11F9" w14:textId="77777777" w:rsidR="005E116D" w:rsidRPr="009B5A42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 2.2. Организация, проведение спортивно - массовых, спортивных мероприятий и обеспечение участия в соревнованиях, </w:t>
      </w:r>
      <w:proofErr w:type="gramStart"/>
      <w:r w:rsidRPr="009B5A42">
        <w:rPr>
          <w:sz w:val="28"/>
          <w:szCs w:val="28"/>
        </w:rPr>
        <w:t>согласно календарно</w:t>
      </w:r>
      <w:r w:rsidR="00C87F93" w:rsidRPr="009B5A42">
        <w:rPr>
          <w:sz w:val="28"/>
          <w:szCs w:val="28"/>
        </w:rPr>
        <w:t>го</w:t>
      </w:r>
      <w:r w:rsidRPr="009B5A42">
        <w:rPr>
          <w:sz w:val="28"/>
          <w:szCs w:val="28"/>
        </w:rPr>
        <w:t xml:space="preserve"> план</w:t>
      </w:r>
      <w:r w:rsidR="00C87F93" w:rsidRPr="009B5A42">
        <w:rPr>
          <w:sz w:val="28"/>
          <w:szCs w:val="28"/>
        </w:rPr>
        <w:t>а</w:t>
      </w:r>
      <w:proofErr w:type="gramEnd"/>
      <w:r w:rsidRPr="009B5A42">
        <w:rPr>
          <w:sz w:val="28"/>
          <w:szCs w:val="28"/>
        </w:rPr>
        <w:t>.</w:t>
      </w:r>
    </w:p>
    <w:p w14:paraId="2E9466E2" w14:textId="77777777" w:rsidR="005E116D" w:rsidRPr="009B5A42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осуществляется путем предоставления МБУ </w:t>
      </w:r>
      <w:r w:rsidR="00A73834" w:rsidRPr="009B5A42">
        <w:rPr>
          <w:sz w:val="28"/>
          <w:szCs w:val="28"/>
        </w:rPr>
        <w:t xml:space="preserve">ДО </w:t>
      </w:r>
      <w:r w:rsidRPr="009B5A42">
        <w:rPr>
          <w:sz w:val="28"/>
          <w:szCs w:val="28"/>
        </w:rPr>
        <w:t>«СШОР им. В.П. Щедрухина» субсидии на финансовое обеспечение выполнения учреждением муниципального задания в целях реализации программ спортивной подготовки, приобретение наградной продукции, обеспечения участия в соревнованиях.</w:t>
      </w:r>
    </w:p>
    <w:p w14:paraId="0E3BB563" w14:textId="77777777" w:rsidR="005E116D" w:rsidRPr="009B5A42" w:rsidRDefault="005E116D" w:rsidP="009B5A42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B5A42">
        <w:rPr>
          <w:sz w:val="28"/>
          <w:szCs w:val="28"/>
        </w:rPr>
        <w:t>Мероприятие 2.3.</w:t>
      </w:r>
      <w:r w:rsidRPr="009B5A42">
        <w:rPr>
          <w:bCs/>
          <w:sz w:val="28"/>
          <w:szCs w:val="28"/>
        </w:rPr>
        <w:t xml:space="preserve"> Выполнение требований федеральных стандартов спортивной подготовки. </w:t>
      </w:r>
      <w:r w:rsidRPr="009B5A42">
        <w:rPr>
          <w:sz w:val="28"/>
          <w:szCs w:val="28"/>
        </w:rPr>
        <w:t xml:space="preserve">Реализация мероприятий осуществляется путем </w:t>
      </w:r>
      <w:r w:rsidRPr="009B5A42">
        <w:rPr>
          <w:sz w:val="28"/>
          <w:szCs w:val="28"/>
        </w:rPr>
        <w:lastRenderedPageBreak/>
        <w:t xml:space="preserve">предоставления МБУ </w:t>
      </w:r>
      <w:r w:rsidR="00A73834" w:rsidRPr="009B5A42">
        <w:rPr>
          <w:sz w:val="28"/>
          <w:szCs w:val="28"/>
        </w:rPr>
        <w:t xml:space="preserve">ДО </w:t>
      </w:r>
      <w:r w:rsidRPr="009B5A42">
        <w:rPr>
          <w:sz w:val="28"/>
          <w:szCs w:val="28"/>
        </w:rPr>
        <w:t>«СШОР им. В.П. Щедрухина» субсидии на иные цели.</w:t>
      </w:r>
    </w:p>
    <w:p w14:paraId="23AA3CCE" w14:textId="77777777" w:rsidR="005E116D" w:rsidRPr="009B5A42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2.4</w:t>
      </w:r>
      <w:r w:rsidR="0005255B" w:rsidRPr="009B5A42">
        <w:rPr>
          <w:sz w:val="28"/>
          <w:szCs w:val="28"/>
        </w:rPr>
        <w:t>.</w:t>
      </w:r>
      <w:r w:rsidRPr="009B5A42">
        <w:rPr>
          <w:sz w:val="28"/>
          <w:szCs w:val="28"/>
        </w:rPr>
        <w:t xml:space="preserve"> Средства на развитие детско-юношеского спорта. </w:t>
      </w:r>
    </w:p>
    <w:p w14:paraId="54EB7A42" w14:textId="77777777" w:rsidR="005E116D" w:rsidRPr="009B5A42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Реализация мероприятий осуществляется путем предоставления МБУ </w:t>
      </w:r>
      <w:r w:rsidR="00A73834" w:rsidRPr="009B5A42">
        <w:rPr>
          <w:sz w:val="28"/>
          <w:szCs w:val="28"/>
        </w:rPr>
        <w:t xml:space="preserve">ДО </w:t>
      </w:r>
      <w:r w:rsidRPr="009B5A42">
        <w:rPr>
          <w:sz w:val="28"/>
          <w:szCs w:val="28"/>
        </w:rPr>
        <w:t>«СШОР им. В.П. Щедрухина» субсидии на иные цели.</w:t>
      </w:r>
    </w:p>
    <w:p w14:paraId="68BE247E" w14:textId="77777777" w:rsidR="00967508" w:rsidRPr="009B5A42" w:rsidRDefault="00967508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2.5.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спорта: обустройство спортивной площадки ул. Кр</w:t>
      </w:r>
      <w:r w:rsidR="00B81707" w:rsidRPr="009B5A42">
        <w:rPr>
          <w:sz w:val="28"/>
          <w:szCs w:val="28"/>
        </w:rPr>
        <w:t>асных</w:t>
      </w:r>
      <w:r w:rsidRPr="009B5A42">
        <w:rPr>
          <w:sz w:val="28"/>
          <w:szCs w:val="28"/>
        </w:rPr>
        <w:t xml:space="preserve"> Партизан, 37; ремонт кровли и фасада специализированного зала бокса </w:t>
      </w:r>
      <w:r w:rsidR="00B81707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 xml:space="preserve">Ленина,93 а; ремонт кровли, устройство фасада, отмостков специализированного зала тяжелой атлетики </w:t>
      </w:r>
      <w:r w:rsidR="00B81707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>Народная,</w:t>
      </w:r>
      <w:r w:rsidR="00B81707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21.</w:t>
      </w:r>
    </w:p>
    <w:p w14:paraId="618AF2E7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bookmarkStart w:id="5" w:name="_Hlk132642615"/>
      <w:r w:rsidRPr="009B5A42">
        <w:rPr>
          <w:sz w:val="28"/>
          <w:szCs w:val="28"/>
        </w:rPr>
        <w:t>Подпрограмма 3 «Выполнение муниципальных функций в установленной форме»</w:t>
      </w:r>
    </w:p>
    <w:bookmarkEnd w:id="5"/>
    <w:p w14:paraId="2A956ECC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41C84AA5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направлено на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3BE4812C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рамках данного мероприятия также предусмотрены расходы на оплату труда сотрудников </w:t>
      </w:r>
      <w:r w:rsidR="00682A61" w:rsidRPr="009B5A42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sz w:val="28"/>
          <w:szCs w:val="28"/>
        </w:rPr>
        <w:t xml:space="preserve">, командировочные расходы, и иные расходы на содержание </w:t>
      </w:r>
      <w:r w:rsidR="00682A61" w:rsidRPr="009B5A42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sz w:val="28"/>
          <w:szCs w:val="28"/>
        </w:rPr>
        <w:t>.</w:t>
      </w:r>
    </w:p>
    <w:p w14:paraId="483C37AC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</w:t>
      </w:r>
    </w:p>
    <w:p w14:paraId="49308E4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proofErr w:type="gramStart"/>
      <w:r w:rsidR="000D172D" w:rsidRPr="009B5A42">
        <w:rPr>
          <w:sz w:val="28"/>
          <w:szCs w:val="28"/>
        </w:rPr>
        <w:t>согласно календарно</w:t>
      </w:r>
      <w:r w:rsidR="0005255B" w:rsidRPr="009B5A42">
        <w:rPr>
          <w:sz w:val="28"/>
          <w:szCs w:val="28"/>
        </w:rPr>
        <w:t>го</w:t>
      </w:r>
      <w:r w:rsidR="000D172D" w:rsidRPr="009B5A42">
        <w:rPr>
          <w:sz w:val="28"/>
          <w:szCs w:val="28"/>
        </w:rPr>
        <w:t xml:space="preserve"> план</w:t>
      </w:r>
      <w:r w:rsidR="0005255B" w:rsidRPr="009B5A42">
        <w:rPr>
          <w:sz w:val="28"/>
          <w:szCs w:val="28"/>
        </w:rPr>
        <w:t>а</w:t>
      </w:r>
      <w:proofErr w:type="gramEnd"/>
      <w:r w:rsidR="00D514F6" w:rsidRPr="009B5A42">
        <w:rPr>
          <w:sz w:val="28"/>
          <w:szCs w:val="28"/>
        </w:rPr>
        <w:t>.</w:t>
      </w:r>
    </w:p>
    <w:p w14:paraId="66CF6753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включает в себя перечень услуг (работ), оказываемых муниципальным бюджетным учреждением «Городские спортивные сооружения», </w:t>
      </w:r>
      <w:r w:rsidR="00A73834" w:rsidRPr="009B5A42">
        <w:rPr>
          <w:sz w:val="28"/>
          <w:szCs w:val="28"/>
        </w:rPr>
        <w:t>муниципальным бюджетным учреждением</w:t>
      </w:r>
      <w:r w:rsidR="005630CF" w:rsidRPr="009B5A42">
        <w:rPr>
          <w:sz w:val="28"/>
          <w:szCs w:val="28"/>
        </w:rPr>
        <w:t xml:space="preserve"> дополнительного образования</w:t>
      </w:r>
      <w:r w:rsidR="00A73834" w:rsidRPr="009B5A42">
        <w:rPr>
          <w:sz w:val="28"/>
          <w:szCs w:val="28"/>
        </w:rPr>
        <w:t xml:space="preserve"> </w:t>
      </w:r>
      <w:r w:rsidR="005630CF" w:rsidRPr="009B5A42">
        <w:rPr>
          <w:sz w:val="28"/>
          <w:szCs w:val="28"/>
        </w:rPr>
        <w:t>«</w:t>
      </w:r>
      <w:r w:rsidRPr="009B5A42">
        <w:rPr>
          <w:sz w:val="28"/>
          <w:szCs w:val="28"/>
        </w:rPr>
        <w:t>СШОР им. В. П. Щедрухина</w:t>
      </w:r>
      <w:r w:rsidR="005630CF" w:rsidRPr="009B5A42">
        <w:rPr>
          <w:sz w:val="28"/>
          <w:szCs w:val="28"/>
        </w:rPr>
        <w:t>»</w:t>
      </w:r>
      <w:r w:rsidRPr="009B5A42">
        <w:rPr>
          <w:sz w:val="28"/>
          <w:szCs w:val="28"/>
        </w:rPr>
        <w:t>, в рамках выполнения муниципального задания, в том числе количество проведенных спортивно-массовых мероприятий в год среди инвалидов и лиц с ограниченными возможностями здоровья.</w:t>
      </w:r>
    </w:p>
    <w:p w14:paraId="3DBBCF11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направлено на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</w:t>
      </w:r>
      <w:r w:rsidR="00616D40" w:rsidRPr="009B5A42">
        <w:rPr>
          <w:sz w:val="28"/>
          <w:szCs w:val="28"/>
        </w:rPr>
        <w:t>.</w:t>
      </w:r>
      <w:r w:rsidRPr="009B5A42">
        <w:rPr>
          <w:sz w:val="28"/>
          <w:szCs w:val="28"/>
        </w:rPr>
        <w:t xml:space="preserve"> </w:t>
      </w:r>
    </w:p>
    <w:p w14:paraId="690398F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Жители всех возрастных групп должны получить возможность заниматься физической культурой и спортом под руководством инструктора или самостоятельно, получая необходимые методические рекомендации. В рамках данного мероприятия к физической культуре и спорту привлекаются </w:t>
      </w:r>
      <w:r w:rsidRPr="009B5A42">
        <w:rPr>
          <w:sz w:val="28"/>
          <w:szCs w:val="28"/>
        </w:rPr>
        <w:lastRenderedPageBreak/>
        <w:t>инвалиды и лица с ограниченными возможностями здоровья, а также лица старшего возраста.</w:t>
      </w:r>
    </w:p>
    <w:p w14:paraId="4A0F2041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подпрограмм в 2014-202</w:t>
      </w:r>
      <w:r w:rsidR="006004A8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годах позволит достичь следующих результатов:</w:t>
      </w:r>
    </w:p>
    <w:p w14:paraId="41553B2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подпрограмме 1 «Развитие массовой физической культуры и спорта»:</w:t>
      </w:r>
    </w:p>
    <w:p w14:paraId="7DCA0879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количество занимающихся физической культурой и спортом в спортивных клубах и клубах по месту жительства - до </w:t>
      </w:r>
      <w:r w:rsidR="00096C64" w:rsidRPr="009B5A42">
        <w:rPr>
          <w:sz w:val="28"/>
          <w:szCs w:val="28"/>
        </w:rPr>
        <w:t>50</w:t>
      </w:r>
      <w:r w:rsidR="00B8179F" w:rsidRPr="009B5A42">
        <w:rPr>
          <w:sz w:val="28"/>
          <w:szCs w:val="28"/>
        </w:rPr>
        <w:t>53</w:t>
      </w:r>
      <w:r w:rsidR="006004A8" w:rsidRPr="009B5A42">
        <w:rPr>
          <w:sz w:val="28"/>
          <w:szCs w:val="28"/>
        </w:rPr>
        <w:t xml:space="preserve"> человек</w:t>
      </w:r>
      <w:r w:rsidRPr="009B5A42">
        <w:rPr>
          <w:sz w:val="28"/>
          <w:szCs w:val="28"/>
        </w:rPr>
        <w:t xml:space="preserve"> в 202</w:t>
      </w:r>
      <w:r w:rsidR="006004A8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году;</w:t>
      </w:r>
    </w:p>
    <w:p w14:paraId="4AB3FF98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подпрограмме 2 «Развитие системы подготовки спортивного резерва»:</w:t>
      </w:r>
    </w:p>
    <w:p w14:paraId="76614AF3" w14:textId="77777777" w:rsidR="005836DE" w:rsidRPr="009B5A42" w:rsidRDefault="005836D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  <w:shd w:val="clear" w:color="auto" w:fill="FFFFFF"/>
        </w:rPr>
        <w:t xml:space="preserve">- увеличение удельного веса </w:t>
      </w:r>
      <w:r w:rsidRPr="009B5A42">
        <w:rPr>
          <w:sz w:val="28"/>
          <w:szCs w:val="28"/>
        </w:rPr>
        <w:t xml:space="preserve">обучающихся (спортсменов) </w:t>
      </w:r>
      <w:r w:rsidRPr="009B5A42">
        <w:rPr>
          <w:sz w:val="28"/>
          <w:szCs w:val="28"/>
          <w:shd w:val="clear" w:color="auto" w:fill="FFFFFF"/>
        </w:rPr>
        <w:t xml:space="preserve">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спортсменов в </w:t>
      </w:r>
      <w:r w:rsidR="00682A61" w:rsidRPr="009B5A42">
        <w:rPr>
          <w:sz w:val="28"/>
          <w:szCs w:val="28"/>
        </w:rPr>
        <w:t>МБУ ДО «СШОР им. В.П. Щедрухина»</w:t>
      </w:r>
      <w:r w:rsidRPr="009B5A42">
        <w:rPr>
          <w:sz w:val="28"/>
          <w:szCs w:val="28"/>
          <w:shd w:val="clear" w:color="auto" w:fill="FFFFFF"/>
        </w:rPr>
        <w:t>, с 2,</w:t>
      </w:r>
      <w:r w:rsidR="00106E7C" w:rsidRPr="009B5A42">
        <w:rPr>
          <w:sz w:val="28"/>
          <w:szCs w:val="28"/>
          <w:shd w:val="clear" w:color="auto" w:fill="FFFFFF"/>
        </w:rPr>
        <w:t>3</w:t>
      </w:r>
      <w:r w:rsidRPr="009B5A42">
        <w:rPr>
          <w:sz w:val="28"/>
          <w:szCs w:val="28"/>
          <w:shd w:val="clear" w:color="auto" w:fill="FFFFFF"/>
        </w:rPr>
        <w:t xml:space="preserve"> % в 202</w:t>
      </w:r>
      <w:r w:rsidR="006004A8" w:rsidRPr="009B5A42">
        <w:rPr>
          <w:sz w:val="28"/>
          <w:szCs w:val="28"/>
          <w:shd w:val="clear" w:color="auto" w:fill="FFFFFF"/>
        </w:rPr>
        <w:t>4</w:t>
      </w:r>
      <w:r w:rsidRPr="009B5A42">
        <w:rPr>
          <w:sz w:val="28"/>
          <w:szCs w:val="28"/>
          <w:shd w:val="clear" w:color="auto" w:fill="FFFFFF"/>
        </w:rPr>
        <w:t xml:space="preserve"> году до 2,</w:t>
      </w:r>
      <w:r w:rsidR="00106E7C" w:rsidRPr="009B5A42">
        <w:rPr>
          <w:sz w:val="28"/>
          <w:szCs w:val="28"/>
          <w:shd w:val="clear" w:color="auto" w:fill="FFFFFF"/>
        </w:rPr>
        <w:t>4</w:t>
      </w:r>
      <w:r w:rsidRPr="009B5A42">
        <w:rPr>
          <w:sz w:val="28"/>
          <w:szCs w:val="28"/>
          <w:shd w:val="clear" w:color="auto" w:fill="FFFFFF"/>
        </w:rPr>
        <w:t xml:space="preserve"> % в 202</w:t>
      </w:r>
      <w:r w:rsidR="006004A8" w:rsidRPr="009B5A42">
        <w:rPr>
          <w:sz w:val="28"/>
          <w:szCs w:val="28"/>
          <w:shd w:val="clear" w:color="auto" w:fill="FFFFFF"/>
        </w:rPr>
        <w:t>6</w:t>
      </w:r>
      <w:r w:rsidRPr="009B5A42">
        <w:rPr>
          <w:sz w:val="28"/>
          <w:szCs w:val="28"/>
          <w:shd w:val="clear" w:color="auto" w:fill="FFFFFF"/>
        </w:rPr>
        <w:t xml:space="preserve"> году</w:t>
      </w:r>
      <w:r w:rsidR="00682A61" w:rsidRPr="009B5A42">
        <w:rPr>
          <w:sz w:val="28"/>
          <w:szCs w:val="28"/>
        </w:rPr>
        <w:t>.</w:t>
      </w:r>
    </w:p>
    <w:p w14:paraId="0D85393A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подпрограмме 3 «Выполнение муниципальных функций в установленной форме»:</w:t>
      </w:r>
    </w:p>
    <w:p w14:paraId="4AF11DBE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своевременность разработки нормативных правовых актов, договоров и соглашений до 5 баллов;</w:t>
      </w:r>
    </w:p>
    <w:p w14:paraId="1F0EDA4B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проведение мониторинга результатов деятельности подведомственных учреждений до 5 баллов;</w:t>
      </w:r>
    </w:p>
    <w:p w14:paraId="17D921AD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своевременность утверждения муниципальных заданий подведомственным учреждениям до 5 баллов;</w:t>
      </w:r>
    </w:p>
    <w:p w14:paraId="7FEDA6B0" w14:textId="77777777" w:rsidR="006645B6" w:rsidRPr="009B5A42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своевременность утверждения планов финансово-хозяйственной деятельности учреждений.</w:t>
      </w:r>
    </w:p>
    <w:p w14:paraId="5B209AA8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 подпрограмме 4 «Развитие адаптивной физической культуры в городе Минусинске»:</w:t>
      </w:r>
    </w:p>
    <w:p w14:paraId="0CDA0E74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количеств</w:t>
      </w:r>
      <w:r w:rsidR="009F5F18" w:rsidRPr="009B5A42">
        <w:rPr>
          <w:rFonts w:ascii="Times New Roman" w:hAnsi="Times New Roman"/>
          <w:sz w:val="28"/>
          <w:szCs w:val="28"/>
        </w:rPr>
        <w:t>о</w:t>
      </w:r>
      <w:r w:rsidRPr="009B5A42">
        <w:rPr>
          <w:rFonts w:ascii="Times New Roman" w:hAnsi="Times New Roman"/>
          <w:sz w:val="28"/>
          <w:szCs w:val="28"/>
        </w:rPr>
        <w:t xml:space="preserve"> проведенных спортивно-массовых мероприятий в год среди инвалидов и лиц с ограниченными возможностями здоровья –</w:t>
      </w:r>
      <w:r w:rsidR="00FF1EE6" w:rsidRPr="009B5A42">
        <w:rPr>
          <w:rFonts w:ascii="Times New Roman" w:hAnsi="Times New Roman"/>
          <w:sz w:val="28"/>
          <w:szCs w:val="28"/>
        </w:rPr>
        <w:t xml:space="preserve"> до</w:t>
      </w:r>
      <w:r w:rsidRPr="009B5A42">
        <w:rPr>
          <w:rFonts w:ascii="Times New Roman" w:hAnsi="Times New Roman"/>
          <w:sz w:val="28"/>
          <w:szCs w:val="28"/>
        </w:rPr>
        <w:t xml:space="preserve"> 8 в 202</w:t>
      </w:r>
      <w:r w:rsidR="009F5F18" w:rsidRPr="009B5A42">
        <w:rPr>
          <w:rFonts w:ascii="Times New Roman" w:hAnsi="Times New Roman"/>
          <w:sz w:val="28"/>
          <w:szCs w:val="28"/>
        </w:rPr>
        <w:t>6</w:t>
      </w:r>
      <w:r w:rsidRPr="009B5A42">
        <w:rPr>
          <w:rFonts w:ascii="Times New Roman" w:hAnsi="Times New Roman"/>
          <w:sz w:val="28"/>
          <w:szCs w:val="28"/>
        </w:rPr>
        <w:t xml:space="preserve"> году;</w:t>
      </w:r>
    </w:p>
    <w:p w14:paraId="24692F71" w14:textId="77777777" w:rsidR="006645B6" w:rsidRPr="009B5A42" w:rsidRDefault="006645B6" w:rsidP="009B5A42">
      <w:pPr>
        <w:pStyle w:val="12"/>
        <w:widowControl w:val="0"/>
        <w:shd w:val="clear" w:color="auto" w:fill="FFFFFF"/>
        <w:tabs>
          <w:tab w:val="left" w:pos="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- до </w:t>
      </w:r>
      <w:r w:rsidR="00320DDE" w:rsidRPr="009B5A42">
        <w:rPr>
          <w:rFonts w:ascii="Times New Roman" w:hAnsi="Times New Roman" w:cs="Times New Roman"/>
          <w:sz w:val="28"/>
          <w:szCs w:val="28"/>
        </w:rPr>
        <w:t>14,6</w:t>
      </w:r>
      <w:r w:rsidRPr="009B5A42">
        <w:rPr>
          <w:rFonts w:ascii="Times New Roman" w:hAnsi="Times New Roman" w:cs="Times New Roman"/>
          <w:sz w:val="28"/>
          <w:szCs w:val="28"/>
        </w:rPr>
        <w:t xml:space="preserve"> % в 202</w:t>
      </w:r>
      <w:r w:rsidR="00104E4F" w:rsidRPr="009B5A42">
        <w:rPr>
          <w:rFonts w:ascii="Times New Roman" w:hAnsi="Times New Roman" w:cs="Times New Roman"/>
          <w:sz w:val="28"/>
          <w:szCs w:val="28"/>
        </w:rPr>
        <w:t>6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24DB77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B5A42">
        <w:rPr>
          <w:iCs/>
          <w:sz w:val="28"/>
          <w:szCs w:val="28"/>
        </w:rPr>
        <w:t>Информация о перечне основных мероприятий подпрограмм и отдельных мероприятий Программы приведена в приложении 2 к настоящей Программе.</w:t>
      </w:r>
    </w:p>
    <w:p w14:paraId="2A848A5B" w14:textId="77777777" w:rsidR="006645B6" w:rsidRPr="004607B8" w:rsidRDefault="006645B6" w:rsidP="009B5A42">
      <w:pPr>
        <w:widowControl w:val="0"/>
        <w:shd w:val="clear" w:color="auto" w:fill="FFFFFF"/>
        <w:jc w:val="both"/>
        <w:rPr>
          <w:rFonts w:eastAsia="Arial"/>
          <w:lang w:eastAsia="ar-SA"/>
        </w:rPr>
      </w:pPr>
    </w:p>
    <w:p w14:paraId="39BC8007" w14:textId="77777777" w:rsidR="006645B6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которые необходимы</w:t>
      </w:r>
    </w:p>
    <w:p w14:paraId="0F886483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для реализации мероприятий программы, подпрограммы</w:t>
      </w:r>
    </w:p>
    <w:p w14:paraId="7E84B281" w14:textId="77777777" w:rsidR="00523330" w:rsidRPr="004607B8" w:rsidRDefault="00523330" w:rsidP="009B5A42">
      <w:pPr>
        <w:widowControl w:val="0"/>
      </w:pPr>
    </w:p>
    <w:p w14:paraId="43C0F28D" w14:textId="77777777" w:rsidR="006645B6" w:rsidRPr="009B5A42" w:rsidRDefault="006645B6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Вопросы развития физической культуры и спорта в городе Минусинске регулируются Основными направлениями деятельности Правительства Российской Федерации на период до 2030 года, утвержденными Председателем Правительства Российской Федерации «Стратегией развития </w:t>
      </w:r>
      <w:r w:rsidRPr="009B5A42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 в Российской Федерации на период до 2030 года», утвержденной Распоряжением Правительства Российской Федерации от 24.11.2020 N 3081-р, Федеральной целевой программой «Развитие физической культуры и спорта в Российской Федерации», утвержденной Постановлением Правительства Российской Федерации от 21.01.2015 № 30, Федеральным законом от 04.12.2007 № 329-ФЗ «О физической культуре и спорте в Российской Федерации», Федеральными законами от 06.10.2003 № 131-ФЗ «Об общих принципах организации местного самоуправления в Российской Федерации», Законом Красноярского края от 21.12.2010 № 11-5566 «О физической культуре и спорте в Красноярском крае».</w:t>
      </w:r>
    </w:p>
    <w:p w14:paraId="5C25F672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 мере выявления или возникновения неурегулированных вопросов нормативного правового характера ответственный исполнитель разрабатывает проекты соответствующих правовых актов города.</w:t>
      </w:r>
    </w:p>
    <w:p w14:paraId="376C4A7B" w14:textId="77777777" w:rsidR="007B3622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5A42">
        <w:rPr>
          <w:rFonts w:ascii="Times New Roman" w:eastAsia="Times New Roman" w:hAnsi="Times New Roman" w:cs="Times New Roman"/>
          <w:sz w:val="28"/>
          <w:szCs w:val="28"/>
        </w:rPr>
        <w:t>В настоящее время разработка дополнительных нормативных правовых актов необходимых для реализации мероприятий программы либо подпрограмм не требуется.</w:t>
      </w:r>
    </w:p>
    <w:p w14:paraId="50722D12" w14:textId="77777777" w:rsidR="006645B6" w:rsidRPr="004607B8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</w:rPr>
      </w:pPr>
    </w:p>
    <w:p w14:paraId="4737E3F4" w14:textId="77777777" w:rsidR="006645B6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целевых индикаторов и показателей</w:t>
      </w:r>
      <w:r w:rsidR="00096C64" w:rsidRPr="009B5A42">
        <w:rPr>
          <w:rFonts w:ascii="Times New Roman" w:hAnsi="Times New Roman" w:cs="Times New Roman"/>
          <w:sz w:val="28"/>
          <w:szCs w:val="28"/>
        </w:rPr>
        <w:t xml:space="preserve"> </w:t>
      </w: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результативности муниципальной программы</w:t>
      </w:r>
    </w:p>
    <w:p w14:paraId="4630EE5E" w14:textId="77777777" w:rsidR="00523330" w:rsidRPr="004607B8" w:rsidRDefault="00523330" w:rsidP="009B5A42">
      <w:pPr>
        <w:widowControl w:val="0"/>
      </w:pPr>
    </w:p>
    <w:p w14:paraId="5E35671C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В городе Минусинске функционируют 2 учреждения физической культуры, деятельность которых координируется Отделом спорта и молодежной политики администрации города Минусинска. Перечень целевых индикаторов и показателей результативности Программы на 2014 - 202</w:t>
      </w:r>
      <w:r w:rsidR="00104E4F" w:rsidRPr="009B5A42">
        <w:rPr>
          <w:rFonts w:ascii="Times New Roman" w:hAnsi="Times New Roman" w:cs="Times New Roman"/>
          <w:sz w:val="28"/>
          <w:szCs w:val="28"/>
        </w:rPr>
        <w:t>6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годы приведен в </w:t>
      </w:r>
      <w:hyperlink w:anchor="Par1172" w:tooltip="СВЕДЕНИЯ" w:history="1">
        <w:r w:rsidRPr="009B5A4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B5A42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14:paraId="41C18AA4" w14:textId="77777777" w:rsidR="00AE5FFC" w:rsidRPr="009B5A42" w:rsidRDefault="00B8179F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</w:t>
      </w:r>
      <w:r w:rsidR="00AE5FFC" w:rsidRPr="009B5A42">
        <w:rPr>
          <w:rFonts w:ascii="Times New Roman" w:hAnsi="Times New Roman" w:cs="Times New Roman"/>
          <w:sz w:val="28"/>
          <w:szCs w:val="28"/>
        </w:rPr>
        <w:t>етодик</w:t>
      </w:r>
      <w:r w:rsidRPr="009B5A42">
        <w:rPr>
          <w:rFonts w:ascii="Times New Roman" w:hAnsi="Times New Roman" w:cs="Times New Roman"/>
          <w:sz w:val="28"/>
          <w:szCs w:val="28"/>
        </w:rPr>
        <w:t>а</w:t>
      </w:r>
      <w:r w:rsidR="00AE5FFC" w:rsidRPr="009B5A42">
        <w:rPr>
          <w:rFonts w:ascii="Times New Roman" w:hAnsi="Times New Roman" w:cs="Times New Roman"/>
          <w:sz w:val="28"/>
          <w:szCs w:val="28"/>
        </w:rPr>
        <w:t xml:space="preserve"> и (или) расчёта целевых индикаторов и показателей результативности муниципальной программы </w:t>
      </w:r>
      <w:r w:rsidRPr="009B5A42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35C9D" w:rsidRPr="009B5A42">
        <w:rPr>
          <w:rFonts w:ascii="Times New Roman" w:hAnsi="Times New Roman" w:cs="Times New Roman"/>
          <w:sz w:val="28"/>
          <w:szCs w:val="28"/>
        </w:rPr>
        <w:t>приложени</w:t>
      </w:r>
      <w:r w:rsidRPr="009B5A42">
        <w:rPr>
          <w:rFonts w:ascii="Times New Roman" w:hAnsi="Times New Roman" w:cs="Times New Roman"/>
          <w:sz w:val="28"/>
          <w:szCs w:val="28"/>
        </w:rPr>
        <w:t>и</w:t>
      </w:r>
      <w:r w:rsidR="00AE5FFC" w:rsidRPr="009B5A42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38F09DE1" w14:textId="77777777" w:rsidR="006645B6" w:rsidRPr="009B5A42" w:rsidRDefault="00000000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hyperlink w:anchor="Par1432" w:tooltip="ПРОГНОЗ" w:history="1">
        <w:r w:rsidR="006645B6" w:rsidRPr="009B5A42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645B6" w:rsidRPr="009B5A42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на оказание муниципальных услуг (выполнение работ) муниципальными учреждениями Отдела спорта и молодежной политики администрации города Минусинска представлен в приложении 4 к настоящей Программе.</w:t>
      </w:r>
    </w:p>
    <w:p w14:paraId="01E59496" w14:textId="77777777" w:rsidR="00682A61" w:rsidRPr="004607B8" w:rsidRDefault="00682A61" w:rsidP="009B5A42">
      <w:pPr>
        <w:widowControl w:val="0"/>
      </w:pPr>
    </w:p>
    <w:p w14:paraId="5F81FBC8" w14:textId="77777777" w:rsidR="006645B6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Ресурсное обеспечение муниципальной программы</w:t>
      </w:r>
    </w:p>
    <w:p w14:paraId="18A517D4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за счет средств бюджета города, вышестоящих бюджетов</w:t>
      </w:r>
    </w:p>
    <w:p w14:paraId="108FE747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и внебюджетных источников</w:t>
      </w:r>
    </w:p>
    <w:p w14:paraId="7BA8384D" w14:textId="77777777" w:rsidR="00E11AE8" w:rsidRPr="004607B8" w:rsidRDefault="00E11A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D3EF" w14:textId="77777777" w:rsidR="008A7FD4" w:rsidRPr="009B5A42" w:rsidRDefault="008A7FD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планируемом периоде предусмотрено финансирование объектов капитального строительства (приложение 6а) к настоящей Программе.</w:t>
      </w:r>
    </w:p>
    <w:p w14:paraId="25C382AB" w14:textId="77777777" w:rsidR="001B4BAE" w:rsidRPr="009B5A42" w:rsidRDefault="008A7FD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Информация о планируемых расходах на реализацию муниципальной программы приведено в приложении № </w:t>
      </w:r>
      <w:r w:rsidR="00090BF6" w:rsidRPr="009B5A42">
        <w:rPr>
          <w:rFonts w:ascii="Times New Roman" w:hAnsi="Times New Roman" w:cs="Times New Roman"/>
          <w:sz w:val="28"/>
          <w:szCs w:val="28"/>
        </w:rPr>
        <w:t xml:space="preserve">5 и </w:t>
      </w:r>
      <w:r w:rsidRPr="009B5A42">
        <w:rPr>
          <w:rFonts w:ascii="Times New Roman" w:hAnsi="Times New Roman" w:cs="Times New Roman"/>
          <w:sz w:val="28"/>
          <w:szCs w:val="28"/>
        </w:rPr>
        <w:t>7 к настоящей Программе.</w:t>
      </w:r>
    </w:p>
    <w:p w14:paraId="5878A3ED" w14:textId="77777777" w:rsidR="007B3622" w:rsidRPr="009B5A42" w:rsidRDefault="007B3622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73591B7" w14:textId="77777777" w:rsidR="00D21EF7" w:rsidRPr="009B5A42" w:rsidRDefault="00D21EF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23F26B" w14:textId="77777777" w:rsidR="00B8179F" w:rsidRPr="009B5A42" w:rsidRDefault="00B8179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954D291" w14:textId="77777777" w:rsidR="0054724F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B59AD37" w14:textId="77777777" w:rsidR="00790D2D" w:rsidRPr="002032E0" w:rsidRDefault="00790D2D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B7FDBD8" w14:textId="77777777" w:rsidR="006645B6" w:rsidRPr="009B5A42" w:rsidRDefault="006645B6" w:rsidP="009B5A42">
      <w:pPr>
        <w:pStyle w:val="ConsPlusNormal"/>
        <w:numPr>
          <w:ilvl w:val="0"/>
          <w:numId w:val="1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4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Подпрограммы муниципальной программы</w:t>
      </w:r>
    </w:p>
    <w:p w14:paraId="7321E19B" w14:textId="77777777" w:rsidR="006645B6" w:rsidRPr="004607B8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72A7A" w:rsidRPr="009B5A42" w14:paraId="3AE203E1" w14:textId="77777777" w:rsidTr="0054724F">
        <w:trPr>
          <w:trHeight w:val="686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D8E620" w14:textId="77777777" w:rsidR="004B7432" w:rsidRPr="009B5A42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ПАСПОРТ</w:t>
            </w:r>
          </w:p>
          <w:p w14:paraId="1D014C58" w14:textId="77777777" w:rsidR="004B7432" w:rsidRPr="009B5A42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ПОДПРОГРАММЫ 1 МУНИЦИПАЛЬНОЙ ПРОГРАММЫ</w:t>
            </w:r>
          </w:p>
          <w:p w14:paraId="55DA830A" w14:textId="77777777" w:rsidR="00E07FDE" w:rsidRPr="004607B8" w:rsidRDefault="00E07FDE" w:rsidP="009B5A42">
            <w:pPr>
              <w:widowControl w:val="0"/>
              <w:shd w:val="clear" w:color="auto" w:fill="FFFFFF"/>
              <w:ind w:firstLine="709"/>
              <w:jc w:val="center"/>
            </w:pPr>
          </w:p>
        </w:tc>
      </w:tr>
      <w:tr w:rsidR="00090BF6" w:rsidRPr="009B5A42" w14:paraId="72E4350D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23" w14:textId="77777777" w:rsidR="00090BF6" w:rsidRPr="009B5A42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28F" w14:textId="77777777" w:rsidR="00090BF6" w:rsidRPr="009B5A42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14:paraId="36659A7B" w14:textId="77777777" w:rsidR="00090BF6" w:rsidRPr="009B5A42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(далее - Подпрограмма)</w:t>
            </w:r>
          </w:p>
        </w:tc>
      </w:tr>
      <w:tr w:rsidR="00090BF6" w:rsidRPr="009B5A42" w14:paraId="6E5D000C" w14:textId="77777777" w:rsidTr="0054724F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1CB" w14:textId="77777777" w:rsidR="00090BF6" w:rsidRPr="009B5A42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C24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760D1148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090BF6" w:rsidRPr="009B5A42" w14:paraId="4DB4A13E" w14:textId="77777777" w:rsidTr="0054724F">
        <w:trPr>
          <w:trHeight w:val="6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72C" w14:textId="77777777" w:rsidR="00090BF6" w:rsidRPr="009B5A42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B5E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3CEF91AE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172A7A" w:rsidRPr="009B5A42" w14:paraId="44637952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9FB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F96" w14:textId="77777777" w:rsidR="00540709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</w:t>
            </w:r>
            <w:r w:rsidR="00D956E3" w:rsidRPr="009B5A42">
              <w:rPr>
                <w:sz w:val="28"/>
                <w:szCs w:val="28"/>
              </w:rPr>
              <w:t>.</w:t>
            </w:r>
          </w:p>
        </w:tc>
      </w:tr>
      <w:tr w:rsidR="00172A7A" w:rsidRPr="009B5A42" w14:paraId="13775810" w14:textId="77777777" w:rsidTr="0054724F">
        <w:trPr>
          <w:trHeight w:val="9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BC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610" w14:textId="77777777" w:rsidR="006645B6" w:rsidRPr="009B5A42" w:rsidRDefault="006645B6" w:rsidP="009B5A42">
            <w:pPr>
              <w:widowControl w:val="0"/>
              <w:shd w:val="clear" w:color="auto" w:fill="FFFFFF"/>
              <w:tabs>
                <w:tab w:val="left" w:pos="90"/>
                <w:tab w:val="left" w:pos="232"/>
                <w:tab w:val="left" w:pos="374"/>
              </w:tabs>
              <w:jc w:val="both"/>
              <w:rPr>
                <w:bCs/>
                <w:sz w:val="28"/>
                <w:szCs w:val="28"/>
              </w:rPr>
            </w:pPr>
            <w:r w:rsidRPr="009B5A42">
              <w:rPr>
                <w:bCs/>
                <w:sz w:val="28"/>
                <w:szCs w:val="28"/>
              </w:rPr>
              <w:t>1.Проведение массовых физкультурно-оздоровительных и спортивных мероприятий;</w:t>
            </w:r>
          </w:p>
          <w:p w14:paraId="0C29B259" w14:textId="77777777" w:rsidR="006645B6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2.Развитие и совершенствование материально-технической базы;</w:t>
            </w:r>
          </w:p>
          <w:p w14:paraId="36ABAC17" w14:textId="77777777" w:rsidR="006645B6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3. Ремонт спортивных объектов;</w:t>
            </w:r>
          </w:p>
          <w:p w14:paraId="72F5CB30" w14:textId="77777777" w:rsidR="006645B6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4.Создание информационной базы для оповещения населения о проведении спортивных мероприятий;</w:t>
            </w:r>
          </w:p>
          <w:p w14:paraId="5A80F2A9" w14:textId="77777777" w:rsidR="006645B6" w:rsidRPr="009B5A42" w:rsidRDefault="006645B6" w:rsidP="009B5A4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5. Организация спортивно-массовой работы в клубах по месту жительства;</w:t>
            </w:r>
          </w:p>
          <w:p w14:paraId="1FEA31E9" w14:textId="77777777" w:rsidR="006645B6" w:rsidRPr="009B5A42" w:rsidRDefault="006645B6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6.</w:t>
            </w:r>
            <w:r w:rsidR="00D21EF7" w:rsidRPr="009B5A42">
              <w:rPr>
                <w:sz w:val="28"/>
                <w:szCs w:val="28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      </w:r>
          </w:p>
          <w:p w14:paraId="76897C6D" w14:textId="77777777" w:rsidR="00D956E3" w:rsidRPr="009B5A42" w:rsidRDefault="00D21EF7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7. Проведение тестирования выполнения нормативов испытаний (тестов) комплекса ГТО</w:t>
            </w:r>
            <w:r w:rsidR="00A4435B" w:rsidRPr="009B5A42">
              <w:rPr>
                <w:sz w:val="28"/>
                <w:szCs w:val="28"/>
              </w:rPr>
              <w:t>.</w:t>
            </w:r>
          </w:p>
        </w:tc>
      </w:tr>
      <w:tr w:rsidR="00172A7A" w:rsidRPr="009B5A42" w14:paraId="57BCE97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808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EA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занимающихся физической культурой и спортом в спортивных клубах и клубах по месту жительства - </w:t>
            </w:r>
            <w:r w:rsidR="006F170B" w:rsidRPr="009B5A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90BF6" w:rsidRPr="009B5A4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566FC22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170B"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090BF6" w:rsidRPr="009B5A42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AE3944C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3. Единовременная пропускная способность спортивных сооружений муниципального образования город Минусинск - </w:t>
            </w:r>
            <w:r w:rsidR="00090BF6" w:rsidRPr="009B5A42">
              <w:rPr>
                <w:rFonts w:ascii="Times New Roman" w:hAnsi="Times New Roman" w:cs="Times New Roman"/>
                <w:sz w:val="28"/>
                <w:szCs w:val="28"/>
              </w:rPr>
              <w:t>4354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172A7A" w:rsidRPr="009B5A42" w14:paraId="2C64D9F6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3D6" w14:textId="77777777" w:rsidR="00D956E3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A28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9B5A42" w14:paraId="32F5FB4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C82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E69" w14:textId="6E748DE3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</w:t>
            </w:r>
            <w:r w:rsidR="00983368">
              <w:rPr>
                <w:rFonts w:ascii="Times New Roman" w:hAnsi="Times New Roman" w:cs="Times New Roman"/>
                <w:sz w:val="28"/>
                <w:szCs w:val="28"/>
              </w:rPr>
              <w:t>211 039,57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59446B0C" w14:textId="7883B5E2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17AC" w:rsidRPr="009B5A4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983368">
              <w:rPr>
                <w:rFonts w:ascii="Times New Roman" w:hAnsi="Times New Roman" w:cs="Times New Roman"/>
                <w:sz w:val="28"/>
                <w:szCs w:val="28"/>
              </w:rPr>
              <w:t> 097,25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т.ч.:</w:t>
            </w:r>
          </w:p>
          <w:p w14:paraId="30CBA173" w14:textId="21D94DA6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6F2F6E" w:rsidRPr="009B5A4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83368">
              <w:rPr>
                <w:rFonts w:ascii="Times New Roman" w:hAnsi="Times New Roman" w:cs="Times New Roman"/>
                <w:sz w:val="28"/>
                <w:szCs w:val="28"/>
              </w:rPr>
              <w:t> 773,41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EFD7672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FB17AC" w:rsidRPr="009B5A42">
              <w:rPr>
                <w:rFonts w:ascii="Times New Roman" w:hAnsi="Times New Roman" w:cs="Times New Roman"/>
                <w:sz w:val="28"/>
                <w:szCs w:val="28"/>
              </w:rPr>
              <w:t>83 323,84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CB5B9B3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2025 год – 41 471,16 тыс. рублей, в т.ч.:</w:t>
            </w:r>
          </w:p>
          <w:p w14:paraId="52A1CA0A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23D0BC73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краевой бюджет – 0,00 тыс. рублей.</w:t>
            </w:r>
          </w:p>
          <w:p w14:paraId="19DA40F3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2026 год – 41 471,16 тыс. рублей.</w:t>
            </w:r>
          </w:p>
          <w:p w14:paraId="64FA7474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77527F99" w14:textId="77777777" w:rsidR="006645B6" w:rsidRPr="009B5A42" w:rsidRDefault="008C5E1C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21B5C5CF" w14:textId="77777777" w:rsidR="006645B6" w:rsidRPr="004607B8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726912" w14:textId="77777777" w:rsidR="006645B6" w:rsidRPr="009B5A42" w:rsidRDefault="006645B6" w:rsidP="009B5A42">
      <w:pPr>
        <w:pStyle w:val="ConsPlusNormal"/>
        <w:numPr>
          <w:ilvl w:val="0"/>
          <w:numId w:val="1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2135AD56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3476EE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A4435B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 до </w:t>
      </w:r>
      <w:r w:rsidR="00A4435B" w:rsidRPr="009B5A42">
        <w:rPr>
          <w:sz w:val="28"/>
          <w:szCs w:val="28"/>
        </w:rPr>
        <w:t>58,0</w:t>
      </w:r>
      <w:r w:rsidRPr="009B5A42">
        <w:rPr>
          <w:sz w:val="28"/>
          <w:szCs w:val="28"/>
        </w:rPr>
        <w:t xml:space="preserve"> процентов и в 202</w:t>
      </w:r>
      <w:r w:rsidR="00A4435B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 до 5</w:t>
      </w:r>
      <w:r w:rsidR="0029786B" w:rsidRPr="009B5A42">
        <w:rPr>
          <w:sz w:val="28"/>
          <w:szCs w:val="28"/>
        </w:rPr>
        <w:t>9</w:t>
      </w:r>
      <w:r w:rsidRPr="009B5A42">
        <w:rPr>
          <w:sz w:val="28"/>
          <w:szCs w:val="28"/>
        </w:rPr>
        <w:t>,</w:t>
      </w:r>
      <w:r w:rsidR="00A4435B" w:rsidRPr="009B5A42">
        <w:rPr>
          <w:sz w:val="28"/>
          <w:szCs w:val="28"/>
        </w:rPr>
        <w:t>9</w:t>
      </w:r>
      <w:r w:rsidRPr="009B5A42">
        <w:rPr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067618F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B8179F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года составила </w:t>
      </w:r>
      <w:r w:rsidR="00B8179F" w:rsidRPr="009B5A42">
        <w:rPr>
          <w:sz w:val="28"/>
          <w:szCs w:val="28"/>
        </w:rPr>
        <w:t>57,57</w:t>
      </w:r>
      <w:r w:rsidR="0029786B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 xml:space="preserve">% от общей численности населения муниципального образования, что на </w:t>
      </w:r>
      <w:r w:rsidR="0029786B" w:rsidRPr="009B5A42">
        <w:rPr>
          <w:sz w:val="28"/>
          <w:szCs w:val="28"/>
        </w:rPr>
        <w:t>3,</w:t>
      </w:r>
      <w:r w:rsidR="00B8179F" w:rsidRPr="009B5A42">
        <w:rPr>
          <w:sz w:val="28"/>
          <w:szCs w:val="28"/>
        </w:rPr>
        <w:t>69</w:t>
      </w:r>
      <w:r w:rsidR="0029786B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% превзошло значение аналогичного показателя 202</w:t>
      </w:r>
      <w:r w:rsidR="00B8179F" w:rsidRPr="009B5A42">
        <w:rPr>
          <w:sz w:val="28"/>
          <w:szCs w:val="28"/>
        </w:rPr>
        <w:t>2</w:t>
      </w:r>
      <w:r w:rsidRPr="009B5A42">
        <w:rPr>
          <w:sz w:val="28"/>
          <w:szCs w:val="28"/>
        </w:rPr>
        <w:t xml:space="preserve"> года (</w:t>
      </w:r>
      <w:r w:rsidR="00B8179F" w:rsidRPr="009B5A42">
        <w:rPr>
          <w:sz w:val="28"/>
          <w:szCs w:val="28"/>
        </w:rPr>
        <w:t>53,85</w:t>
      </w:r>
      <w:r w:rsidRPr="009B5A42">
        <w:rPr>
          <w:sz w:val="28"/>
          <w:szCs w:val="28"/>
        </w:rPr>
        <w:t>%).</w:t>
      </w:r>
    </w:p>
    <w:p w14:paraId="7BA78F8B" w14:textId="77777777" w:rsidR="00FF1EE6" w:rsidRPr="009B5A42" w:rsidRDefault="00FF1EE6" w:rsidP="009B5A42">
      <w:pPr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63AB7F6" w14:textId="77777777" w:rsidR="00FF1EE6" w:rsidRPr="009B5A42" w:rsidRDefault="00FF1EE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75B04AEE" w14:textId="77777777" w:rsidR="00FF1EE6" w:rsidRPr="009B5A42" w:rsidRDefault="00FF1EE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По итогам 2023 года на территории муниципального образования город Минусинск, в рамках 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</w:p>
    <w:p w14:paraId="0737824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Одним из приоритетных направлений для муниципального образования должно являться развитие спартакиадного движения, участие в </w:t>
      </w:r>
      <w:r w:rsidRPr="009B5A42">
        <w:rPr>
          <w:sz w:val="28"/>
          <w:szCs w:val="28"/>
        </w:rPr>
        <w:lastRenderedPageBreak/>
        <w:t>массовых 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778C9967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Несмотря на позитивную динамику развития массовой физической культуры и спорта в муниципальном образовании город Минусинск сохраняют актуальность следующие проблемные вопросы: </w:t>
      </w:r>
    </w:p>
    <w:p w14:paraId="67E6018C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недостаток спортивных сооружений как крытых, так и плоскостных отвечающих всем требованиям, предъявляемым к спортивным сооружениям. Особенно остро стоит проблема недостатка спортивных залов;</w:t>
      </w:r>
    </w:p>
    <w:p w14:paraId="7DD63EE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неравномерность развития физической культуры и спорта в различных районах муниципального образования, так количество спортивных сооружений, спортивных секций в «исторической части» города Минусинска существенно ниже «новой части»;</w:t>
      </w:r>
    </w:p>
    <w:p w14:paraId="1F375AF1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PTSans-Regular"/>
          <w:sz w:val="28"/>
          <w:szCs w:val="28"/>
        </w:rPr>
      </w:pPr>
      <w:r w:rsidRPr="009B5A42">
        <w:rPr>
          <w:sz w:val="28"/>
          <w:szCs w:val="28"/>
        </w:rPr>
        <w:t>- слабая материально-техническая, методическая база, кадровое обеспечение спортивных клубов по месту жительства, а</w:t>
      </w:r>
      <w:r w:rsidRPr="009B5A42">
        <w:rPr>
          <w:rFonts w:eastAsia="PTSans-Regular"/>
          <w:sz w:val="28"/>
          <w:szCs w:val="28"/>
        </w:rPr>
        <w:t>нализ деятельности спортивных клубов по месту жительства, проведенный как на уровне муниципального образования, так и в рамках краевых смотров–конкурсов на лучшую постановку физкультурно-массовой работы указал на</w:t>
      </w:r>
      <w:r w:rsidRPr="009B5A42">
        <w:rPr>
          <w:sz w:val="28"/>
          <w:szCs w:val="28"/>
        </w:rPr>
        <w:t xml:space="preserve"> </w:t>
      </w:r>
      <w:r w:rsidRPr="009B5A42">
        <w:rPr>
          <w:rFonts w:eastAsia="PTSans-Regular"/>
          <w:sz w:val="28"/>
          <w:szCs w:val="28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14:paraId="29A8865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отсутствие системы при проведении работы по пропаганде здорового образа жизни,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здоровья, основная роль в этом принадлежит средствам массовой информации; </w:t>
      </w:r>
    </w:p>
    <w:p w14:paraId="4135EF86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недостаток условий для активного семейного отдыха,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родителями, концепция активного семейного отдыха должна быть признана приоритетной на уровне, как пропаганды, так и организации досуга.</w:t>
      </w:r>
    </w:p>
    <w:p w14:paraId="4D32CB8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30B80BA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комплекса мероприятий приведет к росту интереса населения к занятиям физической культурой и спортом, ведению здорового образа жизни.</w:t>
      </w:r>
    </w:p>
    <w:p w14:paraId="1FA41CA7" w14:textId="77777777" w:rsidR="006645B6" w:rsidRDefault="006645B6" w:rsidP="009B5A42">
      <w:pPr>
        <w:widowControl w:val="0"/>
        <w:shd w:val="clear" w:color="auto" w:fill="FFFFFF"/>
        <w:jc w:val="both"/>
      </w:pPr>
    </w:p>
    <w:p w14:paraId="0A56CCEF" w14:textId="77777777" w:rsidR="00790D2D" w:rsidRDefault="00790D2D" w:rsidP="009B5A42">
      <w:pPr>
        <w:widowControl w:val="0"/>
        <w:shd w:val="clear" w:color="auto" w:fill="FFFFFF"/>
        <w:jc w:val="both"/>
      </w:pPr>
    </w:p>
    <w:p w14:paraId="14D08A22" w14:textId="77777777" w:rsidR="00790D2D" w:rsidRDefault="00790D2D" w:rsidP="009B5A42">
      <w:pPr>
        <w:widowControl w:val="0"/>
        <w:shd w:val="clear" w:color="auto" w:fill="FFFFFF"/>
        <w:jc w:val="both"/>
      </w:pPr>
    </w:p>
    <w:p w14:paraId="1F4FEE94" w14:textId="77777777" w:rsidR="00790D2D" w:rsidRPr="004607B8" w:rsidRDefault="00790D2D" w:rsidP="009B5A42">
      <w:pPr>
        <w:widowControl w:val="0"/>
        <w:shd w:val="clear" w:color="auto" w:fill="FFFFFF"/>
        <w:jc w:val="both"/>
      </w:pPr>
    </w:p>
    <w:p w14:paraId="75EBE65E" w14:textId="77777777" w:rsidR="0029786B" w:rsidRPr="009B5A42" w:rsidRDefault="006645B6" w:rsidP="009B5A42">
      <w:pPr>
        <w:pStyle w:val="af5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Основная цель, задачи, сроки выполнения и показатели</w:t>
      </w:r>
    </w:p>
    <w:p w14:paraId="75F18AB9" w14:textId="77777777" w:rsidR="0029786B" w:rsidRPr="009B5A42" w:rsidRDefault="006645B6" w:rsidP="009B5A42">
      <w:pPr>
        <w:widowControl w:val="0"/>
        <w:shd w:val="clear" w:color="auto" w:fill="FFFFFF"/>
        <w:jc w:val="center"/>
        <w:rPr>
          <w:sz w:val="28"/>
          <w:szCs w:val="28"/>
        </w:rPr>
      </w:pPr>
      <w:r w:rsidRPr="009B5A42">
        <w:rPr>
          <w:sz w:val="28"/>
          <w:szCs w:val="28"/>
        </w:rPr>
        <w:t>результативности подпрограммы</w:t>
      </w:r>
    </w:p>
    <w:p w14:paraId="4E63CEAC" w14:textId="77777777" w:rsidR="008A07DF" w:rsidRPr="004607B8" w:rsidRDefault="008A07DF" w:rsidP="009B5A42">
      <w:pPr>
        <w:widowControl w:val="0"/>
        <w:shd w:val="clear" w:color="auto" w:fill="FFFFFF"/>
        <w:jc w:val="center"/>
      </w:pPr>
    </w:p>
    <w:p w14:paraId="65FC72E0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Муниципальным заказчиком – координатором Подпрограммы является Отдел спорта и молодежной политики администрации города Минусинска (далее – Отдел).</w:t>
      </w:r>
    </w:p>
    <w:p w14:paraId="20CFE5C7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Цель Подпрограммы: 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спортом.</w:t>
      </w:r>
    </w:p>
    <w:p w14:paraId="62AEB41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Задачи Подпрограммы:</w:t>
      </w:r>
    </w:p>
    <w:p w14:paraId="633EF9E4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B5A42">
        <w:rPr>
          <w:bCs/>
          <w:sz w:val="28"/>
          <w:szCs w:val="28"/>
        </w:rPr>
        <w:t>- проведение массовых физкультурно-оздоровительных и спортивных мероприятий;</w:t>
      </w:r>
    </w:p>
    <w:p w14:paraId="02059A7D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и совершенствование материально-технической базы;</w:t>
      </w:r>
    </w:p>
    <w:p w14:paraId="2C046E26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ремонт спортивных объектов;</w:t>
      </w:r>
    </w:p>
    <w:p w14:paraId="41027F40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создание информационной базы для оповещения населения о проведении спортивных мероприятий;</w:t>
      </w:r>
    </w:p>
    <w:p w14:paraId="17D883C2" w14:textId="77777777" w:rsidR="006645B6" w:rsidRPr="009B5A42" w:rsidRDefault="006645B6" w:rsidP="009B5A42">
      <w:pPr>
        <w:widowControl w:val="0"/>
        <w:shd w:val="clear" w:color="auto" w:fill="FFFFFF"/>
        <w:tabs>
          <w:tab w:val="left" w:pos="804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организация спортивно-массовой работы в клубах по месту жительства;</w:t>
      </w:r>
    </w:p>
    <w:p w14:paraId="68436438" w14:textId="77777777" w:rsidR="00184DF6" w:rsidRPr="009B5A42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</w:t>
      </w:r>
      <w:r w:rsidR="00184DF6" w:rsidRPr="009B5A42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7C68A1C4" w14:textId="77777777" w:rsidR="00184DF6" w:rsidRPr="009B5A42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</w:t>
      </w:r>
      <w:r w:rsidR="00184DF6" w:rsidRPr="009B5A42">
        <w:rPr>
          <w:sz w:val="28"/>
          <w:szCs w:val="28"/>
        </w:rPr>
        <w:t>роведение тестирования выполнения нормативов испытаний (тестов) комплекса ГТО</w:t>
      </w:r>
      <w:r w:rsidRPr="009B5A42">
        <w:rPr>
          <w:sz w:val="28"/>
          <w:szCs w:val="28"/>
        </w:rPr>
        <w:t>.</w:t>
      </w:r>
    </w:p>
    <w:p w14:paraId="5512CBD8" w14:textId="77777777" w:rsidR="006645B6" w:rsidRPr="009B5A42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9B5A42">
        <w:rPr>
          <w:sz w:val="28"/>
          <w:szCs w:val="28"/>
        </w:rPr>
        <w:t>Сроки выполнения Подпрограммы: 2014-202</w:t>
      </w:r>
      <w:r w:rsidR="0095488B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годы.</w:t>
      </w:r>
    </w:p>
    <w:p w14:paraId="4D23102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14:paraId="5530B86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рост числа занимающихся физической культурой и спортом, в том числе по месту жительства и в парковых зонах и зонах отдыха населения;</w:t>
      </w:r>
    </w:p>
    <w:p w14:paraId="4920609A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сети спортивных сооружений, доступных для различных категорий и групп населения;</w:t>
      </w:r>
    </w:p>
    <w:p w14:paraId="7A26CB7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рост количества участников массовых спортивных и физкультурных мероприятий.</w:t>
      </w:r>
    </w:p>
    <w:p w14:paraId="3D584DB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Показатели результативности приведены в приложении 1.</w:t>
      </w:r>
    </w:p>
    <w:p w14:paraId="7FA9B227" w14:textId="77777777" w:rsidR="006645B6" w:rsidRPr="004607B8" w:rsidRDefault="006645B6" w:rsidP="009B5A42">
      <w:pPr>
        <w:widowControl w:val="0"/>
        <w:shd w:val="clear" w:color="auto" w:fill="FFFFFF"/>
        <w:ind w:firstLine="709"/>
        <w:jc w:val="center"/>
      </w:pPr>
    </w:p>
    <w:p w14:paraId="2C24721D" w14:textId="77777777" w:rsidR="006645B6" w:rsidRPr="009B5A42" w:rsidRDefault="006645B6" w:rsidP="009B5A42">
      <w:pPr>
        <w:pStyle w:val="ConsPlusNormal"/>
        <w:numPr>
          <w:ilvl w:val="0"/>
          <w:numId w:val="12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D3A8467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8F609EF" w14:textId="77777777" w:rsidR="00755B2C" w:rsidRPr="009B5A42" w:rsidRDefault="00755B2C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Главными распорядителями бюджетных средств являются Отдел спорта и молодежной политики администрации города Минусинска и Администрация города Минусинска.</w:t>
      </w:r>
    </w:p>
    <w:p w14:paraId="31E7D73D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</w:t>
      </w:r>
      <w:r w:rsidRPr="009B5A42">
        <w:rPr>
          <w:sz w:val="28"/>
          <w:szCs w:val="28"/>
        </w:rPr>
        <w:lastRenderedPageBreak/>
        <w:t>законодательством Российской Федерации.</w:t>
      </w:r>
    </w:p>
    <w:p w14:paraId="26390897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Администрация города Минусинска, МБУ «Горспортсооружения» несут</w:t>
      </w:r>
      <w:r w:rsidRPr="009B5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>персональную</w:t>
      </w:r>
      <w:r w:rsidRPr="009B5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подпрограммы 1, достижение конечных результатов, а также: </w:t>
      </w:r>
    </w:p>
    <w:p w14:paraId="750B62FE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50E197D1" w14:textId="77777777" w:rsidR="00755B2C" w:rsidRPr="009B5A42" w:rsidRDefault="00755B2C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color w:val="2C2D2E"/>
          <w:sz w:val="28"/>
          <w:szCs w:val="28"/>
        </w:rPr>
        <w:t>- обеспечивает достижение целевых индикаторов и показателей</w:t>
      </w:r>
      <w:r w:rsidRPr="009B5A42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9B5A42">
        <w:rPr>
          <w:rFonts w:ascii="Times New Roman" w:hAnsi="Times New Roman" w:cs="Times New Roman"/>
          <w:color w:val="2C2D2E"/>
          <w:sz w:val="28"/>
          <w:szCs w:val="28"/>
        </w:rPr>
        <w:t>результативности подпрограммы;</w:t>
      </w:r>
    </w:p>
    <w:p w14:paraId="798A1C57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426E39A1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19A5B16E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4947792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4EBBCEC4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15F80DEC" w14:textId="77777777" w:rsidR="00755B2C" w:rsidRPr="009B5A42" w:rsidRDefault="00755B2C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683ACC9B" w14:textId="77777777" w:rsidR="00E07FDE" w:rsidRPr="004607B8" w:rsidRDefault="00E07FDE" w:rsidP="009B5A42">
      <w:pPr>
        <w:widowControl w:val="0"/>
        <w:shd w:val="clear" w:color="auto" w:fill="FFFFFF"/>
        <w:autoSpaceDE w:val="0"/>
        <w:jc w:val="both"/>
      </w:pPr>
    </w:p>
    <w:p w14:paraId="32C84727" w14:textId="77777777" w:rsidR="006645B6" w:rsidRPr="009B5A42" w:rsidRDefault="006645B6" w:rsidP="009B5A42">
      <w:pPr>
        <w:pStyle w:val="ConsPlusNormal"/>
        <w:numPr>
          <w:ilvl w:val="0"/>
          <w:numId w:val="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32643857"/>
      <w:r w:rsidRPr="009B5A4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85E6BC6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6"/>
    <w:p w14:paraId="69596524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258A0A98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предусматривает:</w:t>
      </w:r>
    </w:p>
    <w:p w14:paraId="3BC52E01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содержание муниципальных учреждений;</w:t>
      </w:r>
    </w:p>
    <w:p w14:paraId="1682AC77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оплату труда сотрудников муниципальных бюджетных учреждений;</w:t>
      </w:r>
    </w:p>
    <w:p w14:paraId="2E1F0B6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содержание и эксплуатацию плоскостных спортивных сооружений, включая расходы на текущий ремонт здания и сооружений;</w:t>
      </w:r>
    </w:p>
    <w:p w14:paraId="780439EA" w14:textId="77777777" w:rsidR="00755B2C" w:rsidRPr="009B5A42" w:rsidRDefault="00755B2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Hlk132644041"/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552EB041" w14:textId="77777777" w:rsidR="00755B2C" w:rsidRPr="009B5A42" w:rsidRDefault="00755B2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«Горспортсооружения» финансового обеспечения выполнения учреждением муниципального задания, на основании соглашений субсидии на иные цели, заключенных между указанным учреждением и Отделом спорта.</w:t>
      </w:r>
    </w:p>
    <w:p w14:paraId="7B2C9D54" w14:textId="77777777" w:rsidR="00CF706B" w:rsidRPr="009B5A42" w:rsidRDefault="00672F32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bookmarkEnd w:id="7"/>
      <w:r w:rsidR="00935CA5" w:rsidRPr="009B5A42">
        <w:rPr>
          <w:sz w:val="28"/>
          <w:szCs w:val="28"/>
        </w:rPr>
        <w:t>117 290,82</w:t>
      </w:r>
      <w:r w:rsidR="006E4F7E" w:rsidRPr="009B5A42">
        <w:rPr>
          <w:sz w:val="28"/>
          <w:szCs w:val="28"/>
        </w:rPr>
        <w:t xml:space="preserve"> тыс. рублей, в том числе по годам:</w:t>
      </w:r>
    </w:p>
    <w:p w14:paraId="799C990C" w14:textId="77777777" w:rsidR="00CF706B" w:rsidRPr="009B5A42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C91F75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году- </w:t>
      </w:r>
      <w:r w:rsidR="00935CA5" w:rsidRPr="009B5A42">
        <w:rPr>
          <w:sz w:val="28"/>
          <w:szCs w:val="28"/>
        </w:rPr>
        <w:t>41 211,00</w:t>
      </w:r>
      <w:r w:rsidR="00967508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тыс. рублей;</w:t>
      </w:r>
    </w:p>
    <w:p w14:paraId="07A8532E" w14:textId="77777777" w:rsidR="00CF706B" w:rsidRPr="009B5A42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C91F75" w:rsidRPr="009B5A42">
        <w:rPr>
          <w:sz w:val="28"/>
          <w:szCs w:val="28"/>
        </w:rPr>
        <w:t>5</w:t>
      </w:r>
      <w:r w:rsidRPr="009B5A42">
        <w:rPr>
          <w:sz w:val="28"/>
          <w:szCs w:val="28"/>
        </w:rPr>
        <w:t xml:space="preserve"> году- </w:t>
      </w:r>
      <w:r w:rsidR="00967508" w:rsidRPr="009B5A42">
        <w:rPr>
          <w:sz w:val="28"/>
          <w:szCs w:val="28"/>
        </w:rPr>
        <w:t>38 039,91</w:t>
      </w:r>
      <w:r w:rsidRPr="009B5A42">
        <w:rPr>
          <w:sz w:val="28"/>
          <w:szCs w:val="28"/>
        </w:rPr>
        <w:t xml:space="preserve"> тыс. рублей;</w:t>
      </w:r>
    </w:p>
    <w:p w14:paraId="5F8BBBE3" w14:textId="77777777" w:rsidR="006E4F7E" w:rsidRPr="009B5A42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C91F75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году- </w:t>
      </w:r>
      <w:r w:rsidR="00967508" w:rsidRPr="009B5A42">
        <w:rPr>
          <w:sz w:val="28"/>
          <w:szCs w:val="28"/>
        </w:rPr>
        <w:t>38 039,91</w:t>
      </w:r>
      <w:r w:rsidRPr="009B5A42">
        <w:rPr>
          <w:sz w:val="28"/>
          <w:szCs w:val="28"/>
        </w:rPr>
        <w:t xml:space="preserve"> тыс. рублей.</w:t>
      </w:r>
    </w:p>
    <w:p w14:paraId="0EB3EBCE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A42">
        <w:rPr>
          <w:sz w:val="28"/>
          <w:szCs w:val="28"/>
        </w:rPr>
        <w:t xml:space="preserve">Мероприятие 1.2. </w:t>
      </w:r>
      <w:r w:rsidRPr="009B5A42">
        <w:rPr>
          <w:bCs/>
          <w:sz w:val="28"/>
          <w:szCs w:val="28"/>
        </w:rPr>
        <w:t xml:space="preserve">Организация, проведение спортивно - массовых, спортивных мероприятий и обеспечение участия в соревнованиях, </w:t>
      </w:r>
      <w:proofErr w:type="gramStart"/>
      <w:r w:rsidR="004B7432" w:rsidRPr="009B5A42">
        <w:rPr>
          <w:bCs/>
          <w:sz w:val="28"/>
          <w:szCs w:val="28"/>
        </w:rPr>
        <w:t>согласно календарно</w:t>
      </w:r>
      <w:r w:rsidR="00C91F75" w:rsidRPr="009B5A42">
        <w:rPr>
          <w:bCs/>
          <w:sz w:val="28"/>
          <w:szCs w:val="28"/>
        </w:rPr>
        <w:t>го</w:t>
      </w:r>
      <w:r w:rsidR="004B7432" w:rsidRPr="009B5A42">
        <w:rPr>
          <w:bCs/>
          <w:sz w:val="28"/>
          <w:szCs w:val="28"/>
        </w:rPr>
        <w:t xml:space="preserve"> план</w:t>
      </w:r>
      <w:r w:rsidR="00C91F75" w:rsidRPr="009B5A42">
        <w:rPr>
          <w:bCs/>
          <w:sz w:val="28"/>
          <w:szCs w:val="28"/>
        </w:rPr>
        <w:t>а</w:t>
      </w:r>
      <w:proofErr w:type="gramEnd"/>
      <w:r w:rsidRPr="009B5A42">
        <w:rPr>
          <w:bCs/>
          <w:sz w:val="28"/>
          <w:szCs w:val="28"/>
        </w:rPr>
        <w:t>.</w:t>
      </w:r>
    </w:p>
    <w:p w14:paraId="2769E66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>Данное мероприятие предусматривает:</w:t>
      </w:r>
    </w:p>
    <w:p w14:paraId="24B7AE9E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праздников, посвященных Дню города, Дню молодежи, Дню физкультурника, Дню Минусинского помидора, приобретение формы, экипировки, информационных баннеров и т. д.; </w:t>
      </w:r>
    </w:p>
    <w:p w14:paraId="35B2B0A7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участие в организации официальных спортивных мероприятий регионального значения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д.);</w:t>
      </w:r>
    </w:p>
    <w:p w14:paraId="232FB49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организацию мероприятий по подготовке спортивных сборных команд (обеспечение проезда, проживания и питания спортсменов спортивных сборных команд города на мест</w:t>
      </w:r>
      <w:r w:rsidR="00B61780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 xml:space="preserve"> проведения спортивных мероприятий, согласно регионального и всероссийского спортивных календарных планов);</w:t>
      </w:r>
    </w:p>
    <w:p w14:paraId="782EAD2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обеспечение доступа к объектам спорта;</w:t>
      </w:r>
    </w:p>
    <w:p w14:paraId="31B4F3BA" w14:textId="77777777" w:rsidR="006645B6" w:rsidRPr="009B5A42" w:rsidRDefault="006645B6" w:rsidP="009B5A42">
      <w:pPr>
        <w:pStyle w:val="afb"/>
        <w:shd w:val="clear" w:color="auto" w:fill="FFFFFF"/>
        <w:tabs>
          <w:tab w:val="left" w:pos="140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- </w:t>
      </w:r>
      <w:r w:rsidR="00C91F75" w:rsidRPr="009B5A42">
        <w:rPr>
          <w:rFonts w:ascii="Times New Roman" w:hAnsi="Times New Roman" w:cs="Times New Roman"/>
          <w:sz w:val="28"/>
          <w:szCs w:val="28"/>
        </w:rPr>
        <w:t>о</w:t>
      </w:r>
      <w:r w:rsidR="00755FC5" w:rsidRPr="009B5A42">
        <w:rPr>
          <w:rFonts w:ascii="Times New Roman" w:hAnsi="Times New Roman" w:cs="Times New Roman"/>
          <w:sz w:val="28"/>
          <w:szCs w:val="28"/>
        </w:rPr>
        <w:t>рганизаци</w:t>
      </w:r>
      <w:r w:rsidR="00C91F75" w:rsidRPr="009B5A42">
        <w:rPr>
          <w:rFonts w:ascii="Times New Roman" w:hAnsi="Times New Roman" w:cs="Times New Roman"/>
          <w:sz w:val="28"/>
          <w:szCs w:val="28"/>
        </w:rPr>
        <w:t>ю</w:t>
      </w:r>
      <w:r w:rsidR="00755FC5" w:rsidRPr="009B5A42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работы по месту жительства граждан</w:t>
      </w:r>
      <w:r w:rsidRPr="009B5A42">
        <w:rPr>
          <w:rFonts w:ascii="Times New Roman" w:hAnsi="Times New Roman" w:cs="Times New Roman"/>
          <w:sz w:val="28"/>
          <w:szCs w:val="28"/>
        </w:rPr>
        <w:t>;</w:t>
      </w:r>
    </w:p>
    <w:p w14:paraId="05F7028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организацию и проведение физкультурных и спортивных мероприятий в рамках Всероссийского физкультурно-спортивного комплекса «Готов к труду и обороне» ГТО (прием норм ГТО, обеспечение судейства, проведение фестивалей ГТО, приобретение призовой продукцией, приобретение формы, экипировки, информационных баннеров и т.д.).</w:t>
      </w:r>
    </w:p>
    <w:p w14:paraId="70280A31" w14:textId="77777777" w:rsidR="00251224" w:rsidRPr="009B5A42" w:rsidRDefault="0025122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4B1BF941" w14:textId="77777777" w:rsidR="00251224" w:rsidRPr="009B5A42" w:rsidRDefault="0025122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0B360B68" w14:textId="77777777" w:rsidR="00CF706B" w:rsidRPr="009B5A42" w:rsidRDefault="0077271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из средств бюджета города Минусинска осуществляется в объеме 10 293,75 тыс. рублей, в том числе по годам: </w:t>
      </w:r>
    </w:p>
    <w:p w14:paraId="336051A0" w14:textId="77777777" w:rsidR="00CF706B" w:rsidRPr="009B5A42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– </w:t>
      </w:r>
      <w:r w:rsidR="0077271B" w:rsidRPr="009B5A42">
        <w:rPr>
          <w:sz w:val="28"/>
          <w:szCs w:val="28"/>
        </w:rPr>
        <w:t>3 431,25 тыс. рублей</w:t>
      </w:r>
      <w:r w:rsidR="00D956E3" w:rsidRPr="009B5A42">
        <w:rPr>
          <w:sz w:val="28"/>
          <w:szCs w:val="28"/>
        </w:rPr>
        <w:t>;</w:t>
      </w:r>
      <w:r w:rsidR="0077271B" w:rsidRPr="009B5A42">
        <w:rPr>
          <w:sz w:val="28"/>
          <w:szCs w:val="28"/>
        </w:rPr>
        <w:t xml:space="preserve"> </w:t>
      </w:r>
    </w:p>
    <w:p w14:paraId="11282D7C" w14:textId="77777777" w:rsidR="00CF706B" w:rsidRPr="009B5A42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2025 году – </w:t>
      </w:r>
      <w:r w:rsidR="0077271B" w:rsidRPr="009B5A42">
        <w:rPr>
          <w:sz w:val="28"/>
          <w:szCs w:val="28"/>
        </w:rPr>
        <w:t>3 431,25 тыс. рублей</w:t>
      </w:r>
      <w:r w:rsidR="00D956E3" w:rsidRPr="009B5A42">
        <w:rPr>
          <w:sz w:val="28"/>
          <w:szCs w:val="28"/>
        </w:rPr>
        <w:t>;</w:t>
      </w:r>
    </w:p>
    <w:p w14:paraId="4D65B707" w14:textId="77777777" w:rsidR="0077271B" w:rsidRPr="009B5A42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2026 году – </w:t>
      </w:r>
      <w:r w:rsidR="0077271B" w:rsidRPr="009B5A42">
        <w:rPr>
          <w:sz w:val="28"/>
          <w:szCs w:val="28"/>
        </w:rPr>
        <w:t>3 431,25 тыс. рублей.</w:t>
      </w:r>
    </w:p>
    <w:p w14:paraId="522B5E3C" w14:textId="77777777" w:rsidR="00A15CCD" w:rsidRPr="009B5A42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Мероприятие 1.3. </w:t>
      </w:r>
      <w:r w:rsidR="00A15CCD" w:rsidRPr="009B5A42">
        <w:rPr>
          <w:rFonts w:ascii="Times New Roman" w:hAnsi="Times New Roman" w:cs="Times New Roman"/>
          <w:sz w:val="28"/>
          <w:szCs w:val="28"/>
        </w:rPr>
        <w:t xml:space="preserve">Расходы на реконструкцию и капитальный ремонт стадиона «Электрон» за счет средств </w:t>
      </w:r>
      <w:r w:rsidR="00852752" w:rsidRPr="009B5A42">
        <w:rPr>
          <w:rFonts w:ascii="Times New Roman" w:hAnsi="Times New Roman" w:cs="Times New Roman"/>
          <w:sz w:val="28"/>
          <w:szCs w:val="28"/>
        </w:rPr>
        <w:t>бюджета города</w:t>
      </w:r>
      <w:r w:rsidR="00A15CCD" w:rsidRPr="009B5A42">
        <w:rPr>
          <w:rFonts w:ascii="Times New Roman" w:hAnsi="Times New Roman" w:cs="Times New Roman"/>
          <w:sz w:val="28"/>
          <w:szCs w:val="28"/>
        </w:rPr>
        <w:t>.</w:t>
      </w:r>
    </w:p>
    <w:p w14:paraId="64CB03B4" w14:textId="77777777" w:rsidR="00A15CCD" w:rsidRPr="009B5A42" w:rsidRDefault="00A15CCD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</w:t>
      </w:r>
      <w:r w:rsidR="0058629A" w:rsidRPr="009B5A42">
        <w:rPr>
          <w:rFonts w:ascii="Times New Roman" w:hAnsi="Times New Roman" w:cs="Times New Roman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</w:p>
    <w:p w14:paraId="5B59FD69" w14:textId="77777777" w:rsidR="00A15CCD" w:rsidRPr="009B5A42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осуществляется </w:t>
      </w:r>
      <w:r w:rsidR="00852752" w:rsidRPr="009B5A42">
        <w:rPr>
          <w:sz w:val="28"/>
          <w:szCs w:val="28"/>
        </w:rPr>
        <w:t xml:space="preserve">из средств бюджета города </w:t>
      </w:r>
      <w:r w:rsidRPr="009B5A42">
        <w:rPr>
          <w:sz w:val="28"/>
          <w:szCs w:val="28"/>
        </w:rPr>
        <w:t xml:space="preserve">в объеме 50,00 тыс. руб. в том числе по годам: </w:t>
      </w:r>
    </w:p>
    <w:p w14:paraId="265B8A00" w14:textId="77777777" w:rsidR="00A15CCD" w:rsidRPr="009B5A42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– 50,00 тыс. рублей; </w:t>
      </w:r>
    </w:p>
    <w:p w14:paraId="20C9E836" w14:textId="77777777" w:rsidR="00A15CCD" w:rsidRPr="009B5A42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2025 году - 0,00 тыс. рублей;</w:t>
      </w:r>
    </w:p>
    <w:p w14:paraId="5AF646B4" w14:textId="77777777" w:rsidR="0054724F" w:rsidRDefault="00A15CCD" w:rsidP="005472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2026 году - 0,00 тыс. рублей.</w:t>
      </w:r>
    </w:p>
    <w:p w14:paraId="6FB1A453" w14:textId="6BBD5F1A" w:rsidR="00935CA5" w:rsidRPr="009B5A42" w:rsidRDefault="00935CA5" w:rsidP="005472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>Мероприятие 1.4. Расходы на поддержку физкультурно-спортивных клубов по месту жительства. Финансирование мероприятия осуществляется из средств краевого бюджета в виде предоставления иного межбюджетного трансферта бюджету города Минусинска в объеме 2 249,00 тыс. руб. в том числе по годам:</w:t>
      </w:r>
    </w:p>
    <w:p w14:paraId="0CFA09C1" w14:textId="5C367A8C" w:rsidR="00935CA5" w:rsidRPr="009B5A42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4607B8" w:rsidRPr="004607B8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году- 2 249,00 тыс. рублей;</w:t>
      </w:r>
    </w:p>
    <w:p w14:paraId="6F54DF7E" w14:textId="2436E1DF" w:rsidR="00935CA5" w:rsidRPr="009B5A42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4607B8" w:rsidRPr="004607B8">
        <w:rPr>
          <w:sz w:val="28"/>
          <w:szCs w:val="28"/>
        </w:rPr>
        <w:t>5</w:t>
      </w:r>
      <w:r w:rsidRPr="009B5A42">
        <w:rPr>
          <w:sz w:val="28"/>
          <w:szCs w:val="28"/>
        </w:rPr>
        <w:t xml:space="preserve"> году- 0,00 тыс. рублей;</w:t>
      </w:r>
    </w:p>
    <w:p w14:paraId="260ECF53" w14:textId="0CE80230" w:rsidR="00935CA5" w:rsidRPr="009B5A42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4607B8" w:rsidRPr="0054724F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году- 0,00 тыс. рублей.</w:t>
      </w:r>
    </w:p>
    <w:p w14:paraId="21346205" w14:textId="77777777" w:rsidR="00852752" w:rsidRPr="009B5A42" w:rsidRDefault="00852752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Мероприятие 1.5. Расходы на реконструкцию и капитальный ремонт стадиона «Электрон».</w:t>
      </w:r>
    </w:p>
    <w:p w14:paraId="71A11C80" w14:textId="77777777" w:rsidR="00852752" w:rsidRPr="009B5A42" w:rsidRDefault="00852752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Администрация города Минусинска</w:t>
      </w:r>
    </w:p>
    <w:p w14:paraId="4CCF4DAA" w14:textId="09B20403" w:rsidR="00852752" w:rsidRPr="003D62CD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осуществляется из средств краевого бюджета в объеме </w:t>
      </w:r>
      <w:r w:rsidRPr="003D62CD">
        <w:rPr>
          <w:sz w:val="28"/>
          <w:szCs w:val="28"/>
        </w:rPr>
        <w:t>81</w:t>
      </w:r>
      <w:r w:rsidR="00145068" w:rsidRPr="003D62CD">
        <w:rPr>
          <w:sz w:val="28"/>
          <w:szCs w:val="28"/>
        </w:rPr>
        <w:t> </w:t>
      </w:r>
      <w:r w:rsidR="00B53475" w:rsidRPr="003D62CD">
        <w:rPr>
          <w:sz w:val="28"/>
          <w:szCs w:val="28"/>
        </w:rPr>
        <w:t>074</w:t>
      </w:r>
      <w:r w:rsidR="00145068" w:rsidRPr="003D62CD">
        <w:rPr>
          <w:sz w:val="28"/>
          <w:szCs w:val="28"/>
        </w:rPr>
        <w:t>,</w:t>
      </w:r>
      <w:r w:rsidR="00B53475" w:rsidRPr="003D62CD">
        <w:rPr>
          <w:sz w:val="28"/>
          <w:szCs w:val="28"/>
        </w:rPr>
        <w:t>84</w:t>
      </w:r>
      <w:r w:rsidRPr="003D62CD">
        <w:rPr>
          <w:sz w:val="28"/>
          <w:szCs w:val="28"/>
        </w:rPr>
        <w:t xml:space="preserve"> тыс. руб. в том числе по годам: </w:t>
      </w:r>
    </w:p>
    <w:p w14:paraId="47E353A4" w14:textId="307B1708" w:rsidR="00852752" w:rsidRPr="009B5A42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2CD">
        <w:rPr>
          <w:sz w:val="28"/>
          <w:szCs w:val="28"/>
        </w:rPr>
        <w:t>в 2024 году – 81</w:t>
      </w:r>
      <w:r w:rsidR="00145068" w:rsidRPr="003D62CD">
        <w:rPr>
          <w:sz w:val="28"/>
          <w:szCs w:val="28"/>
        </w:rPr>
        <w:t> </w:t>
      </w:r>
      <w:r w:rsidR="00B53475" w:rsidRPr="003D62CD">
        <w:rPr>
          <w:sz w:val="28"/>
          <w:szCs w:val="28"/>
        </w:rPr>
        <w:t>074</w:t>
      </w:r>
      <w:r w:rsidR="00145068" w:rsidRPr="003D62CD">
        <w:rPr>
          <w:sz w:val="28"/>
          <w:szCs w:val="28"/>
        </w:rPr>
        <w:t>,</w:t>
      </w:r>
      <w:r w:rsidR="00B53475" w:rsidRPr="003D62CD">
        <w:rPr>
          <w:sz w:val="28"/>
          <w:szCs w:val="28"/>
        </w:rPr>
        <w:t>84</w:t>
      </w:r>
      <w:r w:rsidRPr="003D62CD">
        <w:rPr>
          <w:sz w:val="28"/>
          <w:szCs w:val="28"/>
        </w:rPr>
        <w:t xml:space="preserve"> тыс. </w:t>
      </w:r>
      <w:r w:rsidRPr="009B5A42">
        <w:rPr>
          <w:sz w:val="28"/>
          <w:szCs w:val="28"/>
        </w:rPr>
        <w:t xml:space="preserve">рублей; </w:t>
      </w:r>
    </w:p>
    <w:p w14:paraId="770C8F18" w14:textId="77777777" w:rsidR="00852752" w:rsidRPr="009B5A42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2025 году - 0,00 тыс. рублей;</w:t>
      </w:r>
    </w:p>
    <w:p w14:paraId="37DA87BA" w14:textId="77777777" w:rsidR="00852752" w:rsidRPr="009B5A42" w:rsidRDefault="00852752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2026 году - 0,00 тыс. рублей.</w:t>
      </w:r>
    </w:p>
    <w:p w14:paraId="5595B5B9" w14:textId="77777777" w:rsidR="00852752" w:rsidRPr="009B5A42" w:rsidRDefault="00852752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14:paraId="6B695B29" w14:textId="77777777" w:rsidR="00935CA5" w:rsidRPr="009B5A42" w:rsidRDefault="00935CA5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43DB35BF" w14:textId="77777777" w:rsidR="008C5E1C" w:rsidRPr="009B5A42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BA9B1FC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1DE2F8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3D991671" w14:textId="17E7ADE8" w:rsidR="0078283E" w:rsidRPr="009B5A42" w:rsidRDefault="006645B6" w:rsidP="009B5A42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="003D62CD">
        <w:rPr>
          <w:rFonts w:ascii="Times New Roman" w:hAnsi="Times New Roman" w:cs="Times New Roman"/>
          <w:sz w:val="28"/>
          <w:szCs w:val="28"/>
        </w:rPr>
        <w:t xml:space="preserve">                   подпись </w:t>
      </w:r>
      <w:r w:rsidR="00A15CCD" w:rsidRPr="009B5A42">
        <w:rPr>
          <w:rFonts w:ascii="Times New Roman" w:hAnsi="Times New Roman" w:cs="Times New Roman"/>
          <w:sz w:val="28"/>
          <w:szCs w:val="28"/>
        </w:rPr>
        <w:t xml:space="preserve"> </w:t>
      </w:r>
      <w:r w:rsidR="004A6F56">
        <w:rPr>
          <w:rFonts w:ascii="Times New Roman" w:hAnsi="Times New Roman" w:cs="Times New Roman"/>
          <w:sz w:val="28"/>
          <w:szCs w:val="28"/>
        </w:rPr>
        <w:t xml:space="preserve">      </w:t>
      </w:r>
      <w:r w:rsidR="003D62CD">
        <w:rPr>
          <w:rFonts w:ascii="Times New Roman" w:hAnsi="Times New Roman" w:cs="Times New Roman"/>
          <w:sz w:val="28"/>
          <w:szCs w:val="28"/>
        </w:rPr>
        <w:t xml:space="preserve">     </w:t>
      </w:r>
      <w:r w:rsidR="004A6F56">
        <w:rPr>
          <w:rFonts w:ascii="Times New Roman" w:hAnsi="Times New Roman" w:cs="Times New Roman"/>
          <w:sz w:val="28"/>
          <w:szCs w:val="28"/>
        </w:rPr>
        <w:t xml:space="preserve">     </w:t>
      </w:r>
      <w:r w:rsidRPr="009B5A42">
        <w:rPr>
          <w:rFonts w:ascii="Times New Roman" w:hAnsi="Times New Roman" w:cs="Times New Roman"/>
          <w:sz w:val="28"/>
          <w:szCs w:val="28"/>
        </w:rPr>
        <w:t>Н.В. Букова</w:t>
      </w:r>
    </w:p>
    <w:p w14:paraId="34FEB86E" w14:textId="77777777" w:rsidR="002032E0" w:rsidRPr="009B5A42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F62376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BB34FE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BECC6EC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980CA0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5291525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41CD6B4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1657BF4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D50FAD6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6B3AA40" w14:textId="77777777" w:rsid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597302A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41FB012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B28346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162DB02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878DFF9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0354439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68726C9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9E7ABF6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7BCC606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0059CDC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5F851A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58226D7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9E45D4" w14:textId="77777777" w:rsidR="0054724F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BD5A47B" w14:textId="77777777" w:rsidR="0054724F" w:rsidRPr="002032E0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6991"/>
      </w:tblGrid>
      <w:tr w:rsidR="00172A7A" w:rsidRPr="002032E0" w14:paraId="51482663" w14:textId="77777777" w:rsidTr="0054724F">
        <w:trPr>
          <w:trHeight w:val="686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95975A6" w14:textId="77777777" w:rsidR="00A84E59" w:rsidRPr="002032E0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8" w:name="_Hlk132644630"/>
            <w:r w:rsidRPr="002032E0">
              <w:rPr>
                <w:sz w:val="28"/>
                <w:szCs w:val="28"/>
              </w:rPr>
              <w:t>ПАСПОРТ</w:t>
            </w:r>
          </w:p>
          <w:p w14:paraId="1803329B" w14:textId="118969A0" w:rsidR="00A84E59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ПОДПРОГРАММЫ 2 МУНИЦИПАЛЬНОЙ ПРОГРАММЫ</w:t>
            </w:r>
            <w:bookmarkEnd w:id="8"/>
          </w:p>
          <w:p w14:paraId="4DB91ADB" w14:textId="77777777" w:rsidR="00E07FDE" w:rsidRPr="004607B8" w:rsidRDefault="00E07FDE" w:rsidP="004607B8">
            <w:pPr>
              <w:widowControl w:val="0"/>
              <w:shd w:val="clear" w:color="auto" w:fill="FFFFFF"/>
            </w:pPr>
          </w:p>
        </w:tc>
      </w:tr>
      <w:tr w:rsidR="00A15CCD" w:rsidRPr="002032E0" w14:paraId="0B2D4D42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435" w14:textId="77777777" w:rsidR="00A15CCD" w:rsidRPr="002032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92D8" w14:textId="77777777" w:rsidR="00A15CCD" w:rsidRPr="002032E0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  <w:p w14:paraId="526516EC" w14:textId="77777777" w:rsidR="00A15CCD" w:rsidRPr="002032E0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(далее – Подпрограмма)</w:t>
            </w:r>
          </w:p>
        </w:tc>
      </w:tr>
      <w:tr w:rsidR="00A15CCD" w:rsidRPr="002032E0" w14:paraId="3CB71BFB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835" w14:textId="77777777" w:rsidR="00A15CCD" w:rsidRPr="002032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5209" w14:textId="77777777" w:rsidR="00A15CCD" w:rsidRPr="002032E0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</w:tc>
      </w:tr>
      <w:tr w:rsidR="00A15CCD" w:rsidRPr="002032E0" w14:paraId="26A98A94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A3" w14:textId="77777777" w:rsidR="00A15CCD" w:rsidRPr="002032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EAE" w14:textId="77777777" w:rsidR="00A15CCD" w:rsidRPr="002032E0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</w:tc>
      </w:tr>
      <w:tr w:rsidR="00172A7A" w:rsidRPr="002032E0" w14:paraId="62F66C69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2DC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3C9F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 w:rsidR="00172A7A" w:rsidRPr="002032E0" w14:paraId="7735A10A" w14:textId="77777777" w:rsidTr="0054724F">
        <w:trPr>
          <w:trHeight w:val="34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161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C07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1.Формирование единой системы выявления и поддержки одаренных детей, повышение качества управления подготовкой спортивного резерва.</w:t>
            </w:r>
          </w:p>
          <w:p w14:paraId="0174C7ED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2.Развитие кадровой политики подготовки спортивного резерва.</w:t>
            </w:r>
          </w:p>
          <w:p w14:paraId="78267A7A" w14:textId="77777777" w:rsidR="006645B6" w:rsidRPr="002032E0" w:rsidRDefault="006645B6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3.Совершенствование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172A7A" w:rsidRPr="002032E0" w14:paraId="52DB3A51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A3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6BB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1. 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 (с 2,</w:t>
            </w:r>
            <w:r w:rsidR="00D05A59" w:rsidRPr="002032E0">
              <w:rPr>
                <w:sz w:val="28"/>
                <w:szCs w:val="28"/>
              </w:rPr>
              <w:t>4</w:t>
            </w:r>
            <w:r w:rsidRPr="002032E0">
              <w:rPr>
                <w:sz w:val="28"/>
                <w:szCs w:val="28"/>
              </w:rPr>
              <w:t xml:space="preserve"> % в 202</w:t>
            </w:r>
            <w:r w:rsidR="00D05A59" w:rsidRPr="002032E0">
              <w:rPr>
                <w:sz w:val="28"/>
                <w:szCs w:val="28"/>
              </w:rPr>
              <w:t>4</w:t>
            </w:r>
            <w:r w:rsidRPr="002032E0">
              <w:rPr>
                <w:sz w:val="28"/>
                <w:szCs w:val="28"/>
              </w:rPr>
              <w:t xml:space="preserve"> году до 2,</w:t>
            </w:r>
            <w:r w:rsidR="00D05A59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% в 202</w:t>
            </w:r>
            <w:r w:rsidR="00D05A59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году);</w:t>
            </w:r>
          </w:p>
          <w:p w14:paraId="24B1C4E5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2. </w:t>
            </w:r>
            <w:r w:rsidRPr="002032E0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 70,3%.</w:t>
            </w:r>
          </w:p>
        </w:tc>
      </w:tr>
      <w:tr w:rsidR="00172A7A" w:rsidRPr="002032E0" w14:paraId="3A3AD367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6F3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3BB" w14:textId="77777777" w:rsidR="006645B6" w:rsidRPr="002032E0" w:rsidRDefault="006645B6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D05A59" w:rsidRPr="00203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2032E0" w14:paraId="77AD5E65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6B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F41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112 082,61 тыс. рублей, в том числе по годам: </w:t>
            </w:r>
          </w:p>
          <w:p w14:paraId="29E60458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2024 год – 39 443,51 тыс. рублей, в т.ч.:</w:t>
            </w:r>
          </w:p>
          <w:p w14:paraId="784174BD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39 443,51 тыс. рублей;</w:t>
            </w:r>
          </w:p>
          <w:p w14:paraId="02286F86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644B1AB4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2025 год – 36 319,55 тыс. рублей, в т.ч.:</w:t>
            </w:r>
          </w:p>
          <w:p w14:paraId="304C5FFC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36 319,55 тыс. рублей;</w:t>
            </w:r>
          </w:p>
          <w:p w14:paraId="7D0B02F0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2A7C9A77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2026 год – 36 319,55 тыс. рублей.</w:t>
            </w:r>
          </w:p>
          <w:p w14:paraId="093E82A7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lastRenderedPageBreak/>
              <w:t>бюджет города – 36 319,55 тыс. рублей;</w:t>
            </w:r>
          </w:p>
          <w:p w14:paraId="3E26F5B8" w14:textId="77777777" w:rsidR="006645B6" w:rsidRPr="002032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376E7CBB" w14:textId="77777777" w:rsidR="00D652DA" w:rsidRPr="0054724F" w:rsidRDefault="00D652DA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4B3EE66" w14:textId="77777777" w:rsidR="00FC0279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132644856"/>
      <w:r w:rsidRPr="009B5A42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25CD7814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9"/>
    <w:p w14:paraId="56845382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14:paraId="2D847D91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14:paraId="4ED1E743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65A1C908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обеспечение возможности современной, качественной спортивной подготовки.</w:t>
      </w:r>
    </w:p>
    <w:p w14:paraId="0AAA33FE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Основной целью подготовки спортивного резерва Красноярского края, непосредственно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14:paraId="3E9942F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AA86E0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недостаточное развитие системы выявления и отбора наиболее одаренных молодых спортсменов; </w:t>
      </w:r>
    </w:p>
    <w:p w14:paraId="6104F8FE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недостаток высококвалифицированных кадров, владеющих современными технологиями подготовки спортсменов;</w:t>
      </w:r>
    </w:p>
    <w:p w14:paraId="16D11C44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отсутствие мотивации у молодых спортсменов в части выбора профессионального спорта в качестве основной деятельности;</w:t>
      </w:r>
    </w:p>
    <w:p w14:paraId="6F361712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091FFA7D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организационно-правовые проблемы управления системой подготовки спортивного резерва.</w:t>
      </w:r>
    </w:p>
    <w:p w14:paraId="2AD94515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Для повышения эффективности спортивной подготовки в отрасли вводятся программы спортивной подготовки на основе федеральных стандартов спортивной подготовки по всем видам спорта.</w:t>
      </w:r>
      <w:r w:rsidR="00D652DA" w:rsidRPr="009B5A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b w:val="0"/>
          <w:sz w:val="28"/>
          <w:szCs w:val="28"/>
        </w:rPr>
        <w:t xml:space="preserve"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</w:t>
      </w:r>
      <w:r w:rsidRPr="009B5A42">
        <w:rPr>
          <w:rFonts w:ascii="Times New Roman" w:hAnsi="Times New Roman" w:cs="Times New Roman"/>
          <w:b w:val="0"/>
          <w:sz w:val="28"/>
          <w:szCs w:val="28"/>
        </w:rPr>
        <w:lastRenderedPageBreak/>
        <w:t>высокого спортивного результата.</w:t>
      </w:r>
    </w:p>
    <w:p w14:paraId="6C3C0EE4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Именно с учетом этого целью деятельности органов исполнительной власти субъектов на ближайшую перспективу является повышение эффективности деятельности спортивных школ, в том числе школ 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14:paraId="57143FFB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14:paraId="3EE76377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Используемый программно-целевой метод позволит:</w:t>
      </w:r>
    </w:p>
    <w:p w14:paraId="4DDF998E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выделить для финансирования наиболее приоритетные направления в рамках ведомственной деятельности;</w:t>
      </w:r>
    </w:p>
    <w:p w14:paraId="1612C7D0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обеспечить эффективное планирование и мониторинг результатов реализации Подпрограммы.</w:t>
      </w:r>
    </w:p>
    <w:p w14:paraId="69882744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муниципального образования город Минусинск.</w:t>
      </w:r>
    </w:p>
    <w:p w14:paraId="27573817" w14:textId="77777777" w:rsidR="006645B6" w:rsidRPr="004607B8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80FA2C5" w14:textId="77777777" w:rsidR="006645B6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Основная цель, задачи, сроки выполнения</w:t>
      </w:r>
    </w:p>
    <w:p w14:paraId="6AE4464A" w14:textId="77777777" w:rsidR="006645B6" w:rsidRPr="009B5A42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52698635" w14:textId="77777777" w:rsidR="001A7E52" w:rsidRPr="004607B8" w:rsidRDefault="001A7E52" w:rsidP="009B5A42">
      <w:pPr>
        <w:widowControl w:val="0"/>
        <w:shd w:val="clear" w:color="auto" w:fill="FFFFFF"/>
        <w:contextualSpacing/>
        <w:jc w:val="both"/>
      </w:pPr>
    </w:p>
    <w:p w14:paraId="354E8CE0" w14:textId="77777777" w:rsidR="006645B6" w:rsidRPr="009B5A42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Цель Подпрограммы: Формирование системы подготовки спортивного резерва.</w:t>
      </w:r>
    </w:p>
    <w:p w14:paraId="217F3D40" w14:textId="77777777" w:rsidR="006645B6" w:rsidRPr="009B5A42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Для достижения поставленной цели запланировано решение следующих задач:</w:t>
      </w:r>
    </w:p>
    <w:p w14:paraId="295D8BDB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14:paraId="04CB0E9A" w14:textId="77777777" w:rsidR="006645B6" w:rsidRPr="009B5A42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направленные, прежде всего на укрепление материально-технической базы субъектов, осуществляющих деятельность по поддержке талантливых, наиболее одаренных детей. </w:t>
      </w:r>
    </w:p>
    <w:p w14:paraId="7CFBECB4" w14:textId="77777777" w:rsidR="006645B6" w:rsidRPr="009B5A42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Развитие кадровой политики подготовки спортивного резерва.</w:t>
      </w:r>
    </w:p>
    <w:p w14:paraId="67B4AF86" w14:textId="77777777" w:rsidR="006645B6" w:rsidRPr="009B5A42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квалифицированных тренеров</w:t>
      </w:r>
      <w:r w:rsidR="00755FC5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-преподавателей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административного персонала невозможно рассчитывать на наивысший спортивный результат учащихся учреждений физкультурно-спортивной направленности.</w:t>
      </w:r>
    </w:p>
    <w:p w14:paraId="19BE8485" w14:textId="77777777" w:rsidR="006645B6" w:rsidRPr="009B5A42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мероприятий, направленных на поиск и поддержку талантливых, одаренных детей.</w:t>
      </w:r>
    </w:p>
    <w:p w14:paraId="3CEE97D1" w14:textId="77777777" w:rsidR="006645B6" w:rsidRPr="009B5A42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совершенствование системы мероприятий, направленных 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поиск и </w:t>
      </w:r>
      <w:r w:rsidR="005630CF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талантливых детей,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ключевых компонентов успеха в достижении воспитанниками учреждений дополнительного образования наивысших спортивных результатов. </w:t>
      </w:r>
    </w:p>
    <w:p w14:paraId="2842FAEE" w14:textId="77777777" w:rsidR="006645B6" w:rsidRPr="009B5A42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Сроки выполнения Подпрограммы 2014 год</w:t>
      </w:r>
      <w:r w:rsidR="00F34742" w:rsidRPr="009B5A42">
        <w:rPr>
          <w:sz w:val="28"/>
          <w:szCs w:val="28"/>
        </w:rPr>
        <w:t xml:space="preserve"> – </w:t>
      </w:r>
      <w:r w:rsidRPr="009B5A42">
        <w:rPr>
          <w:sz w:val="28"/>
          <w:szCs w:val="28"/>
        </w:rPr>
        <w:t>202</w:t>
      </w:r>
      <w:r w:rsidR="0051692F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год.</w:t>
      </w:r>
    </w:p>
    <w:p w14:paraId="2CA1334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соответствии с установленными целевыми ориентирами в Подпрограмме используются следующий показатель результативности:</w:t>
      </w:r>
    </w:p>
    <w:p w14:paraId="3F3A360A" w14:textId="77777777" w:rsidR="00240C6D" w:rsidRPr="009B5A42" w:rsidRDefault="0061018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удельный вес обучающихся (спортсменов)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</w:r>
    </w:p>
    <w:p w14:paraId="3737FD64" w14:textId="77777777" w:rsidR="001F1DE8" w:rsidRPr="004607B8" w:rsidRDefault="001F1D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A00C469" w14:textId="77777777" w:rsidR="00EF029E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A7BDD3E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CE358FB" w14:textId="77777777" w:rsidR="00D652DA" w:rsidRPr="009B5A42" w:rsidRDefault="00D652DA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Минусинска и городские муниципальные учреждения физкультурно-спортивной направленности.</w:t>
      </w:r>
    </w:p>
    <w:p w14:paraId="5AB591A2" w14:textId="77051E84" w:rsidR="00D652DA" w:rsidRPr="009B5A42" w:rsidRDefault="006645B6" w:rsidP="004607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Мероприятия подпрограммы осуществляются в комплексе путем предоставления субсидии бюджетным муниципальным учреждениям, являющимся исполнителями соответствующих мероприятий подпрограммы, на финансовое обеспечение выполнения ими муниципального задания.</w:t>
      </w:r>
    </w:p>
    <w:p w14:paraId="02A0CF45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 несет персональную ответственность за реализацию подпрограммы 2, достижение конечных результатов, а также: </w:t>
      </w:r>
    </w:p>
    <w:p w14:paraId="6E3C2E41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15C7698E" w14:textId="77777777" w:rsidR="00D652DA" w:rsidRPr="009B5A42" w:rsidRDefault="00D652DA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color w:val="2C2D2E"/>
          <w:sz w:val="28"/>
          <w:szCs w:val="28"/>
        </w:rPr>
        <w:t>- обеспечивает достижение целевых индикаторов и показателей</w:t>
      </w:r>
      <w:r w:rsidRPr="009B5A42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9B5A42">
        <w:rPr>
          <w:rFonts w:ascii="Times New Roman" w:hAnsi="Times New Roman" w:cs="Times New Roman"/>
          <w:color w:val="2C2D2E"/>
          <w:sz w:val="28"/>
          <w:szCs w:val="28"/>
        </w:rPr>
        <w:t>результативности подпрограммы;</w:t>
      </w:r>
    </w:p>
    <w:p w14:paraId="1E293365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2DA5761F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 выполнение подпрограммы.</w:t>
      </w:r>
    </w:p>
    <w:p w14:paraId="3FB1413A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E20303B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03E6F8F7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4EE9D1AE" w14:textId="77777777" w:rsidR="00C671AF" w:rsidRPr="009B5A42" w:rsidRDefault="00C671A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7B1DD1A8" w14:textId="77777777" w:rsidR="006645B6" w:rsidRPr="004607B8" w:rsidRDefault="006645B6" w:rsidP="009B5A42">
      <w:pPr>
        <w:widowControl w:val="0"/>
        <w:shd w:val="clear" w:color="auto" w:fill="FFFFFF"/>
        <w:ind w:firstLine="709"/>
        <w:jc w:val="both"/>
      </w:pPr>
    </w:p>
    <w:p w14:paraId="420104E1" w14:textId="77777777" w:rsidR="006645B6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132644949"/>
      <w:r w:rsidRPr="009B5A4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3764EE2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CBD28C4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Hlk132645101"/>
      <w:bookmarkEnd w:id="10"/>
      <w:r w:rsidRPr="009B5A42">
        <w:rPr>
          <w:sz w:val="28"/>
          <w:szCs w:val="28"/>
        </w:rPr>
        <w:t>Мероприятие 2.1. Обеспечение деятельности (оказание услуг) подведомственных учреждений</w:t>
      </w:r>
      <w:bookmarkEnd w:id="11"/>
      <w:r w:rsidRPr="009B5A42">
        <w:rPr>
          <w:sz w:val="28"/>
          <w:szCs w:val="28"/>
        </w:rPr>
        <w:t>.</w:t>
      </w:r>
    </w:p>
    <w:p w14:paraId="1FD1BA0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включает:</w:t>
      </w:r>
    </w:p>
    <w:p w14:paraId="4BD960D3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 xml:space="preserve">- содержание муниципальных </w:t>
      </w:r>
      <w:r w:rsidR="005630CF" w:rsidRPr="009B5A42">
        <w:rPr>
          <w:sz w:val="28"/>
          <w:szCs w:val="28"/>
        </w:rPr>
        <w:t>учреждений, включая</w:t>
      </w:r>
      <w:r w:rsidRPr="009B5A42">
        <w:rPr>
          <w:sz w:val="28"/>
          <w:szCs w:val="28"/>
        </w:rPr>
        <w:t xml:space="preserve"> расходы на текущий ремонт здания и сооружений;</w:t>
      </w:r>
    </w:p>
    <w:p w14:paraId="6D645BC9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оплату труда сотрудников муниципальных бюджетных учреждений;</w:t>
      </w:r>
    </w:p>
    <w:p w14:paraId="3E2225C1" w14:textId="77777777" w:rsidR="00982309" w:rsidRPr="009B5A42" w:rsidRDefault="00982309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реализацию дополнительных образовательных программ спортивной подготовки: подготовку – обучающихся (спортсменов) в спортивных школах от 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3F0F4125" w14:textId="77777777" w:rsidR="00F63566" w:rsidRPr="009B5A42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4742EEB9" w14:textId="77777777" w:rsidR="00F63566" w:rsidRPr="009B5A42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6DCD1794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2" w:name="_Hlk132645168"/>
      <w:r w:rsidRPr="009B5A42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A344E1" w:rsidRPr="009B5A42">
        <w:rPr>
          <w:sz w:val="28"/>
          <w:szCs w:val="28"/>
        </w:rPr>
        <w:t>103 579,14</w:t>
      </w:r>
      <w:r w:rsidRPr="009B5A42">
        <w:rPr>
          <w:sz w:val="28"/>
          <w:szCs w:val="28"/>
        </w:rPr>
        <w:t xml:space="preserve"> тыс. рублей, в том числе по годам:</w:t>
      </w:r>
      <w:r w:rsidR="00D956E3" w:rsidRPr="009B5A42">
        <w:rPr>
          <w:sz w:val="28"/>
          <w:szCs w:val="28"/>
        </w:rPr>
        <w:t xml:space="preserve"> </w:t>
      </w:r>
    </w:p>
    <w:p w14:paraId="700E89F0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F34742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</w:t>
      </w:r>
      <w:r w:rsidR="00F34742" w:rsidRPr="009B5A42">
        <w:rPr>
          <w:sz w:val="28"/>
          <w:szCs w:val="28"/>
        </w:rPr>
        <w:t xml:space="preserve"> – </w:t>
      </w:r>
      <w:r w:rsidR="00A344E1" w:rsidRPr="009B5A42">
        <w:rPr>
          <w:sz w:val="28"/>
          <w:szCs w:val="28"/>
        </w:rPr>
        <w:t>36 359,62</w:t>
      </w:r>
      <w:r w:rsidRPr="009B5A42">
        <w:rPr>
          <w:sz w:val="28"/>
          <w:szCs w:val="28"/>
        </w:rPr>
        <w:t xml:space="preserve"> тыс. рублей;</w:t>
      </w:r>
      <w:r w:rsidR="00D956E3" w:rsidRPr="009B5A42">
        <w:rPr>
          <w:sz w:val="28"/>
          <w:szCs w:val="28"/>
        </w:rPr>
        <w:t xml:space="preserve"> </w:t>
      </w:r>
    </w:p>
    <w:p w14:paraId="78CEC215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F34742" w:rsidRPr="009B5A42">
        <w:rPr>
          <w:sz w:val="28"/>
          <w:szCs w:val="28"/>
        </w:rPr>
        <w:t>5</w:t>
      </w:r>
      <w:r w:rsidRPr="009B5A42">
        <w:rPr>
          <w:sz w:val="28"/>
          <w:szCs w:val="28"/>
        </w:rPr>
        <w:t xml:space="preserve"> году</w:t>
      </w:r>
      <w:r w:rsidR="00F34742" w:rsidRPr="009B5A42">
        <w:rPr>
          <w:sz w:val="28"/>
          <w:szCs w:val="28"/>
        </w:rPr>
        <w:t xml:space="preserve"> – </w:t>
      </w:r>
      <w:r w:rsidR="004A7163" w:rsidRPr="009B5A42">
        <w:rPr>
          <w:sz w:val="28"/>
          <w:szCs w:val="28"/>
        </w:rPr>
        <w:t>33 609,76</w:t>
      </w:r>
      <w:r w:rsidRPr="009B5A42">
        <w:rPr>
          <w:sz w:val="28"/>
          <w:szCs w:val="28"/>
        </w:rPr>
        <w:t xml:space="preserve"> тыс. рублей;</w:t>
      </w:r>
      <w:r w:rsidR="00D956E3" w:rsidRPr="009B5A42">
        <w:rPr>
          <w:sz w:val="28"/>
          <w:szCs w:val="28"/>
        </w:rPr>
        <w:t xml:space="preserve"> </w:t>
      </w:r>
    </w:p>
    <w:p w14:paraId="2EF8903F" w14:textId="77777777" w:rsidR="003C7FC1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F34742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</w:t>
      </w:r>
      <w:r w:rsidR="00F34742" w:rsidRPr="009B5A42">
        <w:rPr>
          <w:sz w:val="28"/>
          <w:szCs w:val="28"/>
        </w:rPr>
        <w:t xml:space="preserve"> – </w:t>
      </w:r>
      <w:r w:rsidR="004A7163" w:rsidRPr="009B5A42">
        <w:rPr>
          <w:sz w:val="28"/>
          <w:szCs w:val="28"/>
        </w:rPr>
        <w:t xml:space="preserve">33 609,76 </w:t>
      </w:r>
      <w:r w:rsidRPr="009B5A42">
        <w:rPr>
          <w:sz w:val="28"/>
          <w:szCs w:val="28"/>
        </w:rPr>
        <w:t>тыс. рублей.</w:t>
      </w:r>
    </w:p>
    <w:p w14:paraId="10C29B07" w14:textId="77777777" w:rsidR="00CF706B" w:rsidRPr="009B5A42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Мероприятие 2.2. </w:t>
      </w:r>
      <w:r w:rsidRPr="009B5A42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спортивно – массовых, спортивных мероприятий и обеспечение участия в соревнованиях, </w:t>
      </w:r>
      <w:proofErr w:type="gramStart"/>
      <w:r w:rsidR="004B7432" w:rsidRPr="009B5A42">
        <w:rPr>
          <w:rFonts w:ascii="Times New Roman" w:hAnsi="Times New Roman" w:cs="Times New Roman"/>
          <w:bCs/>
          <w:sz w:val="28"/>
          <w:szCs w:val="28"/>
        </w:rPr>
        <w:t>согласно календарно</w:t>
      </w:r>
      <w:r w:rsidR="00F34742" w:rsidRPr="009B5A42">
        <w:rPr>
          <w:rFonts w:ascii="Times New Roman" w:hAnsi="Times New Roman" w:cs="Times New Roman"/>
          <w:bCs/>
          <w:sz w:val="28"/>
          <w:szCs w:val="28"/>
        </w:rPr>
        <w:t>го</w:t>
      </w:r>
      <w:r w:rsidR="004B7432" w:rsidRPr="009B5A42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F34742" w:rsidRPr="009B5A4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9B5A42">
        <w:rPr>
          <w:rFonts w:ascii="Times New Roman" w:hAnsi="Times New Roman" w:cs="Times New Roman"/>
          <w:bCs/>
          <w:sz w:val="28"/>
          <w:szCs w:val="28"/>
        </w:rPr>
        <w:t>.</w:t>
      </w:r>
      <w:r w:rsidR="00CF706B" w:rsidRPr="009B5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06B" w:rsidRPr="009B5A42">
        <w:rPr>
          <w:rFonts w:ascii="Times New Roman" w:hAnsi="Times New Roman" w:cs="Times New Roman"/>
          <w:sz w:val="28"/>
          <w:szCs w:val="28"/>
        </w:rPr>
        <w:t>Данное мероприятие включает:</w:t>
      </w:r>
    </w:p>
    <w:bookmarkEnd w:id="12"/>
    <w:p w14:paraId="14C222BA" w14:textId="77777777" w:rsidR="00982309" w:rsidRPr="009B5A42" w:rsidRDefault="00982309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организацию участия обучающихся (спортсменов) и тренеров-преподавателей в физкультурных и спортивных мероприятиях: оплату взносов в спортивные федерации за участие в официальных спортивных соревнованиях; транспортные расходы, оплату проезда, проживания, питания, суточных; проведение учебно-тренировочных и восстановительных мероприятий, приобретение призовой продукции.</w:t>
      </w:r>
    </w:p>
    <w:p w14:paraId="76BB0279" w14:textId="77777777" w:rsidR="00F63566" w:rsidRPr="009B5A42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7F5AD20A" w14:textId="77777777" w:rsidR="00F63566" w:rsidRPr="009B5A42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5A38D406" w14:textId="77777777" w:rsidR="00F63566" w:rsidRPr="009B5A42" w:rsidRDefault="00332B3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3" w:name="_Hlk132645260"/>
      <w:r w:rsidRPr="009B5A42">
        <w:rPr>
          <w:sz w:val="28"/>
          <w:szCs w:val="28"/>
        </w:rPr>
        <w:t xml:space="preserve">Финансирование мероприятия из средств </w:t>
      </w:r>
      <w:r w:rsidR="0058629A" w:rsidRPr="009B5A42">
        <w:rPr>
          <w:sz w:val="28"/>
          <w:szCs w:val="28"/>
        </w:rPr>
        <w:t>бюджета города</w:t>
      </w:r>
      <w:r w:rsidRPr="009B5A42">
        <w:rPr>
          <w:sz w:val="28"/>
          <w:szCs w:val="28"/>
        </w:rPr>
        <w:t xml:space="preserve"> осуществляется в объеме </w:t>
      </w:r>
      <w:r w:rsidR="004A7163" w:rsidRPr="009B5A42">
        <w:rPr>
          <w:sz w:val="28"/>
          <w:szCs w:val="28"/>
        </w:rPr>
        <w:t>8 129,37</w:t>
      </w:r>
      <w:r w:rsidRPr="009B5A42">
        <w:rPr>
          <w:sz w:val="28"/>
          <w:szCs w:val="28"/>
        </w:rPr>
        <w:t xml:space="preserve"> тыс. рублей, в том числе по годам:</w:t>
      </w:r>
    </w:p>
    <w:p w14:paraId="512AD6E6" w14:textId="77777777" w:rsidR="00F63566" w:rsidRPr="009B5A42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– 2 709,79 тыс. рублей; </w:t>
      </w:r>
    </w:p>
    <w:p w14:paraId="738324E5" w14:textId="77777777" w:rsidR="00F63566" w:rsidRPr="009B5A42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2025 году – 2 709,79 тыс. рублей; </w:t>
      </w:r>
    </w:p>
    <w:p w14:paraId="092B6240" w14:textId="77777777" w:rsidR="00F63566" w:rsidRPr="009B5A42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2026 году – 2 709,79 тыс. рублей.</w:t>
      </w:r>
    </w:p>
    <w:p w14:paraId="6064EADE" w14:textId="77777777" w:rsidR="001A2F4B" w:rsidRPr="009B5A42" w:rsidRDefault="001A2F4B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14" w:name="_Hlk132645631"/>
      <w:bookmarkEnd w:id="13"/>
      <w:r w:rsidRPr="009B5A42">
        <w:rPr>
          <w:sz w:val="28"/>
          <w:szCs w:val="28"/>
        </w:rPr>
        <w:t>Мероприятие 2.3.</w:t>
      </w:r>
      <w:r w:rsidRPr="009B5A42">
        <w:rPr>
          <w:bCs/>
          <w:sz w:val="28"/>
          <w:szCs w:val="28"/>
        </w:rPr>
        <w:t xml:space="preserve"> Выполнение требований федеральных стандартов спортивной подготовки. Данное мероприятие включает в себя:</w:t>
      </w:r>
    </w:p>
    <w:p w14:paraId="1A933AA4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организацию участия </w:t>
      </w:r>
      <w:r w:rsidR="0038745D" w:rsidRPr="009B5A42">
        <w:rPr>
          <w:sz w:val="28"/>
          <w:szCs w:val="28"/>
        </w:rPr>
        <w:t>обучающихся (спортсменов)</w:t>
      </w:r>
      <w:r w:rsidRPr="009B5A42">
        <w:rPr>
          <w:sz w:val="28"/>
          <w:szCs w:val="28"/>
        </w:rPr>
        <w:t xml:space="preserve"> и тренеров</w:t>
      </w:r>
      <w:r w:rsidR="0004611A" w:rsidRPr="009B5A42">
        <w:rPr>
          <w:sz w:val="28"/>
          <w:szCs w:val="28"/>
        </w:rPr>
        <w:t>-преподавателей</w:t>
      </w:r>
      <w:r w:rsidRPr="009B5A42">
        <w:rPr>
          <w:sz w:val="28"/>
          <w:szCs w:val="28"/>
        </w:rPr>
        <w:t xml:space="preserve">, проходящих спортивную специализацию в учреждении, в </w:t>
      </w:r>
      <w:r w:rsidRPr="009B5A42">
        <w:rPr>
          <w:sz w:val="28"/>
          <w:szCs w:val="28"/>
        </w:rPr>
        <w:lastRenderedPageBreak/>
        <w:t xml:space="preserve">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выполнение требований федеральных стандартов спортивной подготовки в том числе софинансирование из средств бюджета города </w:t>
      </w:r>
      <w:r w:rsidR="004A7163" w:rsidRPr="009B5A42">
        <w:rPr>
          <w:sz w:val="28"/>
          <w:szCs w:val="28"/>
        </w:rPr>
        <w:t>199,10</w:t>
      </w:r>
      <w:r w:rsidRPr="009B5A42">
        <w:rPr>
          <w:sz w:val="28"/>
          <w:szCs w:val="28"/>
        </w:rPr>
        <w:t xml:space="preserve"> тыс. рублей, краевой бюджет – </w:t>
      </w:r>
      <w:r w:rsidR="004A7163" w:rsidRPr="009B5A42">
        <w:rPr>
          <w:sz w:val="28"/>
          <w:szCs w:val="28"/>
        </w:rPr>
        <w:t>0,00</w:t>
      </w:r>
      <w:r w:rsidRPr="009B5A42">
        <w:rPr>
          <w:sz w:val="28"/>
          <w:szCs w:val="28"/>
        </w:rPr>
        <w:t xml:space="preserve"> тыс. рублей.</w:t>
      </w:r>
    </w:p>
    <w:p w14:paraId="1D3D5FF3" w14:textId="77777777" w:rsidR="00F63566" w:rsidRPr="009B5A42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5696B3DC" w14:textId="77777777" w:rsidR="0071492B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6E7EDCCE" w14:textId="77777777" w:rsidR="001A2F4B" w:rsidRPr="009B5A42" w:rsidRDefault="001A2F4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2.4 Средства на развитие детско-юношеского спорта. </w:t>
      </w:r>
      <w:r w:rsidRPr="009B5A42">
        <w:rPr>
          <w:bCs/>
          <w:sz w:val="28"/>
          <w:szCs w:val="28"/>
        </w:rPr>
        <w:t>Данное мероприятие включает в себя:</w:t>
      </w:r>
      <w:r w:rsidRPr="009B5A42">
        <w:rPr>
          <w:sz w:val="28"/>
          <w:szCs w:val="28"/>
        </w:rPr>
        <w:t xml:space="preserve"> </w:t>
      </w:r>
    </w:p>
    <w:p w14:paraId="13E9BB88" w14:textId="77777777" w:rsidR="0071492B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38745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 xml:space="preserve">организацию участия </w:t>
      </w:r>
      <w:r w:rsidR="0038745D" w:rsidRPr="009B5A42">
        <w:rPr>
          <w:sz w:val="28"/>
          <w:szCs w:val="28"/>
        </w:rPr>
        <w:t>обучающихся (спортсменов)</w:t>
      </w:r>
      <w:r w:rsidRPr="009B5A42">
        <w:rPr>
          <w:sz w:val="28"/>
          <w:szCs w:val="28"/>
        </w:rPr>
        <w:t xml:space="preserve"> и тренеров</w:t>
      </w:r>
      <w:r w:rsidR="0004611A" w:rsidRPr="009B5A42">
        <w:rPr>
          <w:sz w:val="28"/>
          <w:szCs w:val="28"/>
        </w:rPr>
        <w:t>-преподавателей</w:t>
      </w:r>
      <w:r w:rsidRPr="009B5A42">
        <w:rPr>
          <w:sz w:val="28"/>
          <w:szCs w:val="28"/>
        </w:rPr>
        <w:t xml:space="preserve"> в спортивных мероприятиях, по базовым видам спорта, согласно календарно</w:t>
      </w:r>
      <w:r w:rsidR="003658C4" w:rsidRPr="009B5A42">
        <w:rPr>
          <w:sz w:val="28"/>
          <w:szCs w:val="28"/>
        </w:rPr>
        <w:t>го</w:t>
      </w:r>
      <w:r w:rsidRPr="009B5A42">
        <w:rPr>
          <w:sz w:val="28"/>
          <w:szCs w:val="28"/>
        </w:rPr>
        <w:t xml:space="preserve"> план</w:t>
      </w:r>
      <w:r w:rsidR="003658C4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 xml:space="preserve">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развитие детско-юношеского спорта в том числе софинансирование из средств бюджета города </w:t>
      </w:r>
      <w:r w:rsidR="004A7163" w:rsidRPr="009B5A42">
        <w:rPr>
          <w:sz w:val="28"/>
          <w:szCs w:val="28"/>
        </w:rPr>
        <w:t>25,00</w:t>
      </w:r>
      <w:r w:rsidRPr="009B5A42">
        <w:rPr>
          <w:sz w:val="28"/>
          <w:szCs w:val="28"/>
        </w:rPr>
        <w:t xml:space="preserve"> тыс. рублей, краевой бюджет – </w:t>
      </w:r>
      <w:r w:rsidR="004A7163" w:rsidRPr="009B5A42">
        <w:rPr>
          <w:sz w:val="28"/>
          <w:szCs w:val="28"/>
        </w:rPr>
        <w:t>0,00</w:t>
      </w:r>
      <w:r w:rsidRPr="009B5A42">
        <w:rPr>
          <w:sz w:val="28"/>
          <w:szCs w:val="28"/>
        </w:rPr>
        <w:t xml:space="preserve"> тыс. рублей. </w:t>
      </w:r>
    </w:p>
    <w:p w14:paraId="08CC0B14" w14:textId="77777777" w:rsidR="00CB4F3B" w:rsidRPr="009B5A42" w:rsidRDefault="00CB4F3B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16D1BA5C" w14:textId="77777777" w:rsidR="00CB4F3B" w:rsidRPr="009B5A42" w:rsidRDefault="00CB4F3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06E728D4" w14:textId="77777777" w:rsidR="003D4CA3" w:rsidRPr="009B5A42" w:rsidRDefault="00884F5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2.5.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спорта: обустройство спортивной площадки ул. Кр</w:t>
      </w:r>
      <w:r w:rsidR="00B331EC" w:rsidRPr="009B5A42">
        <w:rPr>
          <w:sz w:val="28"/>
          <w:szCs w:val="28"/>
        </w:rPr>
        <w:t>асных</w:t>
      </w:r>
      <w:r w:rsidRPr="009B5A42">
        <w:rPr>
          <w:sz w:val="28"/>
          <w:szCs w:val="28"/>
        </w:rPr>
        <w:t xml:space="preserve"> Партизан, 37; ремонт кровли и фасада специализированного зала бокса </w:t>
      </w:r>
      <w:r w:rsidR="00B331EC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 xml:space="preserve">Ленина,93 а; ремонт кровли, устройство фасада, отмостков специализированного зала тяжелой атлетики </w:t>
      </w:r>
      <w:r w:rsidR="00B331EC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>Народная,21</w:t>
      </w:r>
      <w:r w:rsidR="00B331EC" w:rsidRPr="009B5A42">
        <w:rPr>
          <w:sz w:val="28"/>
          <w:szCs w:val="28"/>
        </w:rPr>
        <w:t>,</w:t>
      </w:r>
      <w:r w:rsidR="004D59B0" w:rsidRPr="009B5A42">
        <w:rPr>
          <w:sz w:val="28"/>
          <w:szCs w:val="28"/>
        </w:rPr>
        <w:t xml:space="preserve"> в том числе софинансирование из средств бюджета города 150,00 тыс. рублей, краевой бюджет – 0,00 тыс. рублей.</w:t>
      </w:r>
    </w:p>
    <w:p w14:paraId="6D15F27A" w14:textId="77777777" w:rsidR="003D4CA3" w:rsidRPr="009B5A42" w:rsidRDefault="003D4CA3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7E042BA0" w14:textId="77777777" w:rsidR="004D59B0" w:rsidRPr="009B5A42" w:rsidRDefault="004D59B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010A9C54" w14:textId="77777777" w:rsidR="00884F50" w:rsidRPr="009B5A42" w:rsidRDefault="00884F5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bookmarkEnd w:id="14"/>
    <w:p w14:paraId="0F1BF818" w14:textId="77777777" w:rsidR="0080409A" w:rsidRDefault="0080409A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F095F53" w14:textId="77777777" w:rsidR="009B5A42" w:rsidRPr="009B5A42" w:rsidRDefault="009B5A4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59AD7BE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00537B6E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DB2D18D" w14:textId="432EB048" w:rsidR="00E456CE" w:rsidRPr="002032E0" w:rsidRDefault="006645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90D2D">
        <w:rPr>
          <w:rFonts w:ascii="Times New Roman" w:hAnsi="Times New Roman" w:cs="Times New Roman"/>
          <w:sz w:val="28"/>
          <w:szCs w:val="28"/>
        </w:rPr>
        <w:t>Минусинска</w:t>
      </w:r>
      <w:r w:rsidR="00790D2D">
        <w:rPr>
          <w:rFonts w:ascii="Times New Roman" w:hAnsi="Times New Roman" w:cs="Times New Roman"/>
          <w:sz w:val="28"/>
          <w:szCs w:val="28"/>
        </w:rPr>
        <w:tab/>
      </w:r>
      <w:r w:rsidR="003D62CD">
        <w:rPr>
          <w:rFonts w:ascii="Times New Roman" w:hAnsi="Times New Roman" w:cs="Times New Roman"/>
          <w:sz w:val="28"/>
          <w:szCs w:val="28"/>
        </w:rPr>
        <w:t>подпись</w:t>
      </w:r>
      <w:r w:rsidR="00790D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5A42">
        <w:rPr>
          <w:rFonts w:ascii="Times New Roman" w:hAnsi="Times New Roman" w:cs="Times New Roman"/>
          <w:sz w:val="28"/>
          <w:szCs w:val="28"/>
        </w:rPr>
        <w:t>Н.В. Букова</w:t>
      </w:r>
      <w:r w:rsidRPr="002032E0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172A7A" w:rsidRPr="002032E0" w14:paraId="1D9C8F8C" w14:textId="77777777" w:rsidTr="0054724F">
        <w:trPr>
          <w:trHeight w:val="686"/>
          <w:jc w:val="center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701DD69A" w14:textId="77777777" w:rsidR="00487DF9" w:rsidRPr="002032E0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lastRenderedPageBreak/>
              <w:t>ПАСПОРТ</w:t>
            </w:r>
          </w:p>
          <w:p w14:paraId="43BECC01" w14:textId="77777777" w:rsidR="00487DF9" w:rsidRPr="002032E0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ПОДПРОГРАММЫ 3 МУНИЦИПАЛЬНОЙ ПРОГРАММЫ</w:t>
            </w:r>
          </w:p>
          <w:p w14:paraId="09A51829" w14:textId="77777777" w:rsidR="00487DF9" w:rsidRPr="007A7345" w:rsidRDefault="00487DF9" w:rsidP="001C5C32">
            <w:pPr>
              <w:widowControl w:val="0"/>
              <w:shd w:val="clear" w:color="auto" w:fill="FFFFFF"/>
              <w:jc w:val="both"/>
            </w:pPr>
          </w:p>
        </w:tc>
      </w:tr>
      <w:tr w:rsidR="00CF706B" w:rsidRPr="002032E0" w14:paraId="090BD33B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F9C" w14:textId="77777777" w:rsidR="00CF706B" w:rsidRPr="002032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7DAC" w14:textId="77777777" w:rsidR="00CF706B" w:rsidRPr="002032E0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«Выполнение муниципальных функций в установленной форме» (далее – Подпрограмма)</w:t>
            </w:r>
          </w:p>
        </w:tc>
      </w:tr>
      <w:tr w:rsidR="00CF706B" w:rsidRPr="002032E0" w14:paraId="329A4BF9" w14:textId="77777777" w:rsidTr="0054724F">
        <w:trPr>
          <w:trHeight w:val="8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33" w14:textId="77777777" w:rsidR="00CF706B" w:rsidRPr="002032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8C7C" w14:textId="77777777" w:rsidR="00CF706B" w:rsidRPr="002032E0" w:rsidRDefault="00CF706B" w:rsidP="00CF706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CF706B" w:rsidRPr="002032E0" w14:paraId="737A6007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639" w14:textId="77777777" w:rsidR="00CF706B" w:rsidRPr="002032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F96" w14:textId="77777777" w:rsidR="00CF706B" w:rsidRPr="002032E0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172A7A" w:rsidRPr="002032E0" w14:paraId="1A286913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1C6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BB1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Обеспечение эффективного управления в отрасли «физическая культура и спорт»</w:t>
            </w:r>
          </w:p>
        </w:tc>
      </w:tr>
      <w:tr w:rsidR="00172A7A" w:rsidRPr="002032E0" w14:paraId="2F5226E1" w14:textId="77777777" w:rsidTr="0054724F">
        <w:trPr>
          <w:trHeight w:val="34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43A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2FE" w14:textId="77777777" w:rsidR="00E456CE" w:rsidRPr="002032E0" w:rsidRDefault="00E456CE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</w:tr>
      <w:tr w:rsidR="00172A7A" w:rsidRPr="002032E0" w14:paraId="11DEE9CD" w14:textId="77777777" w:rsidTr="0054724F">
        <w:trPr>
          <w:trHeight w:val="10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245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2032E0">
              <w:rPr>
                <w:rFonts w:ascii="Times New Roman" w:hAnsi="Times New Roman" w:cs="Times New Roman"/>
                <w:sz w:val="27"/>
                <w:szCs w:val="27"/>
              </w:rPr>
              <w:t>Показатели результативности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DC9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1.Своевременность разработки нормативных правовых актов, договоров и соглашений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году;</w:t>
            </w:r>
          </w:p>
          <w:p w14:paraId="7E7CC04A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2.Проведение мониторинга результатов деятельности подведомственных учреждений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году;</w:t>
            </w:r>
          </w:p>
          <w:p w14:paraId="12E9C089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3.Своевременность утверждения муниципальных заданий подведомственным учреждениям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году;</w:t>
            </w:r>
          </w:p>
          <w:p w14:paraId="2C8BFFBE" w14:textId="77777777" w:rsidR="00D80EAA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4.Своевременность утверждения планов финансово-хозяйственной деятельности учреждений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году.</w:t>
            </w:r>
          </w:p>
        </w:tc>
      </w:tr>
      <w:tr w:rsidR="00172A7A" w:rsidRPr="002032E0" w14:paraId="4DC54045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C8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7FF" w14:textId="77777777" w:rsidR="00E456CE" w:rsidRPr="002032E0" w:rsidRDefault="00E456CE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F34742" w:rsidRPr="00203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56CE" w:rsidRPr="002032E0" w14:paraId="6BCA293F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0B8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AAA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осуществляется за счет средств краевого бюджета и бюджета города в объеме –</w:t>
            </w:r>
            <w:r w:rsidR="0058629A" w:rsidRPr="0020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4E1" w:rsidRPr="002032E0">
              <w:rPr>
                <w:rFonts w:ascii="Times New Roman" w:hAnsi="Times New Roman"/>
                <w:sz w:val="28"/>
                <w:szCs w:val="28"/>
              </w:rPr>
              <w:t>15 049,27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0220C1F7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2032E0">
              <w:rPr>
                <w:rFonts w:ascii="Times New Roman" w:hAnsi="Times New Roman"/>
                <w:sz w:val="28"/>
                <w:szCs w:val="28"/>
              </w:rPr>
              <w:t>4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44E1" w:rsidRPr="002032E0">
              <w:rPr>
                <w:rFonts w:ascii="Times New Roman" w:hAnsi="Times New Roman"/>
                <w:sz w:val="28"/>
                <w:szCs w:val="28"/>
              </w:rPr>
              <w:t>5 473,75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3DBDCAEA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A344E1" w:rsidRPr="002032E0">
              <w:rPr>
                <w:rFonts w:ascii="Times New Roman" w:hAnsi="Times New Roman"/>
                <w:sz w:val="28"/>
                <w:szCs w:val="28"/>
              </w:rPr>
              <w:t>5 473,75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51E56F7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67FB180C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2032E0">
              <w:rPr>
                <w:rFonts w:ascii="Times New Roman" w:hAnsi="Times New Roman"/>
                <w:sz w:val="28"/>
                <w:szCs w:val="28"/>
              </w:rPr>
              <w:t>5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>4 787,76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26D667CB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A588BA6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01F21BED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2032E0">
              <w:rPr>
                <w:rFonts w:ascii="Times New Roman" w:hAnsi="Times New Roman"/>
                <w:sz w:val="28"/>
                <w:szCs w:val="28"/>
              </w:rPr>
              <w:t>6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14:paraId="4026048D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D896A92" w14:textId="77777777" w:rsidR="00D80EAA" w:rsidRPr="002032E0" w:rsidRDefault="00CE3F89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459D374B" w14:textId="77777777" w:rsidR="00E456CE" w:rsidRPr="007A734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5F172E" w14:textId="77777777" w:rsidR="00E456CE" w:rsidRPr="009B5A42" w:rsidRDefault="00E456CE" w:rsidP="009B5A42">
      <w:pPr>
        <w:pStyle w:val="ConsPlusNormal"/>
        <w:numPr>
          <w:ilvl w:val="0"/>
          <w:numId w:val="7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Hlk132646007"/>
      <w:r w:rsidRPr="009B5A42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4A091EDF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5"/>
    <w:p w14:paraId="5AF21EB6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бизнеса с органами администрации города, качества и оперативности предоставления муниципальных услуг; развитие кадрового потенциала; методического и информационно-аналитического обеспечения сферы физической культуры и спорта.</w:t>
      </w:r>
    </w:p>
    <w:p w14:paraId="159113D2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является повышение эффективности управления развитием отрасли физической культуры и спорта.</w:t>
      </w:r>
    </w:p>
    <w:p w14:paraId="79B221BF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деятельность которых координируется Отделом, оказывают муниципальные услуги в сфере физической культуры и спорта. Данная деятельность регламентируется Федеральным законом от 04.12.2007 № 329-ФЗ «О физической культуре и спорте в Российской Федерации».</w:t>
      </w:r>
    </w:p>
    <w:p w14:paraId="41C5A103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повышения качества муниципальных услуг в сфере физической культуры и спорта является реализация мероприятий во исполнение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55BEB70C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сфере физической культуры и спорта разработан и утвержден перечень муниципальных услуг (работ), оказываемых (выполняемых) муниципальными бюджетными учреждениями, находящимися в ведении Отдела.</w:t>
      </w:r>
    </w:p>
    <w:p w14:paraId="108121BA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Отдела находится </w:t>
      </w:r>
      <w:r w:rsidR="00A127FD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учреждения, деятельность которых осуществляется в соответствии с законодательством Российской Федерации на основе предоставления субсидий.</w:t>
      </w:r>
    </w:p>
    <w:p w14:paraId="44F7924B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критериев эффективности управления является качество управления муниципальными финансами.</w:t>
      </w:r>
    </w:p>
    <w:p w14:paraId="68B42A26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конкурентоспособности </w:t>
      </w:r>
      <w:r w:rsidR="004B439D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B439D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спортивной всероссийской арене путем совершенствования системы подготовки спортсменов высокого класса возникает необходимость создания условий, способствующих совершенствованию знаний, умений и навыков тренерских кадров и специалистов.</w:t>
      </w:r>
    </w:p>
    <w:p w14:paraId="62C1EB04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деятельности также является организация эффективного взаимодействия с заинтересованными общественными объединениями и организациями, осуществляющими свою деятельность в сфере физической культуры и спорта.</w:t>
      </w:r>
    </w:p>
    <w:p w14:paraId="4461D1EB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77BEF990" w14:textId="77777777" w:rsidR="00E07FDE" w:rsidRPr="007A7345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F74E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</w:t>
      </w:r>
    </w:p>
    <w:p w14:paraId="5FB45E0D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2588F629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5849C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Цель Подпрограммы: обеспечение эффективного управления в отрасли </w:t>
      </w:r>
      <w:r w:rsidRPr="009B5A42">
        <w:rPr>
          <w:sz w:val="28"/>
          <w:szCs w:val="28"/>
        </w:rPr>
        <w:lastRenderedPageBreak/>
        <w:t>«физическая культура и спорт»</w:t>
      </w:r>
      <w:r w:rsidR="005630CF" w:rsidRPr="009B5A42">
        <w:rPr>
          <w:sz w:val="28"/>
          <w:szCs w:val="28"/>
        </w:rPr>
        <w:t>.</w:t>
      </w:r>
    </w:p>
    <w:p w14:paraId="60132AB0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Задача Подпрограммы: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5A598225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Сроки выполнения Подпрограммы 2014 – 202</w:t>
      </w:r>
      <w:r w:rsidR="004B439D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годы.</w:t>
      </w:r>
    </w:p>
    <w:p w14:paraId="36E2A7F9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результатам реализации подпрограммы будут достигнуты следующие значения показателей:</w:t>
      </w:r>
    </w:p>
    <w:p w14:paraId="3052CFD4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своевременность разработки нормативных правовых актов, договоров и соглашений – не менее 5 баллов;</w:t>
      </w:r>
    </w:p>
    <w:p w14:paraId="73FBBFB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проведение мониторинга результатов деятельности подведомственных учреждений – не менее 5 баллов;</w:t>
      </w:r>
    </w:p>
    <w:p w14:paraId="1BF6EF8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своевременность утверждения муниципальных заданий подведомственным учреждениям – не менее 5 баллов;</w:t>
      </w:r>
    </w:p>
    <w:p w14:paraId="6B4FE74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своевременность утверждения планов финансово-хозяйственной деятельности учреждений – не менее 5 баллов.</w:t>
      </w:r>
    </w:p>
    <w:p w14:paraId="73689BCE" w14:textId="77777777" w:rsidR="00E456CE" w:rsidRPr="007A7345" w:rsidRDefault="00E456CE" w:rsidP="009B5A42">
      <w:pPr>
        <w:widowControl w:val="0"/>
        <w:shd w:val="clear" w:color="auto" w:fill="FFFFFF"/>
        <w:ind w:firstLine="709"/>
        <w:jc w:val="center"/>
      </w:pPr>
    </w:p>
    <w:p w14:paraId="0F2E2859" w14:textId="77777777" w:rsidR="00E456CE" w:rsidRPr="009B5A42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78CE9135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7A584E8" w14:textId="77777777" w:rsidR="00C87D46" w:rsidRPr="009B5A42" w:rsidRDefault="00C87D4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Главным распорядителем бюджетных средств является Отдел спорта и молодежной политики администрации города Минусинска.</w:t>
      </w:r>
    </w:p>
    <w:p w14:paraId="13E88C6E" w14:textId="77777777" w:rsidR="00E456CE" w:rsidRPr="009B5A42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Финансирование бюджетных муниципальных учреждений осуществляется в виде субсидии</w:t>
      </w:r>
      <w:r w:rsidR="00DF7746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на финансовое обеспечение выполнения ими муниципального задани</w:t>
      </w:r>
      <w:r w:rsidR="001A7E52" w:rsidRPr="009B5A42">
        <w:rPr>
          <w:sz w:val="28"/>
          <w:szCs w:val="28"/>
        </w:rPr>
        <w:t>я, субсидии на иные цели на основании соглашений заключенных между учреждениями и Отделом.</w:t>
      </w:r>
      <w:r w:rsidR="00DF7746" w:rsidRPr="009B5A42">
        <w:rPr>
          <w:sz w:val="28"/>
          <w:szCs w:val="28"/>
        </w:rPr>
        <w:t xml:space="preserve"> </w:t>
      </w:r>
    </w:p>
    <w:p w14:paraId="5B600AC3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основных мероприятий, предусмотренных подпрограммой,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0E89BA87" w14:textId="77777777" w:rsidR="00C87D46" w:rsidRPr="009B5A42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Отдел спорта и молодежной политики администрации города Минусинска несет персональную ответственность за реализацию подпрограммы 3, достижение конечных результатов, а также: </w:t>
      </w:r>
    </w:p>
    <w:p w14:paraId="54C57ECB" w14:textId="77777777" w:rsidR="00C87D46" w:rsidRPr="00EC6309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379E22F7" w14:textId="77777777" w:rsidR="00C87D46" w:rsidRPr="00EC630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color w:val="2C2D2E"/>
          <w:sz w:val="28"/>
          <w:szCs w:val="28"/>
        </w:rPr>
        <w:t>- обеспечивает достижение целевых индикаторов и показателей</w:t>
      </w:r>
      <w:r w:rsidRPr="00EC6309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EC6309">
        <w:rPr>
          <w:rFonts w:ascii="Times New Roman" w:hAnsi="Times New Roman" w:cs="Times New Roman"/>
          <w:color w:val="2C2D2E"/>
          <w:sz w:val="28"/>
          <w:szCs w:val="28"/>
        </w:rPr>
        <w:t>результативности подпрограммы;</w:t>
      </w:r>
    </w:p>
    <w:p w14:paraId="48B022D0" w14:textId="77777777" w:rsidR="00C87D46" w:rsidRPr="00EC630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color w:val="2C2D2E"/>
          <w:sz w:val="28"/>
          <w:szCs w:val="28"/>
        </w:rPr>
        <w:t>- подготавливает отчеты о реализации подпрограммы;</w:t>
      </w:r>
    </w:p>
    <w:p w14:paraId="28347189" w14:textId="237270BB" w:rsidR="00C87D46" w:rsidRPr="00EC630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color w:val="2C2D2E"/>
          <w:sz w:val="28"/>
          <w:szCs w:val="28"/>
        </w:rPr>
        <w:t xml:space="preserve">- обеспечивает целевое расходование бюджетных средств, выделяемых </w:t>
      </w:r>
      <w:r w:rsidRPr="00790D2D">
        <w:rPr>
          <w:rFonts w:ascii="Times New Roman" w:hAnsi="Times New Roman" w:cs="Times New Roman"/>
          <w:color w:val="2C2D2E"/>
          <w:sz w:val="28"/>
          <w:szCs w:val="28"/>
        </w:rPr>
        <w:t>на</w:t>
      </w:r>
      <w:r w:rsidR="00EC6309" w:rsidRPr="00790D2D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90D2D">
        <w:rPr>
          <w:rFonts w:ascii="Times New Roman" w:hAnsi="Times New Roman" w:cs="Times New Roman"/>
          <w:color w:val="2C2D2E"/>
          <w:sz w:val="28"/>
          <w:szCs w:val="28"/>
        </w:rPr>
        <w:t>выполнение</w:t>
      </w:r>
      <w:r w:rsidRPr="00EC6309">
        <w:rPr>
          <w:rFonts w:ascii="Times New Roman" w:hAnsi="Times New Roman" w:cs="Times New Roman"/>
          <w:color w:val="2C2D2E"/>
          <w:sz w:val="28"/>
          <w:szCs w:val="28"/>
        </w:rPr>
        <w:t xml:space="preserve"> подпрограммы.</w:t>
      </w:r>
    </w:p>
    <w:p w14:paraId="7EF464CA" w14:textId="77777777" w:rsidR="00E456CE" w:rsidRPr="00EC6309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0CB994A" w14:textId="77777777" w:rsidR="00E456CE" w:rsidRPr="009B5A42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- коорд</w:t>
      </w:r>
      <w:r w:rsidRPr="009B5A42">
        <w:rPr>
          <w:sz w:val="28"/>
          <w:szCs w:val="28"/>
        </w:rPr>
        <w:t>инацию исполнения мероприятий подпрограммы, мониторинг их реализации;</w:t>
      </w:r>
    </w:p>
    <w:p w14:paraId="1DC461C2" w14:textId="77777777" w:rsidR="00E456CE" w:rsidRPr="009B5A42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6BDF3EF0" w14:textId="6DBFC821" w:rsidR="007A7345" w:rsidRDefault="00C87D4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предоставляется в </w:t>
      </w:r>
      <w:r w:rsidRPr="009B5A42">
        <w:rPr>
          <w:rFonts w:ascii="Times New Roman" w:hAnsi="Times New Roman" w:cs="Times New Roman"/>
          <w:sz w:val="28"/>
          <w:szCs w:val="28"/>
        </w:rPr>
        <w:lastRenderedPageBreak/>
        <w:t>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716D9817" w14:textId="77777777" w:rsidR="004A6F56" w:rsidRPr="007A7345" w:rsidRDefault="004A6F5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9DBA01C" w14:textId="77777777" w:rsidR="00E456CE" w:rsidRPr="009B5A42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132646254"/>
      <w:r w:rsidRPr="009B5A4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299A3B09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6"/>
    <w:p w14:paraId="1CD796CC" w14:textId="77777777" w:rsidR="00E456CE" w:rsidRPr="009B5A42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15C0D160" w14:textId="77777777" w:rsidR="00E456CE" w:rsidRPr="009B5A42" w:rsidRDefault="00E456CE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В рамках данного мероприятия реализуются следующие приоритетные направления:</w:t>
      </w:r>
    </w:p>
    <w:p w14:paraId="212D0B5F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мероприятие предусматривает расходы на оплату труда сотрудников </w:t>
      </w:r>
      <w:r w:rsidR="00432FD7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, командировочные расходы, и иные расходы на содержание </w:t>
      </w:r>
      <w:r w:rsidR="00432FD7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;</w:t>
      </w:r>
    </w:p>
    <w:p w14:paraId="5819F787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проведению экономического анализа деятельности координируемых муниципальных бюджетных учреждений и утверждения экономических показателей их деятельности, а также проверки в координируемых учреждениях финансово-хозяйственной деятельности и использования имущественного комплекса;</w:t>
      </w:r>
    </w:p>
    <w:p w14:paraId="7739E2D6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разработке, согласованию и утверждению нормативно-правовых и локальных правовых актов, иных документов администрации города, направленных на решение задач и исполнение мероприятий подпрограмм Программы;</w:t>
      </w:r>
    </w:p>
    <w:p w14:paraId="02C0220F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информационному и организационному обеспечению реализации мероприятий Программы: информирование населения города о реализуемых мероприятиях через средства массовой информации и информационно-телекоммуникационная сеть Интернет.</w:t>
      </w:r>
    </w:p>
    <w:p w14:paraId="1FE745BC" w14:textId="77777777" w:rsidR="008B03AF" w:rsidRPr="009B5A42" w:rsidRDefault="008B03A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Отдел спорта и молодежной политики администрации города Минусинска.</w:t>
      </w:r>
    </w:p>
    <w:p w14:paraId="066AFE31" w14:textId="77777777" w:rsidR="008B03AF" w:rsidRPr="009B5A42" w:rsidRDefault="00D80EAA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A344E1" w:rsidRPr="009B5A42">
        <w:rPr>
          <w:sz w:val="28"/>
          <w:szCs w:val="28"/>
        </w:rPr>
        <w:t>15 049,27</w:t>
      </w:r>
      <w:r w:rsidRPr="009B5A42">
        <w:rPr>
          <w:sz w:val="28"/>
          <w:szCs w:val="28"/>
        </w:rPr>
        <w:t xml:space="preserve"> тыс. рублей, в том числе по годам: </w:t>
      </w:r>
    </w:p>
    <w:p w14:paraId="51A64D74" w14:textId="77777777" w:rsidR="008B03AF" w:rsidRPr="009B5A42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</w:t>
      </w:r>
      <w:r w:rsidR="00A344E1" w:rsidRPr="009B5A42">
        <w:rPr>
          <w:sz w:val="28"/>
          <w:szCs w:val="28"/>
        </w:rPr>
        <w:t>–</w:t>
      </w:r>
      <w:r w:rsidRPr="009B5A42">
        <w:rPr>
          <w:sz w:val="28"/>
          <w:szCs w:val="28"/>
        </w:rPr>
        <w:t xml:space="preserve"> </w:t>
      </w:r>
      <w:r w:rsidR="00A344E1" w:rsidRPr="009B5A42">
        <w:rPr>
          <w:sz w:val="28"/>
          <w:szCs w:val="28"/>
        </w:rPr>
        <w:t>5 473,75</w:t>
      </w:r>
      <w:r w:rsidR="00D80EAA" w:rsidRPr="009B5A42">
        <w:rPr>
          <w:sz w:val="28"/>
          <w:szCs w:val="28"/>
        </w:rPr>
        <w:t xml:space="preserve"> тыс. рублей</w:t>
      </w:r>
      <w:r w:rsidRPr="009B5A42">
        <w:rPr>
          <w:sz w:val="28"/>
          <w:szCs w:val="28"/>
        </w:rPr>
        <w:t xml:space="preserve">; </w:t>
      </w:r>
    </w:p>
    <w:p w14:paraId="73F6490F" w14:textId="77777777" w:rsidR="008B03AF" w:rsidRPr="009B5A42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2025 году - </w:t>
      </w:r>
      <w:r w:rsidR="004D59B0" w:rsidRPr="009B5A42">
        <w:rPr>
          <w:sz w:val="28"/>
          <w:szCs w:val="28"/>
        </w:rPr>
        <w:t>4 787,76</w:t>
      </w:r>
      <w:r w:rsidR="00D80EAA" w:rsidRPr="009B5A42">
        <w:rPr>
          <w:sz w:val="28"/>
          <w:szCs w:val="28"/>
        </w:rPr>
        <w:t xml:space="preserve"> тыс. рублей</w:t>
      </w:r>
      <w:r w:rsidRPr="009B5A42">
        <w:rPr>
          <w:sz w:val="28"/>
          <w:szCs w:val="28"/>
        </w:rPr>
        <w:t>;</w:t>
      </w:r>
      <w:r w:rsidR="00D80EAA" w:rsidRPr="009B5A42">
        <w:rPr>
          <w:sz w:val="28"/>
          <w:szCs w:val="28"/>
        </w:rPr>
        <w:t xml:space="preserve"> </w:t>
      </w:r>
    </w:p>
    <w:p w14:paraId="4A5DB032" w14:textId="77777777" w:rsidR="00D80EAA" w:rsidRPr="009B5A42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2026 году - </w:t>
      </w:r>
      <w:r w:rsidR="004D59B0" w:rsidRPr="009B5A42">
        <w:rPr>
          <w:sz w:val="28"/>
          <w:szCs w:val="28"/>
        </w:rPr>
        <w:t>4 787,76</w:t>
      </w:r>
      <w:r w:rsidR="00D80EAA" w:rsidRPr="009B5A42">
        <w:rPr>
          <w:sz w:val="28"/>
          <w:szCs w:val="28"/>
        </w:rPr>
        <w:t xml:space="preserve"> тыс. рублей. </w:t>
      </w:r>
    </w:p>
    <w:p w14:paraId="073D4FCD" w14:textId="77777777" w:rsidR="00B61377" w:rsidRPr="009B5A42" w:rsidRDefault="00B6137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62B1296" w14:textId="77777777" w:rsidR="00E07FDE" w:rsidRPr="009B5A42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74D74A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67400B6" w14:textId="77777777" w:rsidR="00E456CE" w:rsidRPr="009B5A42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7B4BFCE3" w14:textId="77777777" w:rsidR="00E456CE" w:rsidRPr="009B5A42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2D318834" w14:textId="28A28AAB" w:rsidR="006E2327" w:rsidRPr="009B5A42" w:rsidRDefault="00E456C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  <w:r w:rsidRPr="009B5A42">
        <w:rPr>
          <w:rFonts w:ascii="Times New Roman" w:hAnsi="Times New Roman" w:cs="Times New Roman"/>
          <w:sz w:val="28"/>
          <w:szCs w:val="28"/>
        </w:rPr>
        <w:tab/>
      </w:r>
      <w:r w:rsidR="003D62CD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5472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5A42">
        <w:rPr>
          <w:rFonts w:ascii="Times New Roman" w:hAnsi="Times New Roman" w:cs="Times New Roman"/>
          <w:sz w:val="28"/>
          <w:szCs w:val="28"/>
        </w:rPr>
        <w:t>Н.В. Букова</w:t>
      </w:r>
    </w:p>
    <w:p w14:paraId="6042F08E" w14:textId="77777777" w:rsidR="00132CF5" w:rsidRPr="009B5A42" w:rsidRDefault="00132CF5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13643C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9F913D0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79C705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65F00C7" w14:textId="25E9ABF6" w:rsidR="009B5A42" w:rsidRDefault="009B5A42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076BBAF" w14:textId="77777777" w:rsidR="007A7345" w:rsidRPr="005B0C07" w:rsidRDefault="007A734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63"/>
        <w:gridCol w:w="6476"/>
      </w:tblGrid>
      <w:tr w:rsidR="00172A7A" w:rsidRPr="005B0C07" w14:paraId="63637846" w14:textId="77777777" w:rsidTr="007A7345">
        <w:trPr>
          <w:trHeight w:val="686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5ADBA38" w14:textId="77777777" w:rsidR="00B61377" w:rsidRPr="005B0C07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14:paraId="64CDCDC8" w14:textId="77777777" w:rsidR="00B61377" w:rsidRPr="005B0C07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ПОДПРОГРАММЫ 4 МУНИЦИПАЛЬНОЙ ПРОГРАММЫ</w:t>
            </w:r>
          </w:p>
          <w:p w14:paraId="465C70E2" w14:textId="77777777" w:rsidR="00E07FDE" w:rsidRPr="007A7345" w:rsidRDefault="00E07FDE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2B" w:rsidRPr="005B0C07" w14:paraId="76E867D6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E07" w14:textId="77777777" w:rsidR="0050532B" w:rsidRPr="005B0C07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242" w14:textId="77777777" w:rsidR="0050532B" w:rsidRPr="005B0C07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  <w:p w14:paraId="36F1D796" w14:textId="77777777" w:rsidR="0050532B" w:rsidRPr="005B0C07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(далее – Подпрограмма)</w:t>
            </w:r>
          </w:p>
        </w:tc>
      </w:tr>
      <w:tr w:rsidR="0050532B" w:rsidRPr="005B0C07" w14:paraId="0BBB1921" w14:textId="77777777" w:rsidTr="007A7345">
        <w:trPr>
          <w:trHeight w:val="72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E7C" w14:textId="77777777" w:rsidR="0050532B" w:rsidRPr="005B0C07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AB1" w14:textId="77777777" w:rsidR="0050532B" w:rsidRPr="005B0C07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34F73BBA" w14:textId="77777777" w:rsidR="0050532B" w:rsidRPr="005B0C07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50532B" w:rsidRPr="005B0C07" w14:paraId="52D6EC2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033" w14:textId="77777777" w:rsidR="0050532B" w:rsidRPr="005B0C07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A0" w14:textId="77777777" w:rsidR="0050532B" w:rsidRPr="005B0C07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62222449" w14:textId="77777777" w:rsidR="0050532B" w:rsidRPr="005B0C07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МБУ «Горспортсооружения»</w:t>
            </w:r>
          </w:p>
        </w:tc>
      </w:tr>
      <w:tr w:rsidR="00172A7A" w:rsidRPr="005B0C07" w14:paraId="46C518B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94D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AFD" w14:textId="77777777" w:rsidR="00132CF5" w:rsidRPr="005B0C07" w:rsidRDefault="00132CF5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172A7A" w:rsidRPr="005B0C07" w14:paraId="478B6716" w14:textId="77777777" w:rsidTr="007A7345">
        <w:trPr>
          <w:trHeight w:val="3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7B5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6F6" w14:textId="77777777" w:rsidR="00132CF5" w:rsidRPr="005B0C07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0C07">
              <w:rPr>
                <w:rFonts w:ascii="Times New Roman" w:hAnsi="Times New Roman"/>
                <w:bCs/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242F9BA7" w14:textId="77777777" w:rsidR="00132CF5" w:rsidRPr="005B0C07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0C07">
              <w:rPr>
                <w:rFonts w:ascii="Times New Roman" w:hAnsi="Times New Roman"/>
                <w:bCs/>
                <w:sz w:val="28"/>
                <w:szCs w:val="28"/>
              </w:rPr>
              <w:t>формирование системы подготовки спортивного резерва в адаптивном спорте;</w:t>
            </w:r>
          </w:p>
          <w:p w14:paraId="517318CE" w14:textId="77777777" w:rsidR="00132CF5" w:rsidRPr="005B0C07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0C07">
              <w:rPr>
                <w:rFonts w:ascii="Times New Roman" w:hAnsi="Times New Roman"/>
                <w:sz w:val="28"/>
                <w:szCs w:val="28"/>
              </w:rPr>
              <w:t>привлечение лиц с ограниченными возможностями здоровья к занятиям физической культурой и спортом.</w:t>
            </w:r>
          </w:p>
        </w:tc>
      </w:tr>
      <w:tr w:rsidR="00172A7A" w:rsidRPr="005B0C07" w14:paraId="773537B4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F13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B3" w14:textId="77777777" w:rsidR="00132CF5" w:rsidRPr="005B0C07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– до 19,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05C7D07" w14:textId="77777777" w:rsidR="00132CF5" w:rsidRPr="005B0C07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массовых физкультурно-оздоровительных и спортивных мероприятий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ограниченными возможностями здоровья</w:t>
            </w:r>
            <w:r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8 в 202</w:t>
            </w:r>
            <w:r w:rsidR="004B439D"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</w:t>
            </w:r>
          </w:p>
        </w:tc>
      </w:tr>
      <w:tr w:rsidR="00172A7A" w:rsidRPr="005B0C07" w14:paraId="45F73F9C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D24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3C1" w14:textId="77777777" w:rsidR="00132CF5" w:rsidRPr="005B0C07" w:rsidRDefault="00132CF5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57B5" w:rsidRPr="005B0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3BFB" w:rsidRPr="005B0C07" w14:paraId="566C8082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E1C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B3A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</w:t>
            </w:r>
            <w:r w:rsidR="0058629A" w:rsidRPr="005B0C07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города в объеме 617,40 тыс. рублей, в том числе по годам: </w:t>
            </w:r>
          </w:p>
          <w:p w14:paraId="0175BEDC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города: </w:t>
            </w:r>
          </w:p>
          <w:p w14:paraId="1D27A8C9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рублей;</w:t>
            </w:r>
          </w:p>
          <w:p w14:paraId="1582D69A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рублей;</w:t>
            </w:r>
          </w:p>
          <w:p w14:paraId="576F9E09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рублей.</w:t>
            </w:r>
          </w:p>
          <w:p w14:paraId="700E976C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Краевой бюджет:</w:t>
            </w:r>
          </w:p>
          <w:p w14:paraId="7AD3EBCA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рублей;</w:t>
            </w:r>
          </w:p>
          <w:p w14:paraId="2F099168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рублей;</w:t>
            </w:r>
          </w:p>
          <w:p w14:paraId="1D1C0159" w14:textId="77777777" w:rsidR="00132CF5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рублей.</w:t>
            </w:r>
          </w:p>
        </w:tc>
      </w:tr>
    </w:tbl>
    <w:p w14:paraId="1B8AD884" w14:textId="77777777" w:rsidR="005F05B6" w:rsidRPr="007A7345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38A0F8E6" w14:textId="77777777" w:rsidR="0033263B" w:rsidRPr="005B0C07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Поставка общегородской проблемы подпрограммы</w:t>
      </w:r>
    </w:p>
    <w:p w14:paraId="12796B32" w14:textId="77777777" w:rsidR="00E07FDE" w:rsidRPr="007A734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7121642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 же сознанию необходимости своего личного вклада в социальное  развитие общества.</w:t>
      </w:r>
    </w:p>
    <w:p w14:paraId="6BECCB8C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Развитие адаптивной физической культуры, в том числе адаптивного спорта необходимо для повышения двигательной активности инвалидов, лиц с ограниченными возможностями здоровья и является обязательным и определяющим условием их социальной адаптации.</w:t>
      </w:r>
    </w:p>
    <w:p w14:paraId="7649B770" w14:textId="77777777" w:rsidR="005657E7" w:rsidRPr="005B0C07" w:rsidRDefault="005657E7" w:rsidP="005B0C0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B0C07">
        <w:rPr>
          <w:bCs/>
          <w:sz w:val="28"/>
          <w:szCs w:val="28"/>
        </w:rPr>
        <w:t>По данным территориального отделения КГКУ «Управление социальной защиты населения» по г. Минусинску и Минусинскому району всего инвалидов в муниципальном образовании город Минусинск на 31.12.2023 г. в г. Минусинске стоят на учете по инвалидности 5799 чел., в том числе детей-инвалидов 440 чел.</w:t>
      </w:r>
    </w:p>
    <w:p w14:paraId="050F2E04" w14:textId="77777777" w:rsidR="005657E7" w:rsidRPr="005B0C07" w:rsidRDefault="005657E7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Деятельность физкультурно-оздоровительной и спортивной работы в городе осуществляется при межведомственном сотрудничестве Отдела спорта, Управление образования, Управление здравоохранения и Управления социальной защиты, при тесном взаимодействии с общественными организациями инвалидов города Минусинска: «Всероссийское общество инвалидов», «Всероссийское общество глухих», «Всероссийское общество слепых», которые ведут свою деятельность на общественных началах.</w:t>
      </w:r>
    </w:p>
    <w:p w14:paraId="3264F957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Для всесторонней организации и эффективного сотрудничества между Отделом спорта заключено соглашение о сотрудничестве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66BE46AF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В 2021 году подведомственным учреждением Отдела спорта МБУ «Горспортсооружения» разработан порядок организации работы по реализации мероприятий ИПРА инвалида (ИПРА ребенка-инвалида) в сфере физической культуры и спорта в городе Минусинск взаимодействия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2CAA9DBD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Постановлением Администрации города Минусинска от 21.05.2019 № АГ-771-п утверждено положение о порядке работы межведомственной комиссия по вопросам реабилитации или абилитации детей-инвалидов, </w:t>
      </w:r>
      <w:r w:rsidRPr="005B0C07">
        <w:rPr>
          <w:sz w:val="28"/>
          <w:szCs w:val="28"/>
        </w:rPr>
        <w:lastRenderedPageBreak/>
        <w:t>психолого-педагогического и медико-социального сопровождения детей с ограниченными возможностями.</w:t>
      </w:r>
    </w:p>
    <w:p w14:paraId="2872204C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Постановлением Администрации города Минусинска от 16.03.2017 № АГ-372-п «О создании комиссии по делам инвалидов» (в актуальной редакции с изменениями от 28.06.2020 АГ - 1291-п) утвержден состав комиссии по делам инвалидов. </w:t>
      </w:r>
    </w:p>
    <w:p w14:paraId="3D4DC5C6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В системе мер социальной защиты инвалидов все больше</w:t>
      </w:r>
      <w:r w:rsidR="005630CF" w:rsidRPr="005B0C07">
        <w:rPr>
          <w:sz w:val="28"/>
          <w:szCs w:val="28"/>
        </w:rPr>
        <w:t xml:space="preserve"> з</w:t>
      </w:r>
      <w:r w:rsidRPr="005B0C07">
        <w:rPr>
          <w:sz w:val="28"/>
          <w:szCs w:val="28"/>
        </w:rPr>
        <w:t>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</w:t>
      </w:r>
    </w:p>
    <w:p w14:paraId="6BA8FF50" w14:textId="77777777" w:rsidR="0033263B" w:rsidRPr="005B0C07" w:rsidRDefault="006621A6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7" w:name="_Hlk132705901"/>
      <w:r w:rsidRPr="005B0C07">
        <w:rPr>
          <w:sz w:val="28"/>
          <w:szCs w:val="28"/>
        </w:rPr>
        <w:t>Реализация дополнительных образовательных программ с</w:t>
      </w:r>
      <w:r w:rsidR="0033263B" w:rsidRPr="005B0C07">
        <w:rPr>
          <w:sz w:val="28"/>
          <w:szCs w:val="28"/>
        </w:rPr>
        <w:t>портивн</w:t>
      </w:r>
      <w:r w:rsidRPr="005B0C07">
        <w:rPr>
          <w:sz w:val="28"/>
          <w:szCs w:val="28"/>
        </w:rPr>
        <w:t>ой</w:t>
      </w:r>
      <w:r w:rsidR="0033263B" w:rsidRPr="005B0C07">
        <w:rPr>
          <w:sz w:val="28"/>
          <w:szCs w:val="28"/>
        </w:rPr>
        <w:t xml:space="preserve"> подготовк</w:t>
      </w:r>
      <w:r w:rsidRPr="005B0C07">
        <w:rPr>
          <w:sz w:val="28"/>
          <w:szCs w:val="28"/>
        </w:rPr>
        <w:t>и</w:t>
      </w:r>
      <w:r w:rsidR="0033263B" w:rsidRPr="005B0C07">
        <w:rPr>
          <w:sz w:val="28"/>
          <w:szCs w:val="28"/>
        </w:rPr>
        <w:t xml:space="preserve"> по адаптивным видам спорта на территории муниципального образования город Минусинск осуществляется подведомственным учреждением Отдела спорта муниципальным бюджетным учреждением </w:t>
      </w:r>
      <w:r w:rsidR="00755FC5" w:rsidRPr="005B0C07">
        <w:rPr>
          <w:sz w:val="28"/>
          <w:szCs w:val="28"/>
        </w:rPr>
        <w:t xml:space="preserve">дополнительного образования </w:t>
      </w:r>
      <w:r w:rsidR="0033263B" w:rsidRPr="005B0C07">
        <w:rPr>
          <w:sz w:val="28"/>
          <w:szCs w:val="28"/>
        </w:rPr>
        <w:t xml:space="preserve">«Спортивная школа олимпийского резерва города Минусинска имени В.П. Щедрухина», школа реализует программы спортивной подготовки по спорту глухих, дисциплина «дзюдо». На отделении спорт глухих «дзюдо» по программе спортивной подготовки от 6 до 18 лет занимаются </w:t>
      </w:r>
      <w:r w:rsidR="005657E7" w:rsidRPr="005B0C07">
        <w:rPr>
          <w:sz w:val="28"/>
          <w:szCs w:val="28"/>
        </w:rPr>
        <w:t>27</w:t>
      </w:r>
      <w:r w:rsidR="0033263B" w:rsidRPr="005B0C07">
        <w:rPr>
          <w:sz w:val="28"/>
          <w:szCs w:val="28"/>
        </w:rPr>
        <w:t xml:space="preserve"> спортсмен</w:t>
      </w:r>
      <w:r w:rsidR="0059292A" w:rsidRPr="005B0C07">
        <w:rPr>
          <w:sz w:val="28"/>
          <w:szCs w:val="28"/>
        </w:rPr>
        <w:t>ов</w:t>
      </w:r>
      <w:r w:rsidR="007F202D" w:rsidRPr="005B0C07">
        <w:rPr>
          <w:sz w:val="28"/>
          <w:szCs w:val="28"/>
        </w:rPr>
        <w:t>.</w:t>
      </w:r>
      <w:r w:rsidR="0033263B" w:rsidRPr="005B0C07">
        <w:rPr>
          <w:sz w:val="28"/>
          <w:szCs w:val="28"/>
        </w:rPr>
        <w:t xml:space="preserve"> </w:t>
      </w:r>
    </w:p>
    <w:bookmarkEnd w:id="17"/>
    <w:p w14:paraId="4D579DB7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В настоящее время сдерживающими факторами развития адаптивной физической культуры в муниципальном образовании город Минусинск являются:</w:t>
      </w:r>
    </w:p>
    <w:p w14:paraId="354A66D9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несовершенство модели управления адаптивной физической культурой;</w:t>
      </w:r>
    </w:p>
    <w:p w14:paraId="025865DB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недостаточная координация действий общественных организаций, учреждений, занимающихся вопросами инвалидов, в том числе вопросами адаптивной физической культуры;</w:t>
      </w:r>
    </w:p>
    <w:p w14:paraId="14483FEE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низкая популярность занятий адаптивной физической культурой и спортом среди инвалидов, лиц с ограниченными возможностями здоровья и членов их семей;</w:t>
      </w:r>
    </w:p>
    <w:p w14:paraId="32C937E0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низкая привлекательность материальной базы, несоответствующая современным требованиям «безбарьерной среды»;</w:t>
      </w:r>
    </w:p>
    <w:p w14:paraId="6C714F82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дефицит квалифицированных тренерских кадров со специальной подготовкой;</w:t>
      </w:r>
    </w:p>
    <w:p w14:paraId="520424D6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недостаточный уровень информационно-пропагандистской работы по привлечению детей-инвалидов и детей с ограниченными возможностями здоровья к занятиям адаптивным спортом.</w:t>
      </w:r>
    </w:p>
    <w:p w14:paraId="04061444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Одним из проблемных вопросов развития адаптивной физической культуры, является не совершенство системы кадрового, научно-методического, психолого-педагогического, медико-биологического обеспечения. </w:t>
      </w:r>
    </w:p>
    <w:p w14:paraId="7844251B" w14:textId="77777777" w:rsidR="0059292A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физической культуры и спорта </w:t>
      </w:r>
      <w:r w:rsidRPr="005B0C07">
        <w:rPr>
          <w:sz w:val="28"/>
          <w:szCs w:val="28"/>
        </w:rPr>
        <w:lastRenderedPageBreak/>
        <w:t xml:space="preserve">среди инвалидов. </w:t>
      </w:r>
    </w:p>
    <w:p w14:paraId="695063AF" w14:textId="59BCBC5C" w:rsidR="0033263B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возможность вернуться к активной жизни, невзирая на ограниченные возможности здоровья.</w:t>
      </w:r>
    </w:p>
    <w:p w14:paraId="3892F3E8" w14:textId="77777777" w:rsidR="007A7345" w:rsidRPr="007A7345" w:rsidRDefault="007A7345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</w:pPr>
    </w:p>
    <w:p w14:paraId="4C0D198C" w14:textId="77777777" w:rsidR="0033263B" w:rsidRPr="005B0C07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Основная цель, задачи, сроки выполнения </w:t>
      </w:r>
    </w:p>
    <w:p w14:paraId="2D99FC0F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07678A05" w14:textId="77777777" w:rsidR="00E07FDE" w:rsidRPr="007A734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A2688A2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Цель Подпрограммы: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235465C7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77D13C3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спортом,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3100CBCC" w14:textId="79C75E3A" w:rsidR="0033263B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формирования системы подготовки спортивного резерва в адаптивном спорте</w:t>
      </w:r>
      <w:r w:rsidR="005E5562">
        <w:rPr>
          <w:rFonts w:ascii="Times New Roman" w:hAnsi="Times New Roman" w:cs="Times New Roman"/>
          <w:sz w:val="28"/>
          <w:szCs w:val="28"/>
        </w:rPr>
        <w:t>;</w:t>
      </w:r>
    </w:p>
    <w:p w14:paraId="3E568A5D" w14:textId="77777777" w:rsidR="005E5562" w:rsidRPr="003D62CD" w:rsidRDefault="005E5562" w:rsidP="005E556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3D62CD">
        <w:rPr>
          <w:rFonts w:ascii="Times New Roman" w:hAnsi="Times New Roman"/>
          <w:sz w:val="28"/>
          <w:szCs w:val="28"/>
        </w:rPr>
        <w:t>- привлечение лиц с ограниченными возможностями здоровья к занятиям физической культурой и спортом.</w:t>
      </w:r>
    </w:p>
    <w:p w14:paraId="069730A6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Основными направлениями развития адаптивной физической культуры являются:</w:t>
      </w:r>
    </w:p>
    <w:p w14:paraId="7131F41E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совершенствование организационных, нормативно-правовых механизмов управления адаптивной физической культурой;</w:t>
      </w:r>
    </w:p>
    <w:p w14:paraId="246F1C5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993"/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</w:t>
      </w:r>
      <w:r w:rsidRPr="005B0C07">
        <w:rPr>
          <w:rFonts w:ascii="Times New Roman" w:hAnsi="Times New Roman" w:cs="Times New Roman"/>
          <w:sz w:val="28"/>
          <w:szCs w:val="28"/>
        </w:rPr>
        <w:tab/>
        <w:t>совершенствование межведомственного и межуровневого взаимодействия по развитию адаптивной физической культуры, координация работы организаций и учреждений разных типов и видов для занятий адаптивной физической культурой инвалидов и лиц с ограниченными возможностями здоровья;</w:t>
      </w:r>
    </w:p>
    <w:p w14:paraId="559FB9D5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для занятий адаптивной физической культурой, в том числе для обеспечения их доступности для инвалидов и лиц с ограниченными возможностями здоровья;</w:t>
      </w:r>
    </w:p>
    <w:p w14:paraId="6BA8F3FF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совершенствование системы массовых физкультурных, спортивных, физкультурно-реабилитационных мероприятий для инвалидов и лиц с ограниченными возможностями здоровья на территории муниципального образования город Минусинск.</w:t>
      </w:r>
    </w:p>
    <w:p w14:paraId="4BA572C0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Сроки выполнения Подпрограммы: 202</w:t>
      </w:r>
      <w:r w:rsidR="0059292A" w:rsidRPr="005B0C07">
        <w:rPr>
          <w:rFonts w:ascii="Times New Roman" w:hAnsi="Times New Roman" w:cs="Times New Roman"/>
          <w:sz w:val="28"/>
          <w:szCs w:val="28"/>
        </w:rPr>
        <w:t>2</w:t>
      </w:r>
      <w:r w:rsidRPr="005B0C07">
        <w:rPr>
          <w:rFonts w:ascii="Times New Roman" w:hAnsi="Times New Roman" w:cs="Times New Roman"/>
          <w:sz w:val="28"/>
          <w:szCs w:val="28"/>
        </w:rPr>
        <w:t>-202</w:t>
      </w:r>
      <w:r w:rsidR="0059292A" w:rsidRPr="005B0C07">
        <w:rPr>
          <w:rFonts w:ascii="Times New Roman" w:hAnsi="Times New Roman" w:cs="Times New Roman"/>
          <w:sz w:val="28"/>
          <w:szCs w:val="28"/>
        </w:rPr>
        <w:t>6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53005FF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адаптивной физической культуры и спорта, а именно:</w:t>
      </w:r>
    </w:p>
    <w:p w14:paraId="3E62BDB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увеличение доли лиц с ограниченными возможностями здоровья и </w:t>
      </w:r>
      <w:r w:rsidRPr="005B0C07">
        <w:rPr>
          <w:rFonts w:ascii="Times New Roman" w:hAnsi="Times New Roman" w:cs="Times New Roman"/>
          <w:sz w:val="28"/>
          <w:szCs w:val="28"/>
        </w:rPr>
        <w:lastRenderedPageBreak/>
        <w:t>инвалидов, занимающихся физической культурой и спортом от общей численности данной категории населения;</w:t>
      </w:r>
    </w:p>
    <w:p w14:paraId="6D15B4AE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увеличение количества проведенных </w:t>
      </w:r>
      <w:r w:rsidRPr="005B0C07">
        <w:rPr>
          <w:rFonts w:ascii="Times New Roman" w:hAnsi="Times New Roman" w:cs="Times New Roman"/>
          <w:bCs/>
          <w:sz w:val="28"/>
          <w:szCs w:val="28"/>
        </w:rPr>
        <w:t>массовых, физкультурно-оздоровительных и спортивных мероприятий</w:t>
      </w:r>
      <w:r w:rsidRPr="005B0C07">
        <w:rPr>
          <w:rFonts w:ascii="Times New Roman" w:hAnsi="Times New Roman" w:cs="Times New Roman"/>
          <w:sz w:val="28"/>
          <w:szCs w:val="28"/>
        </w:rPr>
        <w:t xml:space="preserve"> среди инвалидов и лиц с ограниченными возможностями здоровья;</w:t>
      </w:r>
    </w:p>
    <w:p w14:paraId="74C159D0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вовлечение большего числа инвалидов к занятиям физической культурой и спортом;</w:t>
      </w:r>
    </w:p>
    <w:p w14:paraId="389F8244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обеспечение доступности для инвалидов существующих физкультурно-оздоровительных и спортивных объектов;</w:t>
      </w:r>
    </w:p>
    <w:p w14:paraId="5A552E5D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приобретение спортивного инвентаря и оборудования для развития адаптивной физической культуры, путем ежегодного участия в краевом конкурсе субсидий, в рамках реализации государственной программы Красноярского края «Развитие физической культуры и спорта».</w:t>
      </w:r>
    </w:p>
    <w:p w14:paraId="10E08074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Показатели результативности приведены в приложении 1.</w:t>
      </w:r>
    </w:p>
    <w:p w14:paraId="0FAC8D61" w14:textId="77777777" w:rsidR="00D653C4" w:rsidRPr="007A7345" w:rsidRDefault="00D653C4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69B86E4B" w14:textId="77777777" w:rsidR="0033263B" w:rsidRPr="005B0C07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636C2BF4" w14:textId="77777777" w:rsidR="00E07FDE" w:rsidRPr="007A734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7DF2162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Отдел спорта и молодежной политики администрации города Минусинска является главным распорядителем бюджетных средств.</w:t>
      </w:r>
    </w:p>
    <w:p w14:paraId="56107C19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5175C092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МБУ ДО «СШОР им. В.П. Щедрухина», МБУ «Горспортсооружения» несут</w:t>
      </w:r>
      <w:r w:rsidRPr="005B0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персональную</w:t>
      </w:r>
      <w:r w:rsidRPr="005B0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подпрограммы 4, достижение конечных результатов, а также: </w:t>
      </w:r>
    </w:p>
    <w:p w14:paraId="2D6973B0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4187E7D3" w14:textId="77777777" w:rsidR="005657E7" w:rsidRPr="005B0C07" w:rsidRDefault="005657E7" w:rsidP="005B0C07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 w:rsidRPr="00790D2D">
        <w:rPr>
          <w:rFonts w:ascii="Times New Roman" w:hAnsi="Times New Roman" w:cs="Times New Roman"/>
          <w:sz w:val="28"/>
          <w:szCs w:val="28"/>
        </w:rPr>
        <w:t>обеспечивает достижение целевых индикаторов и показателей</w:t>
      </w:r>
      <w:r w:rsidRPr="00790D2D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90D2D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15D56F09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38115688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0C3163F8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5DD4DC49" w14:textId="77777777" w:rsidR="0033263B" w:rsidRPr="007A734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A13C964" w14:textId="77777777" w:rsidR="00E07FDE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421D83E" w14:textId="77777777" w:rsidR="005B0C07" w:rsidRPr="007A7345" w:rsidRDefault="005B0C0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171B756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proofErr w:type="gramStart"/>
      <w:r w:rsidR="00983A9E" w:rsidRPr="005B0C07">
        <w:rPr>
          <w:rFonts w:ascii="Times New Roman" w:hAnsi="Times New Roman" w:cs="Times New Roman"/>
          <w:sz w:val="28"/>
          <w:szCs w:val="28"/>
        </w:rPr>
        <w:t>согласно календарно</w:t>
      </w:r>
      <w:r w:rsidR="0059292A" w:rsidRPr="005B0C07">
        <w:rPr>
          <w:rFonts w:ascii="Times New Roman" w:hAnsi="Times New Roman" w:cs="Times New Roman"/>
          <w:sz w:val="28"/>
          <w:szCs w:val="28"/>
        </w:rPr>
        <w:t>го</w:t>
      </w:r>
      <w:r w:rsidR="00983A9E" w:rsidRPr="005B0C07">
        <w:rPr>
          <w:rFonts w:ascii="Times New Roman" w:hAnsi="Times New Roman" w:cs="Times New Roman"/>
          <w:sz w:val="28"/>
          <w:szCs w:val="28"/>
        </w:rPr>
        <w:t xml:space="preserve"> план</w:t>
      </w:r>
      <w:r w:rsidR="0059292A" w:rsidRPr="005B0C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0C07">
        <w:rPr>
          <w:rFonts w:ascii="Times New Roman" w:hAnsi="Times New Roman" w:cs="Times New Roman"/>
          <w:sz w:val="28"/>
          <w:szCs w:val="28"/>
        </w:rPr>
        <w:t>.</w:t>
      </w:r>
    </w:p>
    <w:p w14:paraId="12933EFA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Данное мероприятие предусматривает:</w:t>
      </w:r>
    </w:p>
    <w:p w14:paraId="35E3C367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</w:t>
      </w:r>
      <w:r w:rsidRPr="005B0C07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праздников для лиц с ограниченными возможностями здоровья и инвалидов; </w:t>
      </w:r>
    </w:p>
    <w:p w14:paraId="7DCC244D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участие в организации официальных спортивных мероприятий регионального значения лиц с ограниченными возможностями здоровья и инвалидов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д.).</w:t>
      </w:r>
    </w:p>
    <w:p w14:paraId="1B998EAB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организацию мероприятий по подготовке спортивных сборных команд лиц с ограниченными возможностями здоровья и инвалидов (обеспечение проезда, проживания и питания спортсменов спортивных сборных команд города на месте проведения спортивных мероприятий, согласно регионального и всероссийского спортивных календарных планов);</w:t>
      </w:r>
    </w:p>
    <w:p w14:paraId="6D02F0CA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создание условий для привлечения к занятиям физической культурой и спортом лиц с ограниченными возможностями здоровья и инвалидов</w:t>
      </w:r>
      <w:r w:rsidR="005657E7" w:rsidRPr="005B0C07">
        <w:rPr>
          <w:rFonts w:ascii="Times New Roman" w:hAnsi="Times New Roman" w:cs="Times New Roman"/>
          <w:sz w:val="28"/>
          <w:szCs w:val="28"/>
        </w:rPr>
        <w:t>.</w:t>
      </w:r>
    </w:p>
    <w:p w14:paraId="24DC57D7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Исполнителями данного мероприятия являются МБУ ДО «СШОР им. В.П. Щедрухина» и МБУ «Горспортсооружения».</w:t>
      </w:r>
    </w:p>
    <w:p w14:paraId="3422A0A8" w14:textId="77777777" w:rsidR="006E2327" w:rsidRPr="005B0C07" w:rsidRDefault="006E2327" w:rsidP="005B0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Реализация мероприятия осуществляется путем предоставления </w:t>
      </w:r>
      <w:r w:rsidR="00C742CB" w:rsidRPr="005B0C07">
        <w:rPr>
          <w:sz w:val="28"/>
          <w:szCs w:val="28"/>
        </w:rPr>
        <w:t xml:space="preserve">МБУ ДО «СШОР им. В.П. Щедрухина» </w:t>
      </w:r>
      <w:r w:rsidRPr="005B0C07">
        <w:rPr>
          <w:sz w:val="28"/>
          <w:szCs w:val="28"/>
        </w:rPr>
        <w:t>и МБУ «Горспортсооружения», субсидии на финансовое обеспечение выполнения учреждениями муниципального задания на основании соглашений</w:t>
      </w:r>
      <w:r w:rsidR="00FF2D6B" w:rsidRPr="005B0C07">
        <w:rPr>
          <w:sz w:val="28"/>
          <w:szCs w:val="28"/>
        </w:rPr>
        <w:t xml:space="preserve"> на иные цели</w:t>
      </w:r>
      <w:r w:rsidRPr="005B0C07">
        <w:rPr>
          <w:sz w:val="28"/>
          <w:szCs w:val="28"/>
        </w:rPr>
        <w:t xml:space="preserve">, заключенных между указанными учреждениями и </w:t>
      </w:r>
      <w:r w:rsidR="005657E7" w:rsidRPr="005B0C07">
        <w:rPr>
          <w:sz w:val="28"/>
          <w:szCs w:val="28"/>
        </w:rPr>
        <w:t>О</w:t>
      </w:r>
      <w:r w:rsidRPr="005B0C07">
        <w:rPr>
          <w:sz w:val="28"/>
          <w:szCs w:val="28"/>
        </w:rPr>
        <w:t>тделом</w:t>
      </w:r>
      <w:r w:rsidR="00FF2D6B" w:rsidRPr="005B0C07">
        <w:rPr>
          <w:sz w:val="28"/>
          <w:szCs w:val="28"/>
        </w:rPr>
        <w:t xml:space="preserve"> спорта</w:t>
      </w:r>
      <w:r w:rsidR="005657E7" w:rsidRPr="005B0C07">
        <w:rPr>
          <w:sz w:val="28"/>
          <w:szCs w:val="28"/>
        </w:rPr>
        <w:t>.</w:t>
      </w:r>
    </w:p>
    <w:p w14:paraId="4F52CB2F" w14:textId="77777777" w:rsidR="007A7345" w:rsidRDefault="006E232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Финансирование мероприятия</w:t>
      </w:r>
      <w:r w:rsidR="00456923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из</w:t>
      </w:r>
      <w:r w:rsidR="00456923" w:rsidRPr="005B0C07">
        <w:rPr>
          <w:rFonts w:ascii="Times New Roman" w:hAnsi="Times New Roman" w:cs="Times New Roman"/>
          <w:sz w:val="28"/>
          <w:szCs w:val="28"/>
        </w:rPr>
        <w:t xml:space="preserve"> средств бюджета города Минусинска</w:t>
      </w:r>
      <w:r w:rsidRPr="005B0C07">
        <w:rPr>
          <w:rFonts w:ascii="Times New Roman" w:hAnsi="Times New Roman" w:cs="Times New Roman"/>
          <w:sz w:val="28"/>
          <w:szCs w:val="28"/>
        </w:rPr>
        <w:t xml:space="preserve"> осуществляется в объеме </w:t>
      </w:r>
      <w:r w:rsidR="00456923" w:rsidRPr="005B0C07">
        <w:rPr>
          <w:rFonts w:ascii="Times New Roman" w:hAnsi="Times New Roman" w:cs="Times New Roman"/>
          <w:sz w:val="28"/>
          <w:szCs w:val="28"/>
        </w:rPr>
        <w:t xml:space="preserve">617,40 </w:t>
      </w:r>
      <w:r w:rsidRPr="005B0C07">
        <w:rPr>
          <w:rFonts w:ascii="Times New Roman" w:hAnsi="Times New Roman" w:cs="Times New Roman"/>
          <w:sz w:val="28"/>
          <w:szCs w:val="28"/>
        </w:rPr>
        <w:t xml:space="preserve">тыс. </w:t>
      </w:r>
      <w:r w:rsidR="00456923" w:rsidRPr="005B0C07">
        <w:rPr>
          <w:rFonts w:ascii="Times New Roman" w:hAnsi="Times New Roman" w:cs="Times New Roman"/>
          <w:sz w:val="28"/>
          <w:szCs w:val="28"/>
        </w:rPr>
        <w:t>руб., в том числе</w:t>
      </w:r>
      <w:r w:rsidRPr="005B0C07">
        <w:rPr>
          <w:rFonts w:ascii="Times New Roman" w:hAnsi="Times New Roman" w:cs="Times New Roman"/>
          <w:sz w:val="28"/>
          <w:szCs w:val="28"/>
        </w:rPr>
        <w:t xml:space="preserve"> по годам: </w:t>
      </w:r>
    </w:p>
    <w:p w14:paraId="444FC097" w14:textId="14AC8C8D" w:rsidR="007A7345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в 202</w:t>
      </w:r>
      <w:r w:rsidR="0059292A" w:rsidRPr="005B0C07">
        <w:rPr>
          <w:rFonts w:ascii="Times New Roman" w:hAnsi="Times New Roman" w:cs="Times New Roman"/>
          <w:sz w:val="28"/>
          <w:szCs w:val="28"/>
        </w:rPr>
        <w:t>4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59292A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205,80 тыс. руб</w:t>
      </w:r>
      <w:r w:rsidR="007A7345">
        <w:rPr>
          <w:rFonts w:ascii="Times New Roman" w:hAnsi="Times New Roman" w:cs="Times New Roman"/>
          <w:sz w:val="28"/>
          <w:szCs w:val="28"/>
        </w:rPr>
        <w:t>лей;</w:t>
      </w:r>
      <w:r w:rsidRPr="005B0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F0681" w14:textId="17225048" w:rsidR="007A7345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в 202</w:t>
      </w:r>
      <w:r w:rsidR="0059292A" w:rsidRPr="005B0C07">
        <w:rPr>
          <w:rFonts w:ascii="Times New Roman" w:hAnsi="Times New Roman" w:cs="Times New Roman"/>
          <w:sz w:val="28"/>
          <w:szCs w:val="28"/>
        </w:rPr>
        <w:t>5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59B0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-</w:t>
      </w:r>
      <w:r w:rsidR="004D59B0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205,80 тыс. руб</w:t>
      </w:r>
      <w:r w:rsidR="007A7345">
        <w:rPr>
          <w:rFonts w:ascii="Times New Roman" w:hAnsi="Times New Roman" w:cs="Times New Roman"/>
          <w:sz w:val="28"/>
          <w:szCs w:val="28"/>
        </w:rPr>
        <w:t>лей;</w:t>
      </w:r>
    </w:p>
    <w:p w14:paraId="2F7A26CC" w14:textId="6671568A" w:rsidR="00456923" w:rsidRPr="005B0C07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в 202</w:t>
      </w:r>
      <w:r w:rsidR="0059292A" w:rsidRPr="005B0C07">
        <w:rPr>
          <w:rFonts w:ascii="Times New Roman" w:hAnsi="Times New Roman" w:cs="Times New Roman"/>
          <w:sz w:val="28"/>
          <w:szCs w:val="28"/>
        </w:rPr>
        <w:t>6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4D59B0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205,80 тыс. руб</w:t>
      </w:r>
      <w:r w:rsidR="007A7345">
        <w:rPr>
          <w:rFonts w:ascii="Times New Roman" w:hAnsi="Times New Roman" w:cs="Times New Roman"/>
          <w:sz w:val="28"/>
          <w:szCs w:val="28"/>
        </w:rPr>
        <w:t>лей.</w:t>
      </w:r>
    </w:p>
    <w:p w14:paraId="7C2F2ACF" w14:textId="77777777" w:rsidR="005F05B6" w:rsidRPr="005B0C07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88A4B13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C6EE5C1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570EC63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29728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791C43DE" w14:textId="1BFD1012" w:rsidR="00B3259E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а</w:t>
      </w:r>
      <w:r w:rsidR="00790D2D">
        <w:rPr>
          <w:rFonts w:ascii="Times New Roman" w:hAnsi="Times New Roman" w:cs="Times New Roman"/>
          <w:sz w:val="28"/>
          <w:szCs w:val="28"/>
        </w:rPr>
        <w:t>дминистрации города Минусинска</w:t>
      </w:r>
      <w:r w:rsidR="00790D2D">
        <w:rPr>
          <w:rFonts w:ascii="Times New Roman" w:hAnsi="Times New Roman" w:cs="Times New Roman"/>
          <w:sz w:val="28"/>
          <w:szCs w:val="28"/>
        </w:rPr>
        <w:tab/>
      </w:r>
      <w:r w:rsidR="003D62CD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790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0C07">
        <w:rPr>
          <w:rFonts w:ascii="Times New Roman" w:hAnsi="Times New Roman" w:cs="Times New Roman"/>
          <w:sz w:val="28"/>
          <w:szCs w:val="28"/>
        </w:rPr>
        <w:t>Н.В. Буков</w:t>
      </w:r>
      <w:r w:rsidR="008028A2" w:rsidRPr="005B0C07">
        <w:rPr>
          <w:rFonts w:ascii="Times New Roman" w:hAnsi="Times New Roman" w:cs="Times New Roman"/>
          <w:sz w:val="28"/>
          <w:szCs w:val="28"/>
        </w:rPr>
        <w:t>а</w:t>
      </w:r>
    </w:p>
    <w:p w14:paraId="4C6481C6" w14:textId="77777777" w:rsidR="006F2365" w:rsidRPr="005B0C07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6D378F3" w14:textId="77777777" w:rsidR="006F2365" w:rsidRPr="005B0C07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9D3CAF5" w14:textId="77777777" w:rsidR="008176CD" w:rsidRPr="002032E0" w:rsidRDefault="008176CD" w:rsidP="005F05B6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  <w:sectPr w:rsidR="008176CD" w:rsidRPr="002032E0" w:rsidSect="001A3123">
          <w:footerReference w:type="default" r:id="rId14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D1DFA30" w14:textId="2511EC30" w:rsidR="000C2B56" w:rsidRDefault="000C2B56" w:rsidP="000C2B56">
      <w:pPr>
        <w:rPr>
          <w:sz w:val="28"/>
          <w:szCs w:val="28"/>
        </w:rPr>
      </w:pPr>
    </w:p>
    <w:p w14:paraId="3B9EB12C" w14:textId="51FFC69D" w:rsidR="007A7345" w:rsidRDefault="007A7345" w:rsidP="000C2B56">
      <w:pPr>
        <w:rPr>
          <w:sz w:val="28"/>
          <w:szCs w:val="28"/>
        </w:rPr>
      </w:pPr>
    </w:p>
    <w:p w14:paraId="5C7368DF" w14:textId="77777777" w:rsidR="007A7345" w:rsidRPr="002032E0" w:rsidRDefault="007A7345" w:rsidP="000C2B56">
      <w:pPr>
        <w:rPr>
          <w:sz w:val="28"/>
          <w:szCs w:val="28"/>
        </w:rPr>
      </w:pPr>
    </w:p>
    <w:p w14:paraId="5213CD77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1</w:t>
      </w:r>
    </w:p>
    <w:p w14:paraId="5CBE39C0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bookmarkStart w:id="18" w:name="_Hlk132706154"/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bookmarkEnd w:id="18"/>
    <w:p w14:paraId="08BA6DB2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0EEB33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9" w:name="_Hlk132706258"/>
      <w:r w:rsidRPr="002032E0">
        <w:rPr>
          <w:sz w:val="28"/>
          <w:szCs w:val="28"/>
        </w:rPr>
        <w:t>Сведения</w:t>
      </w:r>
    </w:p>
    <w:p w14:paraId="1E6203CF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о целевых индикаторах и показателях результативности муниципальной</w:t>
      </w:r>
    </w:p>
    <w:p w14:paraId="3138CE7A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программы, подпрограмм муниципальной программы,</w:t>
      </w:r>
    </w:p>
    <w:p w14:paraId="6B55F396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отдельных мероприятий и их значениях</w:t>
      </w:r>
      <w:bookmarkEnd w:id="19"/>
    </w:p>
    <w:p w14:paraId="5B6EB674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37"/>
        <w:gridCol w:w="1023"/>
        <w:gridCol w:w="1579"/>
        <w:gridCol w:w="1925"/>
        <w:gridCol w:w="1822"/>
        <w:gridCol w:w="908"/>
        <w:gridCol w:w="955"/>
        <w:gridCol w:w="956"/>
        <w:gridCol w:w="993"/>
      </w:tblGrid>
      <w:tr w:rsidR="000C2B56" w:rsidRPr="002032E0" w14:paraId="4BA3CC9E" w14:textId="77777777" w:rsidTr="00803E82">
        <w:trPr>
          <w:trHeight w:val="24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EC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FE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F8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DD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Вес показателя результативности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23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информации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5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16CB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0C2B56" w:rsidRPr="002032E0" w14:paraId="6F66518A" w14:textId="77777777" w:rsidTr="00803E82">
        <w:trPr>
          <w:trHeight w:val="6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F13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5865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B7E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3D4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ACD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BC5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17B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1418827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3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0A0C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ABB4BF2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4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7BC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1DFB9274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5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26BC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2090D5C9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6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0C2B56" w:rsidRPr="002032E0" w14:paraId="4A29EE8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CF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CD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64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73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35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4D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2C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49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9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B1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0C2B56" w:rsidRPr="002032E0" w14:paraId="650166A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1CB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3D8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7234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337C1" w:rsidRPr="002032E0" w14:paraId="3CA275A3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623" w14:textId="77777777" w:rsidR="00C337C1" w:rsidRPr="002032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908" w14:textId="77777777" w:rsidR="00C337C1" w:rsidRPr="002032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4F91A37" w14:textId="77777777" w:rsidR="00C337C1" w:rsidRPr="002032E0" w:rsidRDefault="00C337C1" w:rsidP="00C337C1">
            <w:pPr>
              <w:pStyle w:val="af8"/>
              <w:keepNext/>
              <w:keepLines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672" w14:textId="77777777" w:rsidR="00C337C1" w:rsidRPr="002032E0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4C9" w14:textId="77777777" w:rsidR="00C337C1" w:rsidRPr="002032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FC0" w14:textId="77777777" w:rsidR="00F75AD7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Статистическая отчетность по форме</w:t>
            </w:r>
          </w:p>
          <w:p w14:paraId="16B5C373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3-АФК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F6E" w14:textId="77777777" w:rsidR="00C337C1" w:rsidRPr="002032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1D4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E2B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713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C9E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C337C1" w:rsidRPr="002032E0" w14:paraId="15C18956" w14:textId="77777777" w:rsidTr="00803E82">
        <w:trPr>
          <w:trHeight w:val="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8B2" w14:textId="77777777" w:rsidR="00C337C1" w:rsidRPr="002032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D45" w14:textId="77777777" w:rsidR="00C337C1" w:rsidRPr="002032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30322A48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Количество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A4F" w14:textId="77777777" w:rsidR="00C337C1" w:rsidRPr="002032E0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D7C" w14:textId="77777777" w:rsidR="00C337C1" w:rsidRPr="002032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E24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1F3" w14:textId="77777777" w:rsidR="00C337C1" w:rsidRPr="002032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рассчитывается ежеквартально, 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F52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0AD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60D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C52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</w:tr>
      <w:tr w:rsidR="00C337C1" w:rsidRPr="002032E0" w14:paraId="5CB7923B" w14:textId="77777777" w:rsidTr="00803E82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006" w14:textId="77777777" w:rsidR="00C337C1" w:rsidRPr="002032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077" w14:textId="77777777" w:rsidR="00C337C1" w:rsidRPr="002032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3D380B6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D24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34EA" w14:textId="77777777" w:rsidR="00C337C1" w:rsidRPr="002032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D225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Отчеты учреждений подведомственных Отдела спорта и молодежной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6D0" w14:textId="77777777" w:rsidR="00C337C1" w:rsidRPr="002032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D71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6C3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19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FC9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C2B56" w:rsidRPr="002032E0" w14:paraId="3268518D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D4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20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1 «Развитие массовой физической культуры и спорта»</w:t>
            </w:r>
          </w:p>
        </w:tc>
      </w:tr>
      <w:tr w:rsidR="003F3B8C" w:rsidRPr="002032E0" w14:paraId="6A53D518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942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D6B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D85AFAF" w14:textId="77777777" w:rsidR="003F3B8C" w:rsidRPr="002032E0" w:rsidRDefault="003F3B8C" w:rsidP="003F3B8C">
            <w:pPr>
              <w:pStyle w:val="af8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населения, систематически занимающегося физической культурой и спортом от общей численности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729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9AB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51" w14:textId="77777777" w:rsidR="007E7E9C" w:rsidRPr="002032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224B3448" w14:textId="77777777" w:rsidR="003F3B8C" w:rsidRPr="002032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590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20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57,54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5FD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9B4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A1C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59,90</w:t>
            </w:r>
          </w:p>
        </w:tc>
      </w:tr>
      <w:tr w:rsidR="003F3B8C" w:rsidRPr="002032E0" w14:paraId="6D9BC7AD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A27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B3E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742A189" w14:textId="77777777" w:rsidR="003F3B8C" w:rsidRPr="002032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Количество занимающихся физической </w:t>
            </w: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культурой и спортом в спортивных клубах и клубах по месту жительства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A73D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lastRenderedPageBreak/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7EA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429" w14:textId="77777777" w:rsidR="003F3B8C" w:rsidRPr="002032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Отчеты учреждений подведомственных Отдела </w:t>
            </w: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EECE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lastRenderedPageBreak/>
              <w:t xml:space="preserve">рассчитывается ежеквартально, </w:t>
            </w:r>
            <w:r w:rsidRPr="002032E0">
              <w:rPr>
                <w:sz w:val="18"/>
                <w:szCs w:val="18"/>
                <w:lang w:eastAsia="en-US"/>
              </w:rPr>
              <w:lastRenderedPageBreak/>
              <w:t>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5F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790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356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62E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</w:tr>
      <w:tr w:rsidR="003F3B8C" w:rsidRPr="002032E0" w14:paraId="2785C7C7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74E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DC3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FDFE50C" w14:textId="77777777" w:rsidR="003F3B8C" w:rsidRPr="002032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3B8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32D3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F58" w14:textId="77777777" w:rsidR="007E7E9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00C2D2E2" w14:textId="77777777" w:rsidR="003F3B8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2 - ГТО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865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F8B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45,58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F89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DF3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914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46,6</w:t>
            </w:r>
          </w:p>
        </w:tc>
      </w:tr>
      <w:tr w:rsidR="003F3B8C" w:rsidRPr="002032E0" w14:paraId="1F53D072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05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BA9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EBB4DB4" w14:textId="77777777" w:rsidR="003F3B8C" w:rsidRPr="002032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Единовременная пропускная способность спортивных сооружений муниципального образования город Минусинск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BC7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5E2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ADA" w14:textId="77777777" w:rsidR="007E7E9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67B66F89" w14:textId="77777777" w:rsidR="003F3B8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BCD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9ED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CDE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61C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97B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</w:tr>
      <w:tr w:rsidR="000C2B56" w:rsidRPr="002032E0" w14:paraId="19732721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4E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AD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2 «Развитие системы подготовки спортивного резерва»</w:t>
            </w:r>
          </w:p>
        </w:tc>
      </w:tr>
      <w:tr w:rsidR="0034454F" w:rsidRPr="002032E0" w14:paraId="478739BF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27C" w14:textId="77777777" w:rsidR="0034454F" w:rsidRPr="002032E0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36A" w14:textId="77777777" w:rsidR="0034454F" w:rsidRPr="002032E0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0C6406F" w14:textId="77777777" w:rsidR="0034454F" w:rsidRPr="002032E0" w:rsidRDefault="0034454F" w:rsidP="0034454F">
            <w:pPr>
              <w:pStyle w:val="af5"/>
              <w:keepNext/>
              <w:keepLines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Доля занимающихся по программам спортивной подготовки, в их общей численности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9B44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81B5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5EE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F48" w14:textId="77777777" w:rsidR="0034454F" w:rsidRPr="002032E0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9E4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42A" w14:textId="5AC0F0C2" w:rsidR="0034454F" w:rsidRPr="00BB15BB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DF602F"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BEA" w14:textId="750DE0D6" w:rsidR="0034454F" w:rsidRPr="00BB15BB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DF602F"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C84" w14:textId="700DB1A9" w:rsidR="0034454F" w:rsidRPr="00BB15BB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DF602F"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Pr="00BB15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,3</w:t>
            </w:r>
          </w:p>
        </w:tc>
      </w:tr>
      <w:tr w:rsidR="0034454F" w:rsidRPr="002032E0" w14:paraId="471FA496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D67" w14:textId="77777777" w:rsidR="0034454F" w:rsidRPr="002032E0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9A2B" w14:textId="77777777" w:rsidR="0034454F" w:rsidRPr="002032E0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4501D9E" w14:textId="77777777" w:rsidR="0034454F" w:rsidRPr="002032E0" w:rsidRDefault="0034454F" w:rsidP="0034454F">
            <w:pPr>
              <w:pStyle w:val="af8"/>
              <w:keepNext/>
              <w:keepLines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081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0FE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8BA" w14:textId="77777777" w:rsidR="007E7E9C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Статистическая отчетность по форме</w:t>
            </w:r>
          </w:p>
          <w:p w14:paraId="074B6A37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028" w14:textId="77777777" w:rsidR="0034454F" w:rsidRPr="002032E0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6DF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1B2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B5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3E9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0C2B56" w:rsidRPr="002032E0" w14:paraId="53619CBB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8C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EE5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3 «Выполнение муниципальных функций в установленной форме»</w:t>
            </w:r>
          </w:p>
        </w:tc>
      </w:tr>
      <w:tr w:rsidR="007E7E9C" w:rsidRPr="002032E0" w14:paraId="3A9F052A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7F3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332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79C60EA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разработки нормативных правовых актов, договоров и соглашений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C47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D45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2DC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E71D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A4E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A12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E892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F53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E9C" w:rsidRPr="002032E0" w14:paraId="399DFAE1" w14:textId="77777777" w:rsidTr="00803E82">
        <w:trPr>
          <w:trHeight w:val="7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713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D12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E7D9C14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B044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410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EF8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BD0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B7D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47A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3C1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17B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E9C" w:rsidRPr="002032E0" w14:paraId="0C7A887C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27E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3EC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2FAB127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муниципальных заданий подведомственным учреждениям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F01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A54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E80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102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84D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9A5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2B6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28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E9C" w:rsidRPr="002032E0" w14:paraId="2A350B74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56D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245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334B7B95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6C9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E0B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41C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03E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B99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498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DB0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1B2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C2B56" w:rsidRPr="002032E0" w14:paraId="59962408" w14:textId="77777777" w:rsidTr="00803E82">
        <w:trPr>
          <w:trHeight w:val="2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70C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341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0C2B56" w:rsidRPr="002032E0" w14:paraId="043DE969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4A4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A56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4F22C84D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Количество проведенных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19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69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15F" w14:textId="77777777" w:rsidR="000C2B56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1AB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E4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258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C81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617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C2B56" w:rsidRPr="002032E0" w14:paraId="10D0B39A" w14:textId="77777777" w:rsidTr="00803E82">
        <w:trPr>
          <w:trHeight w:val="495"/>
        </w:trPr>
        <w:tc>
          <w:tcPr>
            <w:tcW w:w="14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0795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FBFF1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A62CF" w14:textId="77777777" w:rsidR="007A7345" w:rsidRPr="002032E0" w:rsidRDefault="007A7345" w:rsidP="007A7345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EBB4E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 и молодежной политики</w:t>
            </w:r>
          </w:p>
          <w:p w14:paraId="2494567C" w14:textId="6B779E2D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администрации города Минусинска                                                            </w:t>
            </w:r>
            <w:r w:rsidR="003D62CD">
              <w:rPr>
                <w:sz w:val="28"/>
                <w:szCs w:val="28"/>
              </w:rPr>
              <w:t>подпись</w:t>
            </w:r>
            <w:r w:rsidRPr="002032E0">
              <w:rPr>
                <w:sz w:val="28"/>
                <w:szCs w:val="28"/>
              </w:rPr>
              <w:t xml:space="preserve">                                               Н.В. Букова</w:t>
            </w:r>
          </w:p>
          <w:p w14:paraId="69C6A0E5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766D5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86D398" w14:textId="77777777" w:rsidR="003571AE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C702DFC" w14:textId="77777777" w:rsidR="003571AE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6A0E621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2</w:t>
      </w:r>
    </w:p>
    <w:p w14:paraId="35A941B4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94A5555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73B86788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468BB74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132706641"/>
      <w:r w:rsidRPr="002032E0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40EC0C1C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 и отдельных мероприятий</w:t>
      </w:r>
    </w:p>
    <w:p w14:paraId="3A996623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муниципальной программы</w:t>
      </w:r>
      <w:bookmarkEnd w:id="20"/>
    </w:p>
    <w:tbl>
      <w:tblPr>
        <w:tblpPr w:leftFromText="180" w:rightFromText="180" w:vertAnchor="text" w:tblpXSpec="center" w:tblpY="1"/>
        <w:tblOverlap w:val="never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357"/>
        <w:gridCol w:w="1825"/>
        <w:gridCol w:w="1241"/>
        <w:gridCol w:w="1317"/>
        <w:gridCol w:w="1963"/>
        <w:gridCol w:w="2552"/>
        <w:gridCol w:w="2901"/>
      </w:tblGrid>
      <w:tr w:rsidR="000C2B56" w:rsidRPr="002032E0" w14:paraId="63E11CBB" w14:textId="77777777" w:rsidTr="00803E82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F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6F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69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5F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AF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69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0FC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0C2B56" w:rsidRPr="002032E0" w14:paraId="55687522" w14:textId="77777777" w:rsidTr="00803E82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2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C1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0C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BA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2E0">
              <w:rPr>
                <w:rFonts w:ascii="Times New Roman" w:hAnsi="Times New Roman" w:cs="Times New Roman"/>
                <w:sz w:val="19"/>
                <w:szCs w:val="19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27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2E0">
              <w:rPr>
                <w:rFonts w:ascii="Times New Roman" w:hAnsi="Times New Roman" w:cs="Times New Roman"/>
                <w:sz w:val="19"/>
                <w:szCs w:val="19"/>
              </w:rPr>
              <w:t>окончания реализации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2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7D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3D6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B56" w:rsidRPr="002032E0" w14:paraId="0D3AED7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0D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8F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37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87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DD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65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42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AF6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C2B56" w:rsidRPr="002032E0" w14:paraId="2617589C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22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CC5A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0C2B56" w:rsidRPr="002032E0" w14:paraId="43E41A1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030" w14:textId="4E0B1222" w:rsidR="000C2B56" w:rsidRPr="002032E0" w:rsidRDefault="00790D2D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DB25" w14:textId="77777777" w:rsidR="007A7345" w:rsidRDefault="007A734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88146" w14:textId="12FC2A1A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</w:tr>
      <w:tr w:rsidR="000C2B56" w:rsidRPr="002032E0" w14:paraId="781861C9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9E0" w14:textId="7AD97CF8" w:rsidR="000C2B56" w:rsidRPr="002032E0" w:rsidRDefault="00790D2D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C36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1.1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22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3F" w14:textId="67C12936" w:rsidR="000C2B56" w:rsidRPr="002032E0" w:rsidRDefault="00AD483B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E8A" w14:textId="3BDD5995" w:rsidR="000C2B56" w:rsidRPr="002032E0" w:rsidRDefault="00DF23DE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D2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2EDE3C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1.– </w:t>
            </w:r>
            <w:r w:rsidR="00DF23DE" w:rsidRPr="002032E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14:paraId="6B47FE44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</w:t>
            </w:r>
            <w:r w:rsidR="00DF23DE" w:rsidRPr="002032E0">
              <w:rPr>
                <w:sz w:val="18"/>
                <w:szCs w:val="18"/>
              </w:rPr>
              <w:t>53</w:t>
            </w:r>
            <w:r w:rsidRPr="002032E0">
              <w:rPr>
                <w:sz w:val="18"/>
                <w:szCs w:val="18"/>
              </w:rPr>
              <w:t xml:space="preserve"> чел.</w:t>
            </w:r>
          </w:p>
          <w:p w14:paraId="43F260A7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3. – </w:t>
            </w:r>
            <w:r w:rsidR="00DF23DE" w:rsidRPr="002032E0">
              <w:rPr>
                <w:sz w:val="18"/>
                <w:szCs w:val="18"/>
              </w:rPr>
              <w:t>46</w:t>
            </w:r>
            <w:r w:rsidRPr="002032E0">
              <w:rPr>
                <w:sz w:val="18"/>
                <w:szCs w:val="18"/>
              </w:rPr>
              <w:t xml:space="preserve"> %</w:t>
            </w:r>
          </w:p>
          <w:p w14:paraId="4472BA83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4. – </w:t>
            </w:r>
            <w:r w:rsidR="00DF23DE" w:rsidRPr="002032E0">
              <w:rPr>
                <w:sz w:val="18"/>
                <w:szCs w:val="18"/>
              </w:rPr>
              <w:t>4354</w:t>
            </w:r>
            <w:r w:rsidRPr="002032E0">
              <w:rPr>
                <w:sz w:val="18"/>
                <w:szCs w:val="18"/>
              </w:rPr>
              <w:t xml:space="preserve"> чел.</w:t>
            </w:r>
          </w:p>
          <w:p w14:paraId="006A174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A95B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D7DE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484D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7E1F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56E81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6D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FB93B4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6025411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03F88DF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813D" w14:textId="77777777" w:rsidR="000C2B56" w:rsidRPr="002032E0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занимающегося физической культурой и спортом от общей численности населения муниципального образования– </w:t>
            </w:r>
            <w:r w:rsidR="00DF23DE"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58 </w:t>
            </w: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%;</w:t>
            </w:r>
          </w:p>
          <w:p w14:paraId="73D50422" w14:textId="77777777" w:rsidR="000C2B56" w:rsidRPr="002032E0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</w:t>
            </w:r>
            <w:r w:rsidR="00DF23DE" w:rsidRPr="002032E0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 чел.;</w:t>
            </w:r>
          </w:p>
          <w:p w14:paraId="4E0C79AC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 xml:space="preserve"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DF23DE" w:rsidRPr="002032E0">
              <w:rPr>
                <w:sz w:val="14"/>
                <w:szCs w:val="14"/>
              </w:rPr>
              <w:t>46</w:t>
            </w:r>
            <w:r w:rsidRPr="002032E0">
              <w:rPr>
                <w:sz w:val="14"/>
                <w:szCs w:val="14"/>
              </w:rPr>
              <w:t>%;</w:t>
            </w:r>
          </w:p>
          <w:p w14:paraId="4FA495EC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 xml:space="preserve">4. Единовременная пропускная способность спортивных сооружений муниципального образования город Минусинск </w:t>
            </w:r>
            <w:r w:rsidR="00DF23DE" w:rsidRPr="002032E0">
              <w:rPr>
                <w:sz w:val="14"/>
                <w:szCs w:val="14"/>
              </w:rPr>
              <w:t>4354</w:t>
            </w:r>
            <w:r w:rsidRPr="002032E0">
              <w:rPr>
                <w:sz w:val="14"/>
                <w:szCs w:val="14"/>
              </w:rPr>
              <w:t xml:space="preserve"> чел.</w:t>
            </w:r>
          </w:p>
        </w:tc>
      </w:tr>
      <w:tr w:rsidR="00DF23DE" w:rsidRPr="002032E0" w14:paraId="429BA34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12A" w14:textId="791DC4DE" w:rsidR="00DF23DE" w:rsidRPr="002032E0" w:rsidRDefault="00790D2D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_Hlk132707567"/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EC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1.2.</w:t>
            </w:r>
          </w:p>
          <w:p w14:paraId="2EB03749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 xml:space="preserve">Организация, проведение спортивно – массовых, спортивных мероприятий и обеспечение участия в соревнованиях, </w:t>
            </w:r>
            <w:proofErr w:type="gramStart"/>
            <w:r w:rsidRPr="002032E0">
              <w:rPr>
                <w:bCs/>
                <w:sz w:val="18"/>
                <w:szCs w:val="18"/>
              </w:rPr>
              <w:t>согласно календарного плана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7FD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ECA" w14:textId="35467998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D48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F9" w14:textId="61D31A2B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6E9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47E8AA2A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43D4D63D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572BB8DA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46 %</w:t>
            </w:r>
          </w:p>
          <w:p w14:paraId="435F631B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4. – 4354 чел.</w:t>
            </w:r>
          </w:p>
          <w:p w14:paraId="3D69C977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2BF16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7533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206F0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0DDC2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83AA3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CEB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численности населения, систематически занимающихся физической культурой и спортом</w:t>
            </w:r>
          </w:p>
          <w:p w14:paraId="680994B5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529ACC94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</w:t>
            </w: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7A72807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75B5B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4F38581F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3F998198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 xml:space="preserve">3. Доля граждан, выполнивших нормативы Всероссийского физкультурно-спортивного комплекса «Готов к труду и обороне» (ГТО) </w:t>
            </w:r>
            <w:r w:rsidRPr="002032E0">
              <w:rPr>
                <w:sz w:val="14"/>
                <w:szCs w:val="14"/>
              </w:rPr>
              <w:lastRenderedPageBreak/>
              <w:t>из числа принявших участие в сдаче нормативов Всероссийского физкультурно-спортивного комплекса «Готов к труду и обороне» (ГТО) – 46%;</w:t>
            </w:r>
          </w:p>
          <w:p w14:paraId="7F0D7703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DF23DE" w:rsidRPr="002032E0" w14:paraId="5D430F13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7ED" w14:textId="27F32BD6" w:rsidR="00DF23DE" w:rsidRPr="002032E0" w:rsidRDefault="00790D2D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6D5" w14:textId="77777777" w:rsidR="00DF23DE" w:rsidRPr="002032E0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  <w:p w14:paraId="0A612D43" w14:textId="77777777" w:rsidR="00DF23DE" w:rsidRPr="002032E0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Расходы на реконструкцию и капитальный ремонт стадиона «Электрон»</w:t>
            </w:r>
            <w:r w:rsidR="000E56F4">
              <w:t xml:space="preserve"> </w:t>
            </w:r>
            <w:r w:rsidR="000E56F4" w:rsidRPr="000E56F4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города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BAF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Минусинска,</w:t>
            </w:r>
          </w:p>
          <w:p w14:paraId="4ABCF931" w14:textId="77777777" w:rsidR="00DF23DE" w:rsidRPr="002032E0" w:rsidRDefault="00DF23DE" w:rsidP="00DF23DE">
            <w:pPr>
              <w:ind w:firstLine="1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6DD" w14:textId="3F97155B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2DC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54F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4E18D69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0BFADCB3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31F173B4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4354 чел.</w:t>
            </w:r>
          </w:p>
          <w:p w14:paraId="16F08E78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64F69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1435E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226EC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0F0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33C10951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0F8F2FC3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FC53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30079D46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2F2944D9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71AE" w:rsidRPr="002032E0" w14:paraId="0EFB75C1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85C" w14:textId="1D6CFA0A" w:rsidR="003571AE" w:rsidRPr="002032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72C" w14:textId="77777777" w:rsidR="003571AE" w:rsidRPr="003571AE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71AE">
              <w:rPr>
                <w:sz w:val="18"/>
                <w:szCs w:val="18"/>
              </w:rPr>
              <w:t xml:space="preserve">Мероприятие 1.4. Расходы на поддержку физкультурно-спортивных клубов по месту жительства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F4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F4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C9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3D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8E4349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35C1CF48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6739DBD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4354 чел.</w:t>
            </w:r>
          </w:p>
          <w:p w14:paraId="31B49DE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A80FB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303C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41CF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FD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42E6B1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13CEB988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05305" w14:textId="77777777" w:rsidR="003571AE" w:rsidRPr="00AD483B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</w:t>
            </w:r>
            <w:r w:rsidRPr="00AD483B">
              <w:rPr>
                <w:rFonts w:ascii="Times New Roman" w:hAnsi="Times New Roman" w:cs="Times New Roman"/>
                <w:sz w:val="14"/>
                <w:szCs w:val="14"/>
              </w:rPr>
              <w:t>занимающегося физической культурой и спортом от общей численности населения муниципального образования– 58 %;</w:t>
            </w:r>
          </w:p>
          <w:p w14:paraId="136DE500" w14:textId="77777777" w:rsidR="003571AE" w:rsidRPr="00AD483B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D483B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79F6DFFA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D483B">
              <w:rPr>
                <w:rFonts w:ascii="Times New Roman" w:hAnsi="Times New Roman" w:cs="Times New Roman"/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71AE" w:rsidRPr="002032E0" w14:paraId="00DCADDB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5F" w14:textId="20B42BEC" w:rsidR="003571AE" w:rsidRPr="002032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58F" w14:textId="32AC31B8" w:rsidR="003571AE" w:rsidRPr="003571AE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71AE">
              <w:rPr>
                <w:sz w:val="18"/>
                <w:szCs w:val="18"/>
              </w:rPr>
              <w:t>Мероприятие 1.5. Расходы на реконструкцию и капитальный ремонт стадиона «Электрон</w:t>
            </w:r>
            <w:r w:rsidR="007A7345">
              <w:rPr>
                <w:sz w:val="18"/>
                <w:szCs w:val="18"/>
              </w:rPr>
              <w:t>»</w:t>
            </w:r>
            <w:r w:rsidRPr="003571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5F2" w14:textId="77777777" w:rsidR="003571AE" w:rsidRPr="00BF1BA9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Отдел спорта и </w:t>
            </w:r>
            <w:r w:rsidRPr="00BF1BA9">
              <w:rPr>
                <w:rFonts w:ascii="Times New Roman" w:hAnsi="Times New Roman" w:cs="Times New Roman"/>
                <w:sz w:val="18"/>
                <w:szCs w:val="18"/>
              </w:rPr>
              <w:t>молодежной политики администрации города Минусинска,</w:t>
            </w:r>
          </w:p>
          <w:p w14:paraId="6A4403F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BF1BA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DA1" w14:textId="02741378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FD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99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58ADC19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1CE7BE1B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0174D0E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4354 чел.</w:t>
            </w:r>
          </w:p>
          <w:p w14:paraId="797EDF2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3753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5B8F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6D092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B3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CEB339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4628052C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3B7C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2F05B700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094A4243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71AE" w:rsidRPr="002032E0" w14:paraId="60B57B3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FCD" w14:textId="6798B302" w:rsidR="003571AE" w:rsidRPr="002032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6E9EB" w14:textId="77777777" w:rsidR="007A7345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02983" w14:textId="4FCF0105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</w:tr>
      <w:tr w:rsidR="003571AE" w:rsidRPr="002032E0" w14:paraId="0C6535C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70" w14:textId="03B298AD" w:rsidR="003571AE" w:rsidRPr="002032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17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32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  <w:p w14:paraId="26373506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D94" w14:textId="79C722A4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BA9" w14:textId="07DDE873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48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CF9F8CB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CCA393E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2,3%</w:t>
            </w:r>
          </w:p>
          <w:p w14:paraId="2502F3E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7D5328BF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D0E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4A80741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4F8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36E1B839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- 70,3%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- 2,3%</w:t>
            </w:r>
          </w:p>
        </w:tc>
      </w:tr>
      <w:tr w:rsidR="003571AE" w:rsidRPr="002032E0" w14:paraId="4331889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42C" w14:textId="5FF91B4D" w:rsidR="003571AE" w:rsidRPr="002032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8A2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2.2.</w:t>
            </w:r>
          </w:p>
          <w:p w14:paraId="7A049815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Организация, проведение спортивно - массовых, спортивных мероприятий и обеспечение участия в соревнованиях, </w:t>
            </w:r>
            <w:proofErr w:type="gramStart"/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согласно календарного плана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9F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спорта и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CD9" w14:textId="2D787414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7AB" w14:textId="76095472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84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результативности </w:t>
            </w:r>
          </w:p>
          <w:p w14:paraId="2562ED5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5F385336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2,3%</w:t>
            </w:r>
          </w:p>
          <w:p w14:paraId="0EDD1D5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53BAE9C5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4A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 xml:space="preserve">1. Снижение доли занимающихся по программам спортивной подготовки, в </w:t>
            </w: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их общей численности</w:t>
            </w:r>
          </w:p>
          <w:p w14:paraId="56697B1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27A3083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823E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показатель результативности </w:t>
            </w:r>
          </w:p>
          <w:p w14:paraId="745745B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1.  Доля занимающихся по программам </w:t>
            </w: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спортивной подготовки, в их общей численности;</w:t>
            </w:r>
          </w:p>
          <w:p w14:paraId="531A320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EFD36F1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71AE" w:rsidRPr="002032E0" w14:paraId="27B74712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1D" w14:textId="7DEDFCD0" w:rsidR="003571AE" w:rsidRPr="002032E0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115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14:paraId="004DB3E2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5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17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CE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02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76CDB4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76247B0B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2,3%</w:t>
            </w:r>
          </w:p>
          <w:p w14:paraId="70914FC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11AF609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0B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316F78C2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1C7889D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9F8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57EDD96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AB9483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1132D23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71AE" w:rsidRPr="002032E0" w14:paraId="10C7FBC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F96" w14:textId="1E1A3BFD" w:rsidR="003571AE" w:rsidRPr="002032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35C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  <w:p w14:paraId="5F7DC067" w14:textId="77777777" w:rsidR="003571AE" w:rsidRPr="002032E0" w:rsidRDefault="003571AE" w:rsidP="003571AE">
            <w:pPr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Средства на развитие детско-юношеского спорта</w:t>
            </w:r>
          </w:p>
          <w:p w14:paraId="764B2367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D8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79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14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F3185BB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9E43CD5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2,3%</w:t>
            </w:r>
          </w:p>
          <w:p w14:paraId="73FEB8C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0E039EBC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043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1A2CFC8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4ADF6C0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24D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4FD2B70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61C38C49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5E9AE1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71AE" w:rsidRPr="002032E0" w14:paraId="5A3ACAD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1D8" w14:textId="07C5832E" w:rsidR="003571AE" w:rsidRPr="002032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ED5D" w14:textId="77777777" w:rsidR="007A7345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DA048" w14:textId="2E28B2B1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</w:tr>
      <w:tr w:rsidR="003571AE" w:rsidRPr="002032E0" w14:paraId="1E5C7A6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38B" w14:textId="02B5544E" w:rsidR="003571AE" w:rsidRPr="002032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5723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  <w:p w14:paraId="2DBFCA09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89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470" w14:textId="6D147ED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417" w14:textId="78ED2EB4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A8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6ACB6C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 баллов</w:t>
            </w:r>
          </w:p>
          <w:p w14:paraId="5AEC626E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2.– 5 баллов</w:t>
            </w:r>
          </w:p>
          <w:p w14:paraId="3988FF1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3.– 5 баллов</w:t>
            </w:r>
          </w:p>
          <w:p w14:paraId="57AEC2C3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4.– 5 баллов</w:t>
            </w:r>
          </w:p>
          <w:p w14:paraId="66728F8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 -Обеспечение реализации эффективной муниципальной политики в области физической культуры и спорта на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BF8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11E72F5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D2B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31322C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Своевременность разработки нормативных правовых актов, договоров и соглашений;</w:t>
            </w:r>
          </w:p>
          <w:p w14:paraId="6029E89C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Проведение мониторинга результатов деятельности подведомственных учреждений;</w:t>
            </w:r>
          </w:p>
          <w:p w14:paraId="42CD8AF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Своевременность утверждения муниципальных заданий подведомственным учреждениям;</w:t>
            </w:r>
          </w:p>
          <w:p w14:paraId="62597EA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3571AE" w:rsidRPr="002032E0" w14:paraId="0EA384B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12" w14:textId="3A260A61" w:rsidR="003571AE" w:rsidRPr="002032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4120" w14:textId="77777777" w:rsidR="007A7345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DA159" w14:textId="63AE0A69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3571AE" w:rsidRPr="002032E0" w14:paraId="324D9B1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87E" w14:textId="37A6CBF6" w:rsidR="003571AE" w:rsidRPr="002032E0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A377" w14:textId="77777777" w:rsidR="003571AE" w:rsidRPr="002032E0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Мероприятие 4.1 </w:t>
            </w:r>
          </w:p>
          <w:p w14:paraId="54F4CFF7" w14:textId="77777777" w:rsidR="003571AE" w:rsidRPr="002032E0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Организация, проведение спортивно-массовых, спортивных мероприятий и обеспечение участия в соревнованиях, </w:t>
            </w:r>
            <w:proofErr w:type="gramStart"/>
            <w:r w:rsidRPr="002032E0">
              <w:rPr>
                <w:bCs/>
                <w:sz w:val="18"/>
                <w:szCs w:val="18"/>
              </w:rPr>
              <w:t>согласно календарного плана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85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543" w14:textId="4344B4A1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E22" w14:textId="4979B9B2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38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показатель результативности</w:t>
            </w:r>
          </w:p>
          <w:p w14:paraId="616F1244" w14:textId="77777777" w:rsidR="003571AE" w:rsidRPr="002032E0" w:rsidRDefault="003571AE" w:rsidP="003571AE">
            <w:pPr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1.– 14,4%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26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5691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563D77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</w:tr>
      <w:bookmarkEnd w:id="21"/>
    </w:tbl>
    <w:p w14:paraId="6643974C" w14:textId="77777777" w:rsidR="000C2B56" w:rsidRPr="002032E0" w:rsidRDefault="000C2B56" w:rsidP="000C2B56">
      <w:pPr>
        <w:keepNext/>
        <w:keepLines/>
        <w:shd w:val="clear" w:color="auto" w:fill="FFFFFF"/>
      </w:pPr>
    </w:p>
    <w:p w14:paraId="4A102590" w14:textId="77777777" w:rsidR="000C2B56" w:rsidRPr="002032E0" w:rsidRDefault="000C2B56" w:rsidP="000C2B56">
      <w:pPr>
        <w:keepNext/>
        <w:keepLines/>
        <w:shd w:val="clear" w:color="auto" w:fill="FFFFFF"/>
      </w:pPr>
    </w:p>
    <w:p w14:paraId="687DCED1" w14:textId="77777777" w:rsidR="000C2B56" w:rsidRPr="002032E0" w:rsidRDefault="000C2B56" w:rsidP="000C2B56">
      <w:pPr>
        <w:keepNext/>
        <w:keepLines/>
        <w:shd w:val="clear" w:color="auto" w:fill="FFFFFF"/>
      </w:pPr>
    </w:p>
    <w:p w14:paraId="3D740909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278B6155" w14:textId="558A1DFD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</w:t>
      </w:r>
      <w:r w:rsidR="003D62CD" w:rsidRPr="003D62CD">
        <w:rPr>
          <w:rFonts w:ascii="Times New Roman" w:hAnsi="Times New Roman" w:cs="Times New Roman"/>
          <w:sz w:val="28"/>
          <w:szCs w:val="28"/>
        </w:rPr>
        <w:t>подпись</w:t>
      </w:r>
      <w:r w:rsidRPr="00203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Н.В. Букова</w:t>
      </w:r>
    </w:p>
    <w:p w14:paraId="3A767BCA" w14:textId="77777777" w:rsidR="007A734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01FBF73E" w14:textId="3A48A9DD" w:rsidR="007A7345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0A960CD" w14:textId="77777777" w:rsidR="007A7345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921C329" w14:textId="6E77B8DD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3</w:t>
      </w:r>
    </w:p>
    <w:p w14:paraId="0F48C81A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6313681" w14:textId="77777777" w:rsidR="000C2B56" w:rsidRPr="002032E0" w:rsidRDefault="000C2B56" w:rsidP="00803E82">
      <w:pPr>
        <w:pStyle w:val="afb"/>
        <w:keepNext/>
        <w:keepLines/>
        <w:widowControl/>
        <w:shd w:val="clear" w:color="auto" w:fill="FFFFFF"/>
        <w:rPr>
          <w:rStyle w:val="afa"/>
          <w:rFonts w:ascii="Times New Roman" w:hAnsi="Times New Roman" w:cs="Times New Roman"/>
          <w:b w:val="0"/>
          <w:color w:val="auto"/>
          <w:sz w:val="28"/>
        </w:rPr>
      </w:pPr>
    </w:p>
    <w:p w14:paraId="5904E162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2032E0">
        <w:rPr>
          <w:rStyle w:val="afa"/>
          <w:rFonts w:ascii="Times New Roman" w:hAnsi="Times New Roman" w:cs="Times New Roman"/>
          <w:b w:val="0"/>
          <w:color w:val="auto"/>
          <w:sz w:val="28"/>
        </w:rPr>
        <w:t>Перечень</w:t>
      </w:r>
    </w:p>
    <w:p w14:paraId="2B474372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2032E0">
        <w:rPr>
          <w:rStyle w:val="afa"/>
          <w:rFonts w:ascii="Times New Roman" w:hAnsi="Times New Roman" w:cs="Times New Roman"/>
          <w:b w:val="0"/>
          <w:color w:val="auto"/>
          <w:sz w:val="28"/>
        </w:rPr>
        <w:t>нормативных правовых актов администрации города,</w:t>
      </w:r>
    </w:p>
    <w:p w14:paraId="67F333E5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b w:val="0"/>
          <w:color w:val="auto"/>
          <w:sz w:val="28"/>
        </w:rPr>
        <w:t>которые необходимы для реализации мероприятий программы, подпрограммы</w:t>
      </w:r>
    </w:p>
    <w:p w14:paraId="781ABCF8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4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394"/>
        <w:gridCol w:w="4395"/>
        <w:gridCol w:w="1559"/>
      </w:tblGrid>
      <w:tr w:rsidR="000C2B56" w:rsidRPr="002032E0" w14:paraId="27128194" w14:textId="77777777" w:rsidTr="00125BA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BB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13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35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31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EB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 (год, квартал)</w:t>
            </w:r>
          </w:p>
        </w:tc>
      </w:tr>
      <w:tr w:rsidR="000C2B56" w:rsidRPr="002032E0" w14:paraId="1CFCA69E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EE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9C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9E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3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E3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2B56" w:rsidRPr="002032E0" w14:paraId="02C21659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F1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967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Постановление Администрации города Минусинска от 31.10.2013 АГ-2029-п </w:t>
            </w:r>
            <w:r w:rsidRPr="002032E0">
              <w:rPr>
                <w:sz w:val="16"/>
                <w:szCs w:val="16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786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«Об утверждении муниципальной программы «Физическая культура и спорт в муниципальном образовании город Минусинск»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8E83" w14:textId="77777777" w:rsidR="000C2B56" w:rsidRPr="002032E0" w:rsidRDefault="000C2B56" w:rsidP="005657E7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 xml:space="preserve">Отдел спорта и молодежной политики администрации города Минусинска, </w:t>
            </w:r>
            <w:r w:rsidR="005657E7" w:rsidRPr="002032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Минусинска, </w:t>
            </w: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637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2603491B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A0E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DFF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Постановление Администрации города Минусинска от 01.10.2013 № АГ-1763-п </w:t>
            </w:r>
            <w:r w:rsidRPr="002032E0">
              <w:rPr>
                <w:sz w:val="16"/>
                <w:szCs w:val="16"/>
              </w:rPr>
              <w:br/>
              <w:t>новая редакция от 2</w:t>
            </w:r>
            <w:r w:rsidR="00125BA7" w:rsidRPr="002032E0">
              <w:rPr>
                <w:sz w:val="16"/>
                <w:szCs w:val="16"/>
              </w:rPr>
              <w:t>4</w:t>
            </w:r>
            <w:r w:rsidRPr="002032E0">
              <w:rPr>
                <w:sz w:val="16"/>
                <w:szCs w:val="16"/>
              </w:rPr>
              <w:t>.0</w:t>
            </w:r>
            <w:r w:rsidR="00125BA7" w:rsidRPr="002032E0">
              <w:rPr>
                <w:sz w:val="16"/>
                <w:szCs w:val="16"/>
              </w:rPr>
              <w:t>1</w:t>
            </w:r>
            <w:r w:rsidRPr="002032E0">
              <w:rPr>
                <w:sz w:val="16"/>
                <w:szCs w:val="16"/>
              </w:rPr>
              <w:t>.202</w:t>
            </w:r>
            <w:r w:rsidR="00125BA7" w:rsidRPr="002032E0">
              <w:rPr>
                <w:sz w:val="16"/>
                <w:szCs w:val="16"/>
              </w:rPr>
              <w:t>4</w:t>
            </w:r>
            <w:r w:rsidRPr="002032E0">
              <w:rPr>
                <w:sz w:val="16"/>
                <w:szCs w:val="16"/>
              </w:rPr>
              <w:t xml:space="preserve"> №АГ-</w:t>
            </w:r>
            <w:r w:rsidR="00125BA7" w:rsidRPr="002032E0">
              <w:rPr>
                <w:sz w:val="16"/>
                <w:szCs w:val="16"/>
              </w:rPr>
              <w:t>112</w:t>
            </w:r>
            <w:r w:rsidRPr="002032E0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132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«Об утверждении Примерного положения об оплате труда работников муниципальных бюджетных учреждений муниципального образования город Минусинск, подведомственных отделу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8E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B3D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11816516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165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F90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10-п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20E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методики расчета значений целевых индикаторов и показателей результативности муниципальной программы «Физическая культура и спорт в муниципальном образовании город Минусинск»</w:t>
            </w: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C8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6F2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745805BC" w14:textId="77777777" w:rsidTr="00125BA7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4C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423" w14:textId="77777777" w:rsidR="000C2B56" w:rsidRPr="002032E0" w:rsidRDefault="000C2B56" w:rsidP="00F30374">
            <w:pPr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12-п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C54" w14:textId="77777777" w:rsidR="000C2B56" w:rsidRPr="002032E0" w:rsidRDefault="000C2B56" w:rsidP="00F30374">
            <w:pPr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>«</w:t>
            </w:r>
            <w:r w:rsidRPr="002032E0">
              <w:rPr>
                <w:sz w:val="16"/>
                <w:szCs w:val="16"/>
              </w:rPr>
              <w:t>Об утверждении единой формы отчета по выполнению муниципального задания подведомственными учреждениями Отдела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E8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FE1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576618FB" w14:textId="77777777" w:rsidTr="00125BA7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16E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6C" w14:textId="77777777" w:rsidR="000C2B56" w:rsidRPr="002032E0" w:rsidRDefault="000C2B56" w:rsidP="00F30374">
            <w:pPr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Приказ отдела спорта и молодежной политики администрации города Минусинска от </w:t>
            </w:r>
            <w:r w:rsidR="00125BA7" w:rsidRPr="002032E0">
              <w:rPr>
                <w:sz w:val="16"/>
                <w:szCs w:val="16"/>
              </w:rPr>
              <w:t>29</w:t>
            </w:r>
            <w:r w:rsidRPr="002032E0">
              <w:rPr>
                <w:sz w:val="16"/>
                <w:szCs w:val="16"/>
              </w:rPr>
              <w:t>.</w:t>
            </w:r>
            <w:r w:rsidR="00125BA7" w:rsidRPr="002032E0">
              <w:rPr>
                <w:sz w:val="16"/>
                <w:szCs w:val="16"/>
              </w:rPr>
              <w:t>12</w:t>
            </w:r>
            <w:r w:rsidRPr="002032E0">
              <w:rPr>
                <w:sz w:val="16"/>
                <w:szCs w:val="16"/>
              </w:rPr>
              <w:t xml:space="preserve">.2023 г. № </w:t>
            </w:r>
            <w:r w:rsidR="00125BA7" w:rsidRPr="002032E0">
              <w:rPr>
                <w:sz w:val="16"/>
                <w:szCs w:val="16"/>
              </w:rPr>
              <w:t>25</w:t>
            </w:r>
            <w:r w:rsidRPr="002032E0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DA6" w14:textId="77777777" w:rsidR="000C2B56" w:rsidRPr="002032E0" w:rsidRDefault="000C2B56" w:rsidP="00F30374">
            <w:pPr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>«</w:t>
            </w:r>
            <w:r w:rsidRPr="002032E0">
              <w:rPr>
                <w:sz w:val="16"/>
                <w:szCs w:val="16"/>
              </w:rPr>
              <w:t>Об утверждении муниципального задания на оказание муниципальных услуг на 202</w:t>
            </w:r>
            <w:r w:rsidR="00125BA7" w:rsidRPr="002032E0">
              <w:rPr>
                <w:sz w:val="16"/>
                <w:szCs w:val="16"/>
              </w:rPr>
              <w:t>4</w:t>
            </w:r>
            <w:r w:rsidRPr="002032E0">
              <w:rPr>
                <w:sz w:val="16"/>
                <w:szCs w:val="16"/>
              </w:rPr>
              <w:t xml:space="preserve"> год и плановый период 202</w:t>
            </w:r>
            <w:r w:rsidR="00125BA7" w:rsidRPr="002032E0">
              <w:rPr>
                <w:sz w:val="16"/>
                <w:szCs w:val="16"/>
              </w:rPr>
              <w:t>5</w:t>
            </w:r>
            <w:r w:rsidRPr="002032E0">
              <w:rPr>
                <w:sz w:val="16"/>
                <w:szCs w:val="16"/>
              </w:rPr>
              <w:t>-202</w:t>
            </w:r>
            <w:r w:rsidR="00125BA7" w:rsidRPr="002032E0">
              <w:rPr>
                <w:sz w:val="16"/>
                <w:szCs w:val="16"/>
              </w:rPr>
              <w:t>6</w:t>
            </w:r>
            <w:r w:rsidRPr="002032E0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68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10F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631E1F1A" w14:textId="77777777" w:rsidTr="00125B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AD5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18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</w:t>
            </w:r>
            <w:r w:rsidR="00125BA7" w:rsidRPr="002032E0">
              <w:rPr>
                <w:sz w:val="16"/>
                <w:szCs w:val="16"/>
              </w:rPr>
              <w:t xml:space="preserve"> 29.12.2023 г. № 26-п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CB5" w14:textId="77777777" w:rsidR="000C2B56" w:rsidRPr="002032E0" w:rsidRDefault="00125BA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25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84E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14:paraId="159C0F53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4A5B1" w14:textId="2CCFF57B" w:rsidR="000C2B56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41092B1A" w14:textId="17C75FDC" w:rsidR="00C359DB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54579" w14:textId="77777777" w:rsidR="00C359DB" w:rsidRPr="002032E0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5362B" w14:textId="77777777" w:rsidR="000C2B56" w:rsidRPr="002032E0" w:rsidRDefault="000C2B56" w:rsidP="00803E82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 w:rsidRPr="002032E0">
        <w:rPr>
          <w:sz w:val="28"/>
          <w:szCs w:val="28"/>
        </w:rPr>
        <w:tab/>
        <w:t>Приложение 4</w:t>
      </w:r>
    </w:p>
    <w:p w14:paraId="300BD24F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508FED80" w14:textId="77777777" w:rsidR="00803E82" w:rsidRPr="002032E0" w:rsidRDefault="00803E82" w:rsidP="000C2B56">
      <w:pPr>
        <w:keepNext/>
        <w:keepLines/>
        <w:shd w:val="clear" w:color="auto" w:fill="FFFFFF"/>
        <w:rPr>
          <w:b/>
          <w:sz w:val="20"/>
          <w:szCs w:val="20"/>
        </w:rPr>
      </w:pPr>
    </w:p>
    <w:p w14:paraId="3C97284F" w14:textId="77777777" w:rsidR="00803E82" w:rsidRPr="002032E0" w:rsidRDefault="00803E82" w:rsidP="000C2B56">
      <w:pPr>
        <w:keepNext/>
        <w:keepLines/>
        <w:shd w:val="clear" w:color="auto" w:fill="FFFFFF"/>
        <w:rPr>
          <w:b/>
          <w:sz w:val="20"/>
          <w:szCs w:val="20"/>
        </w:rPr>
      </w:pPr>
    </w:p>
    <w:p w14:paraId="0DF22C41" w14:textId="77777777" w:rsidR="000C2B56" w:rsidRPr="002032E0" w:rsidRDefault="000C2B56" w:rsidP="000C2B5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Прогноз сводных показателей</w:t>
      </w:r>
    </w:p>
    <w:p w14:paraId="1E986D04" w14:textId="77777777" w:rsidR="000C2B56" w:rsidRPr="002032E0" w:rsidRDefault="000C2B56" w:rsidP="000C2B5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589AFD28" w14:textId="77777777" w:rsidR="000C2B56" w:rsidRPr="002032E0" w:rsidRDefault="000C2B56" w:rsidP="000C2B56">
      <w:pPr>
        <w:keepNext/>
        <w:keepLines/>
        <w:shd w:val="clear" w:color="auto" w:fill="FFFFFF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26"/>
        <w:gridCol w:w="1909"/>
      </w:tblGrid>
      <w:tr w:rsidR="000C2B56" w:rsidRPr="002032E0" w14:paraId="073C5F15" w14:textId="77777777" w:rsidTr="00803E82">
        <w:trPr>
          <w:trHeight w:val="114"/>
        </w:trPr>
        <w:tc>
          <w:tcPr>
            <w:tcW w:w="562" w:type="dxa"/>
          </w:tcPr>
          <w:p w14:paraId="4CEEC50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0A04D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5" w:type="dxa"/>
            <w:gridSpan w:val="3"/>
          </w:tcPr>
          <w:p w14:paraId="3E68C81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4" w:type="dxa"/>
            <w:gridSpan w:val="3"/>
          </w:tcPr>
          <w:p w14:paraId="54D1948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  <w:tr w:rsidR="000C2B56" w:rsidRPr="002032E0" w14:paraId="5216AB89" w14:textId="77777777" w:rsidTr="00803E82">
        <w:trPr>
          <w:trHeight w:val="20"/>
        </w:trPr>
        <w:tc>
          <w:tcPr>
            <w:tcW w:w="562" w:type="dxa"/>
            <w:vMerge w:val="restart"/>
          </w:tcPr>
          <w:p w14:paraId="3218602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6C2D827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28F4232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</w:tcPr>
          <w:p w14:paraId="38F60B2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Расходы бюджета на оказание муниципальной услуги (работы)</w:t>
            </w:r>
          </w:p>
        </w:tc>
      </w:tr>
      <w:tr w:rsidR="00BE13D7" w:rsidRPr="002032E0" w14:paraId="5134A3F3" w14:textId="77777777" w:rsidTr="00803E82">
        <w:trPr>
          <w:trHeight w:val="20"/>
        </w:trPr>
        <w:tc>
          <w:tcPr>
            <w:tcW w:w="562" w:type="dxa"/>
            <w:vMerge/>
          </w:tcPr>
          <w:p w14:paraId="4ABF94D7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  <w:vMerge/>
          </w:tcPr>
          <w:p w14:paraId="32BDCF6D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14:paraId="36CB61D7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46" w:type="dxa"/>
          </w:tcPr>
          <w:p w14:paraId="33753565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46" w:type="dxa"/>
          </w:tcPr>
          <w:p w14:paraId="328E37B0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29" w:type="dxa"/>
          </w:tcPr>
          <w:p w14:paraId="14FB262B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6" w:type="dxa"/>
          </w:tcPr>
          <w:p w14:paraId="01F40130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09" w:type="dxa"/>
          </w:tcPr>
          <w:p w14:paraId="08DE3F72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0C2B56" w:rsidRPr="002032E0" w14:paraId="72116F27" w14:textId="77777777" w:rsidTr="00803E82">
        <w:trPr>
          <w:trHeight w:val="20"/>
        </w:trPr>
        <w:tc>
          <w:tcPr>
            <w:tcW w:w="562" w:type="dxa"/>
          </w:tcPr>
          <w:p w14:paraId="6B82803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9" w:type="dxa"/>
          </w:tcPr>
          <w:p w14:paraId="087D1AC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14:paraId="42789CF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282A2EF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6" w:type="dxa"/>
          </w:tcPr>
          <w:p w14:paraId="7559341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7A2F44B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14:paraId="026B365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9" w:type="dxa"/>
          </w:tcPr>
          <w:p w14:paraId="660F3FD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C2B56" w:rsidRPr="002032E0" w14:paraId="0FD8BB7A" w14:textId="77777777" w:rsidTr="00803E82">
        <w:trPr>
          <w:trHeight w:val="20"/>
        </w:trPr>
        <w:tc>
          <w:tcPr>
            <w:tcW w:w="562" w:type="dxa"/>
          </w:tcPr>
          <w:p w14:paraId="21E21DA9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9" w:type="dxa"/>
          </w:tcPr>
          <w:p w14:paraId="7A98A4D9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F90B79" w14:textId="77777777" w:rsidR="000C2B56" w:rsidRPr="002032E0" w:rsidRDefault="000C2B56" w:rsidP="00F30374">
            <w:pPr>
              <w:pStyle w:val="afe"/>
              <w:rPr>
                <w:rFonts w:ascii="Times New Roman" w:hAnsi="Times New Roman"/>
              </w:rPr>
            </w:pPr>
            <w:r w:rsidRPr="002032E0">
              <w:rPr>
                <w:rFonts w:ascii="Times New Roman" w:hAnsi="Times New Roman"/>
              </w:rPr>
              <w:t>«Организация физкультурно-спортивной работы по месту жительства граждан»</w:t>
            </w:r>
          </w:p>
          <w:p w14:paraId="0939F78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B56" w:rsidRPr="002032E0" w14:paraId="4D4B73FB" w14:textId="77777777" w:rsidTr="00803E82">
        <w:trPr>
          <w:trHeight w:val="20"/>
        </w:trPr>
        <w:tc>
          <w:tcPr>
            <w:tcW w:w="562" w:type="dxa"/>
          </w:tcPr>
          <w:p w14:paraId="089CDFD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544B8AB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86D1F0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занятий</w:t>
            </w:r>
          </w:p>
        </w:tc>
      </w:tr>
      <w:tr w:rsidR="000C2B56" w:rsidRPr="002032E0" w14:paraId="3E53C55E" w14:textId="77777777" w:rsidTr="00803E82">
        <w:trPr>
          <w:trHeight w:val="20"/>
        </w:trPr>
        <w:tc>
          <w:tcPr>
            <w:tcW w:w="562" w:type="dxa"/>
          </w:tcPr>
          <w:p w14:paraId="62AD3F5F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B64FB86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5C121F9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BE13D7" w:rsidRPr="002032E0" w14:paraId="35AC618F" w14:textId="77777777" w:rsidTr="00803E82">
        <w:trPr>
          <w:trHeight w:val="20"/>
        </w:trPr>
        <w:tc>
          <w:tcPr>
            <w:tcW w:w="562" w:type="dxa"/>
          </w:tcPr>
          <w:p w14:paraId="2EC7803D" w14:textId="77777777" w:rsidR="00BE13D7" w:rsidRPr="002032E0" w:rsidRDefault="00BE13D7" w:rsidP="00BE13D7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68F7CE0" w14:textId="77777777" w:rsidR="00BE13D7" w:rsidRPr="002032E0" w:rsidRDefault="00BE13D7" w:rsidP="00BE13D7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9B6799D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46" w:type="dxa"/>
          </w:tcPr>
          <w:p w14:paraId="28644684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46" w:type="dxa"/>
          </w:tcPr>
          <w:p w14:paraId="29F1FE8F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29" w:type="dxa"/>
          </w:tcPr>
          <w:p w14:paraId="43BF8E2A" w14:textId="1A3865F0" w:rsidR="00BE13D7" w:rsidRPr="00847F2D" w:rsidRDefault="00BE13D7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FA719A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474</w:t>
            </w:r>
            <w:r w:rsidR="00FA719A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54</w:t>
            </w:r>
          </w:p>
        </w:tc>
        <w:tc>
          <w:tcPr>
            <w:tcW w:w="1726" w:type="dxa"/>
          </w:tcPr>
          <w:p w14:paraId="26BDAF69" w14:textId="49BA30FD" w:rsidR="00BE13D7" w:rsidRPr="00847F2D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11 037,6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909" w:type="dxa"/>
          </w:tcPr>
          <w:p w14:paraId="55FF13ED" w14:textId="2F03C030" w:rsidR="00BE13D7" w:rsidRPr="00847F2D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11 037,</w:t>
            </w:r>
            <w:r w:rsidR="007A7345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</w:tr>
      <w:tr w:rsidR="000C2B56" w:rsidRPr="002032E0" w14:paraId="3BB68598" w14:textId="77777777" w:rsidTr="00803E82">
        <w:trPr>
          <w:trHeight w:val="20"/>
        </w:trPr>
        <w:tc>
          <w:tcPr>
            <w:tcW w:w="562" w:type="dxa"/>
          </w:tcPr>
          <w:p w14:paraId="31278B7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9" w:type="dxa"/>
          </w:tcPr>
          <w:p w14:paraId="551DDF8B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15C1B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0C2B56" w:rsidRPr="002032E0" w14:paraId="6EE7D655" w14:textId="77777777" w:rsidTr="00803E82">
        <w:trPr>
          <w:trHeight w:val="20"/>
        </w:trPr>
        <w:tc>
          <w:tcPr>
            <w:tcW w:w="562" w:type="dxa"/>
          </w:tcPr>
          <w:p w14:paraId="642FDD87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B525E8F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202579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6390FE98" w14:textId="77777777" w:rsidTr="00803E82">
        <w:trPr>
          <w:trHeight w:val="20"/>
        </w:trPr>
        <w:tc>
          <w:tcPr>
            <w:tcW w:w="562" w:type="dxa"/>
          </w:tcPr>
          <w:p w14:paraId="4F1672D7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B40749A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62C6114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0C2B56" w:rsidRPr="002032E0" w14:paraId="0EB2F23D" w14:textId="77777777" w:rsidTr="00803E82">
        <w:trPr>
          <w:trHeight w:val="20"/>
        </w:trPr>
        <w:tc>
          <w:tcPr>
            <w:tcW w:w="562" w:type="dxa"/>
          </w:tcPr>
          <w:p w14:paraId="4C84037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856B1A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1.1.,1.3., 4.1</w:t>
            </w:r>
          </w:p>
        </w:tc>
        <w:tc>
          <w:tcPr>
            <w:tcW w:w="1583" w:type="dxa"/>
          </w:tcPr>
          <w:p w14:paraId="3C6ACF3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746" w:type="dxa"/>
          </w:tcPr>
          <w:p w14:paraId="689C33BD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158</w:t>
            </w:r>
          </w:p>
        </w:tc>
        <w:tc>
          <w:tcPr>
            <w:tcW w:w="1746" w:type="dxa"/>
          </w:tcPr>
          <w:p w14:paraId="4B79D3CB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158</w:t>
            </w:r>
          </w:p>
        </w:tc>
        <w:tc>
          <w:tcPr>
            <w:tcW w:w="1729" w:type="dxa"/>
          </w:tcPr>
          <w:p w14:paraId="1BBEEF6F" w14:textId="35E12F32" w:rsidR="000C2B56" w:rsidRPr="002032E0" w:rsidRDefault="00FA719A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4 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272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726" w:type="dxa"/>
          </w:tcPr>
          <w:p w14:paraId="06F44341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3 780,20</w:t>
            </w:r>
          </w:p>
        </w:tc>
        <w:tc>
          <w:tcPr>
            <w:tcW w:w="1909" w:type="dxa"/>
          </w:tcPr>
          <w:p w14:paraId="63C4C47E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3 780,20</w:t>
            </w:r>
          </w:p>
        </w:tc>
      </w:tr>
      <w:tr w:rsidR="000C2B56" w:rsidRPr="002032E0" w14:paraId="00EFA1CC" w14:textId="77777777" w:rsidTr="00803E82">
        <w:trPr>
          <w:trHeight w:val="20"/>
        </w:trPr>
        <w:tc>
          <w:tcPr>
            <w:tcW w:w="562" w:type="dxa"/>
          </w:tcPr>
          <w:p w14:paraId="0203C72F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9" w:type="dxa"/>
          </w:tcPr>
          <w:p w14:paraId="65FD1251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8B488C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 по подготовке спортивных сборных команд</w:t>
            </w:r>
          </w:p>
        </w:tc>
      </w:tr>
      <w:tr w:rsidR="000C2B56" w:rsidRPr="002032E0" w14:paraId="40A3AD83" w14:textId="77777777" w:rsidTr="00803E82">
        <w:trPr>
          <w:trHeight w:val="20"/>
        </w:trPr>
        <w:tc>
          <w:tcPr>
            <w:tcW w:w="562" w:type="dxa"/>
          </w:tcPr>
          <w:p w14:paraId="041EB361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8D4406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1B8265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42935846" w14:textId="77777777" w:rsidTr="00803E82">
        <w:trPr>
          <w:trHeight w:val="20"/>
        </w:trPr>
        <w:tc>
          <w:tcPr>
            <w:tcW w:w="562" w:type="dxa"/>
          </w:tcPr>
          <w:p w14:paraId="62444AF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0FDA1ED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4D39EF0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0C2B56" w:rsidRPr="002032E0" w14:paraId="304CF866" w14:textId="77777777" w:rsidTr="00803E82">
        <w:trPr>
          <w:trHeight w:val="20"/>
        </w:trPr>
        <w:tc>
          <w:tcPr>
            <w:tcW w:w="562" w:type="dxa"/>
          </w:tcPr>
          <w:p w14:paraId="29AE5DE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1546286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1.1.,1.3., 4.1</w:t>
            </w:r>
          </w:p>
        </w:tc>
        <w:tc>
          <w:tcPr>
            <w:tcW w:w="1583" w:type="dxa"/>
          </w:tcPr>
          <w:p w14:paraId="3D5463B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46" w:type="dxa"/>
          </w:tcPr>
          <w:p w14:paraId="6982C77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46" w:type="dxa"/>
          </w:tcPr>
          <w:p w14:paraId="592BD5F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29" w:type="dxa"/>
          </w:tcPr>
          <w:p w14:paraId="01BCFAA5" w14:textId="1D39D827" w:rsidR="000C2B56" w:rsidRPr="002032E0" w:rsidRDefault="00FA719A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3 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371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726" w:type="dxa"/>
          </w:tcPr>
          <w:p w14:paraId="49E8341A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2 982,86</w:t>
            </w:r>
          </w:p>
        </w:tc>
        <w:tc>
          <w:tcPr>
            <w:tcW w:w="1909" w:type="dxa"/>
          </w:tcPr>
          <w:p w14:paraId="6C23B112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2 982,86</w:t>
            </w:r>
          </w:p>
        </w:tc>
      </w:tr>
      <w:tr w:rsidR="000C2B56" w:rsidRPr="002032E0" w14:paraId="2A9068DC" w14:textId="77777777" w:rsidTr="00803E82">
        <w:trPr>
          <w:trHeight w:val="20"/>
        </w:trPr>
        <w:tc>
          <w:tcPr>
            <w:tcW w:w="562" w:type="dxa"/>
          </w:tcPr>
          <w:p w14:paraId="13E23A7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49" w:type="dxa"/>
          </w:tcPr>
          <w:p w14:paraId="68E8F5A3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24605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0C2B56" w:rsidRPr="002032E0" w14:paraId="28CDAB1E" w14:textId="77777777" w:rsidTr="00803E82">
        <w:trPr>
          <w:trHeight w:val="20"/>
        </w:trPr>
        <w:tc>
          <w:tcPr>
            <w:tcW w:w="562" w:type="dxa"/>
          </w:tcPr>
          <w:p w14:paraId="01137A7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34D1591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F4157B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229E0F18" w14:textId="77777777" w:rsidTr="00803E82">
        <w:trPr>
          <w:trHeight w:val="20"/>
        </w:trPr>
        <w:tc>
          <w:tcPr>
            <w:tcW w:w="562" w:type="dxa"/>
          </w:tcPr>
          <w:p w14:paraId="752A6FDE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8128CE8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7AB4AAD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</w:tcPr>
          <w:p w14:paraId="000A34F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B56" w:rsidRPr="002032E0" w14:paraId="0F53E48C" w14:textId="77777777" w:rsidTr="00803E82">
        <w:trPr>
          <w:trHeight w:val="20"/>
        </w:trPr>
        <w:tc>
          <w:tcPr>
            <w:tcW w:w="562" w:type="dxa"/>
          </w:tcPr>
          <w:p w14:paraId="24B5C3C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C24189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FCFF8ED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6" w:type="dxa"/>
          </w:tcPr>
          <w:p w14:paraId="288D6C0C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6" w:type="dxa"/>
          </w:tcPr>
          <w:p w14:paraId="5476DAEE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14:paraId="6EB9BCBE" w14:textId="64216E90" w:rsidR="000C2B56" w:rsidRPr="002032E0" w:rsidRDefault="00847F2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719</w:t>
            </w:r>
            <w:r w:rsidR="00FA719A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726" w:type="dxa"/>
          </w:tcPr>
          <w:p w14:paraId="668AAE85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636,30</w:t>
            </w:r>
          </w:p>
        </w:tc>
        <w:tc>
          <w:tcPr>
            <w:tcW w:w="1909" w:type="dxa"/>
          </w:tcPr>
          <w:p w14:paraId="71561AED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636,30</w:t>
            </w:r>
          </w:p>
        </w:tc>
      </w:tr>
      <w:tr w:rsidR="000C2B56" w:rsidRPr="002032E0" w14:paraId="77CA9C83" w14:textId="77777777" w:rsidTr="00803E82">
        <w:trPr>
          <w:trHeight w:val="20"/>
        </w:trPr>
        <w:tc>
          <w:tcPr>
            <w:tcW w:w="562" w:type="dxa"/>
          </w:tcPr>
          <w:p w14:paraId="2073787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49" w:type="dxa"/>
          </w:tcPr>
          <w:p w14:paraId="08E07FFD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9AC6D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официальных спортивных мероприятий (всероссийские)</w:t>
            </w:r>
          </w:p>
        </w:tc>
      </w:tr>
      <w:tr w:rsidR="000C2B56" w:rsidRPr="002032E0" w14:paraId="53D3A880" w14:textId="77777777" w:rsidTr="00803E82">
        <w:trPr>
          <w:trHeight w:val="20"/>
        </w:trPr>
        <w:tc>
          <w:tcPr>
            <w:tcW w:w="562" w:type="dxa"/>
          </w:tcPr>
          <w:p w14:paraId="32E34434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3BC470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8FE6E2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0AA1CE43" w14:textId="77777777" w:rsidTr="00803E82">
        <w:trPr>
          <w:trHeight w:val="297"/>
        </w:trPr>
        <w:tc>
          <w:tcPr>
            <w:tcW w:w="562" w:type="dxa"/>
          </w:tcPr>
          <w:p w14:paraId="79F41F79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5685128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2DFE2A1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0C2B56" w:rsidRPr="002032E0" w14:paraId="488810BA" w14:textId="77777777" w:rsidTr="00803E82">
        <w:trPr>
          <w:trHeight w:val="20"/>
        </w:trPr>
        <w:tc>
          <w:tcPr>
            <w:tcW w:w="562" w:type="dxa"/>
          </w:tcPr>
          <w:p w14:paraId="7C72974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321C4A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5181EFF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0DED00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7EDEC64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436A4F31" w14:textId="12E9EA06" w:rsidR="000C2B56" w:rsidRPr="002032E0" w:rsidRDefault="00FA719A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48</w:t>
            </w:r>
          </w:p>
        </w:tc>
        <w:tc>
          <w:tcPr>
            <w:tcW w:w="1726" w:type="dxa"/>
          </w:tcPr>
          <w:p w14:paraId="606CDA4C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197,74</w:t>
            </w:r>
          </w:p>
        </w:tc>
        <w:tc>
          <w:tcPr>
            <w:tcW w:w="1909" w:type="dxa"/>
          </w:tcPr>
          <w:p w14:paraId="4AFF8B19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197,74</w:t>
            </w:r>
          </w:p>
        </w:tc>
      </w:tr>
      <w:tr w:rsidR="000C2B56" w:rsidRPr="002032E0" w14:paraId="303F06F3" w14:textId="77777777" w:rsidTr="00803E82">
        <w:trPr>
          <w:trHeight w:val="20"/>
        </w:trPr>
        <w:tc>
          <w:tcPr>
            <w:tcW w:w="562" w:type="dxa"/>
          </w:tcPr>
          <w:p w14:paraId="26F696D3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49" w:type="dxa"/>
          </w:tcPr>
          <w:p w14:paraId="5D04DBAA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E6BFFBF" w14:textId="77777777" w:rsidR="000C2B56" w:rsidRPr="002032E0" w:rsidRDefault="000C2B56" w:rsidP="00F30374">
            <w:pPr>
              <w:pStyle w:val="a4"/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Обеспечение доступа к объектам спорта</w:t>
            </w:r>
          </w:p>
        </w:tc>
      </w:tr>
      <w:tr w:rsidR="000C2B56" w:rsidRPr="002032E0" w14:paraId="2209A321" w14:textId="77777777" w:rsidTr="00803E82">
        <w:trPr>
          <w:trHeight w:val="20"/>
        </w:trPr>
        <w:tc>
          <w:tcPr>
            <w:tcW w:w="562" w:type="dxa"/>
          </w:tcPr>
          <w:p w14:paraId="7CFA5378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2A610F77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89B1F3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договоров</w:t>
            </w:r>
          </w:p>
        </w:tc>
      </w:tr>
      <w:tr w:rsidR="000C2B56" w:rsidRPr="002032E0" w14:paraId="1D0DC93B" w14:textId="77777777" w:rsidTr="00803E82">
        <w:trPr>
          <w:trHeight w:val="20"/>
        </w:trPr>
        <w:tc>
          <w:tcPr>
            <w:tcW w:w="562" w:type="dxa"/>
          </w:tcPr>
          <w:p w14:paraId="66C3DF29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03550E40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7110655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0C2B56" w:rsidRPr="002032E0" w14:paraId="7ACF8D3C" w14:textId="77777777" w:rsidTr="00803E82">
        <w:trPr>
          <w:trHeight w:val="20"/>
        </w:trPr>
        <w:tc>
          <w:tcPr>
            <w:tcW w:w="562" w:type="dxa"/>
          </w:tcPr>
          <w:p w14:paraId="34ED8D37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184F33FA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189ABC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098ECBD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462F41A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1DF5E315" w14:textId="41635B6D" w:rsidR="000C2B56" w:rsidRPr="002032E0" w:rsidRDefault="00FA719A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717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14:paraId="7D156070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21 870,58</w:t>
            </w:r>
          </w:p>
        </w:tc>
        <w:tc>
          <w:tcPr>
            <w:tcW w:w="1909" w:type="dxa"/>
          </w:tcPr>
          <w:p w14:paraId="3821914A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21 870,58</w:t>
            </w:r>
          </w:p>
        </w:tc>
      </w:tr>
      <w:tr w:rsidR="000C2B56" w:rsidRPr="002032E0" w14:paraId="023D4057" w14:textId="77777777" w:rsidTr="00803E82">
        <w:trPr>
          <w:trHeight w:val="20"/>
        </w:trPr>
        <w:tc>
          <w:tcPr>
            <w:tcW w:w="562" w:type="dxa"/>
            <w:vAlign w:val="center"/>
          </w:tcPr>
          <w:p w14:paraId="076A3056" w14:textId="77777777" w:rsidR="000C2B56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7</w:t>
            </w:r>
          </w:p>
        </w:tc>
        <w:tc>
          <w:tcPr>
            <w:tcW w:w="4249" w:type="dxa"/>
          </w:tcPr>
          <w:p w14:paraId="0FCCF856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55FAB5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0C2B56" w:rsidRPr="002032E0" w14:paraId="1DC85CED" w14:textId="77777777" w:rsidTr="00803E82">
        <w:trPr>
          <w:trHeight w:val="20"/>
        </w:trPr>
        <w:tc>
          <w:tcPr>
            <w:tcW w:w="562" w:type="dxa"/>
          </w:tcPr>
          <w:p w14:paraId="02D9F644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7EC94C11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B78365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07577A36" w14:textId="77777777" w:rsidTr="00803E82">
        <w:trPr>
          <w:trHeight w:val="20"/>
        </w:trPr>
        <w:tc>
          <w:tcPr>
            <w:tcW w:w="562" w:type="dxa"/>
          </w:tcPr>
          <w:p w14:paraId="2AA1BCFA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19DB843C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56CBB3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0C2B56" w:rsidRPr="002032E0" w14:paraId="570205C0" w14:textId="77777777" w:rsidTr="00803E82">
        <w:trPr>
          <w:trHeight w:val="20"/>
        </w:trPr>
        <w:tc>
          <w:tcPr>
            <w:tcW w:w="562" w:type="dxa"/>
          </w:tcPr>
          <w:p w14:paraId="41F830CD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6974F160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465CE5F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6" w:type="dxa"/>
          </w:tcPr>
          <w:p w14:paraId="74EEF26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6" w:type="dxa"/>
          </w:tcPr>
          <w:p w14:paraId="0DD5F95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29" w:type="dxa"/>
          </w:tcPr>
          <w:p w14:paraId="64CB40C4" w14:textId="3A80C333" w:rsidR="000C2B56" w:rsidRPr="002032E0" w:rsidRDefault="00FA719A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26" w:type="dxa"/>
          </w:tcPr>
          <w:p w14:paraId="648087F3" w14:textId="77777777" w:rsidR="000C2B56" w:rsidRPr="002032E0" w:rsidRDefault="00B42E1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526D6" w:rsidRPr="002032E0">
              <w:rPr>
                <w:rFonts w:ascii="Times New Roman" w:hAnsi="Times New Roman" w:cs="Times New Roman"/>
                <w:sz w:val="22"/>
                <w:szCs w:val="22"/>
              </w:rPr>
              <w:t>60,84</w:t>
            </w:r>
          </w:p>
        </w:tc>
        <w:tc>
          <w:tcPr>
            <w:tcW w:w="1909" w:type="dxa"/>
          </w:tcPr>
          <w:p w14:paraId="31EC72EF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860,84</w:t>
            </w:r>
          </w:p>
        </w:tc>
      </w:tr>
      <w:tr w:rsidR="00B42E15" w:rsidRPr="002032E0" w14:paraId="3290290F" w14:textId="77777777" w:rsidTr="00803E82">
        <w:trPr>
          <w:trHeight w:val="20"/>
        </w:trPr>
        <w:tc>
          <w:tcPr>
            <w:tcW w:w="562" w:type="dxa"/>
          </w:tcPr>
          <w:p w14:paraId="03A3892B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249" w:type="dxa"/>
          </w:tcPr>
          <w:p w14:paraId="33D1F81C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9281A9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B42E15" w:rsidRPr="002032E0" w14:paraId="3CAC9192" w14:textId="77777777" w:rsidTr="00803E82">
        <w:trPr>
          <w:trHeight w:val="20"/>
        </w:trPr>
        <w:tc>
          <w:tcPr>
            <w:tcW w:w="562" w:type="dxa"/>
          </w:tcPr>
          <w:p w14:paraId="5F83EC01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6301CE1C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74CE9A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B42E15" w:rsidRPr="002032E0" w14:paraId="5F4C0E3D" w14:textId="77777777" w:rsidTr="00803E82">
        <w:trPr>
          <w:trHeight w:val="20"/>
        </w:trPr>
        <w:tc>
          <w:tcPr>
            <w:tcW w:w="562" w:type="dxa"/>
          </w:tcPr>
          <w:p w14:paraId="43596914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5820F257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02FDD7C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B42E15" w:rsidRPr="002032E0" w14:paraId="1FEA1ED6" w14:textId="77777777" w:rsidTr="00803E82">
        <w:trPr>
          <w:trHeight w:val="20"/>
        </w:trPr>
        <w:tc>
          <w:tcPr>
            <w:tcW w:w="562" w:type="dxa"/>
          </w:tcPr>
          <w:p w14:paraId="03CB1A4D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21BCA1D0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Мероприятие 1.1.,1.2.</w:t>
            </w:r>
          </w:p>
        </w:tc>
        <w:tc>
          <w:tcPr>
            <w:tcW w:w="1583" w:type="dxa"/>
          </w:tcPr>
          <w:p w14:paraId="5C9877F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46" w:type="dxa"/>
          </w:tcPr>
          <w:p w14:paraId="603FED1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46" w:type="dxa"/>
          </w:tcPr>
          <w:p w14:paraId="0F767BF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29" w:type="dxa"/>
          </w:tcPr>
          <w:p w14:paraId="4F7DB36D" w14:textId="1CE9F291" w:rsidR="00B42E15" w:rsidRPr="00847F2D" w:rsidRDefault="00847F2D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303</w:t>
            </w:r>
            <w:r w:rsidR="001526D6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726" w:type="dxa"/>
          </w:tcPr>
          <w:p w14:paraId="24594580" w14:textId="109CEFAA" w:rsidR="00B42E15" w:rsidRPr="00847F2D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268,3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909" w:type="dxa"/>
          </w:tcPr>
          <w:p w14:paraId="0FCBFE5E" w14:textId="5D12FB09" w:rsidR="00B42E15" w:rsidRPr="00847F2D" w:rsidRDefault="001526D6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268,3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</w:tr>
      <w:tr w:rsidR="00B42E15" w:rsidRPr="002032E0" w14:paraId="603F384D" w14:textId="77777777" w:rsidTr="00803E82">
        <w:trPr>
          <w:trHeight w:val="20"/>
        </w:trPr>
        <w:tc>
          <w:tcPr>
            <w:tcW w:w="562" w:type="dxa"/>
          </w:tcPr>
          <w:p w14:paraId="73ADC48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C59E94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05822E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системы подготовки спортивного резерва» </w:t>
            </w:r>
          </w:p>
        </w:tc>
      </w:tr>
      <w:tr w:rsidR="00B42E15" w:rsidRPr="002032E0" w14:paraId="245B8840" w14:textId="77777777" w:rsidTr="00803E82">
        <w:trPr>
          <w:trHeight w:val="20"/>
        </w:trPr>
        <w:tc>
          <w:tcPr>
            <w:tcW w:w="562" w:type="dxa"/>
          </w:tcPr>
          <w:p w14:paraId="745FDA0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49" w:type="dxa"/>
          </w:tcPr>
          <w:p w14:paraId="1C3B581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BB0453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</w:tc>
      </w:tr>
      <w:tr w:rsidR="00B42E15" w:rsidRPr="002032E0" w14:paraId="1AD34063" w14:textId="77777777" w:rsidTr="00803E82">
        <w:trPr>
          <w:trHeight w:val="20"/>
        </w:trPr>
        <w:tc>
          <w:tcPr>
            <w:tcW w:w="562" w:type="dxa"/>
          </w:tcPr>
          <w:p w14:paraId="6686C71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B91381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D20B52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3BCBF7C0" w14:textId="77777777" w:rsidTr="00803E82">
        <w:trPr>
          <w:trHeight w:val="20"/>
        </w:trPr>
        <w:tc>
          <w:tcPr>
            <w:tcW w:w="562" w:type="dxa"/>
          </w:tcPr>
          <w:p w14:paraId="3559E2E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46319C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8DFC66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6FB5345B" w14:textId="77777777" w:rsidTr="00803E82">
        <w:trPr>
          <w:trHeight w:val="20"/>
        </w:trPr>
        <w:tc>
          <w:tcPr>
            <w:tcW w:w="562" w:type="dxa"/>
          </w:tcPr>
          <w:p w14:paraId="1AEC446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5094AC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0087B8C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71C93C9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026DFA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746" w:type="dxa"/>
          </w:tcPr>
          <w:p w14:paraId="7E5DCFEB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46" w:type="dxa"/>
          </w:tcPr>
          <w:p w14:paraId="6FFE5F8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29" w:type="dxa"/>
          </w:tcPr>
          <w:p w14:paraId="0CA4CE17" w14:textId="7F5487C4" w:rsidR="00143164" w:rsidRPr="002032E0" w:rsidRDefault="00143164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1 2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49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14:paraId="2982F371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1 149,36</w:t>
            </w:r>
          </w:p>
        </w:tc>
        <w:tc>
          <w:tcPr>
            <w:tcW w:w="1909" w:type="dxa"/>
          </w:tcPr>
          <w:p w14:paraId="1FC1FA8A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1 149,36</w:t>
            </w:r>
          </w:p>
        </w:tc>
      </w:tr>
      <w:tr w:rsidR="00B42E15" w:rsidRPr="002032E0" w14:paraId="5E9403E1" w14:textId="77777777" w:rsidTr="00803E82">
        <w:trPr>
          <w:trHeight w:val="20"/>
        </w:trPr>
        <w:tc>
          <w:tcPr>
            <w:tcW w:w="562" w:type="dxa"/>
          </w:tcPr>
          <w:p w14:paraId="15A6780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E58614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0F983FA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ECF9EBF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46" w:type="dxa"/>
          </w:tcPr>
          <w:p w14:paraId="5E09E97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46" w:type="dxa"/>
          </w:tcPr>
          <w:p w14:paraId="3D4F5406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29" w:type="dxa"/>
          </w:tcPr>
          <w:p w14:paraId="27574E70" w14:textId="145BAEFB" w:rsidR="00B42E15" w:rsidRPr="002032E0" w:rsidRDefault="00AD20B7" w:rsidP="00847F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3 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212</w:t>
            </w:r>
            <w:r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,1</w:t>
            </w:r>
            <w:r w:rsidR="00847F2D" w:rsidRPr="00847F2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726" w:type="dxa"/>
          </w:tcPr>
          <w:p w14:paraId="5B68D383" w14:textId="77777777" w:rsidR="00B42E15" w:rsidRPr="002032E0" w:rsidRDefault="0014316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F7E8A" w:rsidRPr="002032E0">
              <w:rPr>
                <w:rFonts w:ascii="Times New Roman" w:hAnsi="Times New Roman" w:cs="Times New Roman"/>
                <w:sz w:val="22"/>
                <w:szCs w:val="22"/>
              </w:rPr>
              <w:t> 958,05</w:t>
            </w:r>
          </w:p>
        </w:tc>
        <w:tc>
          <w:tcPr>
            <w:tcW w:w="1909" w:type="dxa"/>
          </w:tcPr>
          <w:p w14:paraId="5F87249A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2 958,05</w:t>
            </w:r>
          </w:p>
        </w:tc>
      </w:tr>
      <w:tr w:rsidR="00B42E15" w:rsidRPr="002032E0" w14:paraId="131C1100" w14:textId="77777777" w:rsidTr="00803E82">
        <w:trPr>
          <w:trHeight w:val="20"/>
        </w:trPr>
        <w:tc>
          <w:tcPr>
            <w:tcW w:w="562" w:type="dxa"/>
          </w:tcPr>
          <w:p w14:paraId="6F65CA1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49" w:type="dxa"/>
          </w:tcPr>
          <w:p w14:paraId="2F05EDA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A124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</w:tc>
      </w:tr>
      <w:tr w:rsidR="00B42E15" w:rsidRPr="002032E0" w14:paraId="3311E115" w14:textId="77777777" w:rsidTr="00803E82">
        <w:trPr>
          <w:trHeight w:val="20"/>
        </w:trPr>
        <w:tc>
          <w:tcPr>
            <w:tcW w:w="562" w:type="dxa"/>
          </w:tcPr>
          <w:p w14:paraId="36C4F35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CB8D96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A791B1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43CA761C" w14:textId="77777777" w:rsidTr="00803E82">
        <w:trPr>
          <w:trHeight w:val="20"/>
        </w:trPr>
        <w:tc>
          <w:tcPr>
            <w:tcW w:w="562" w:type="dxa"/>
          </w:tcPr>
          <w:p w14:paraId="4FF4A94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80F3A5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B3F3B1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71F3720F" w14:textId="77777777" w:rsidTr="00803E82">
        <w:trPr>
          <w:trHeight w:val="20"/>
        </w:trPr>
        <w:tc>
          <w:tcPr>
            <w:tcW w:w="562" w:type="dxa"/>
          </w:tcPr>
          <w:p w14:paraId="4921F62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6ECF1D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3B05828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 спортивной подготовки по олимпийским видам спорта – Волейбол. </w:t>
            </w:r>
          </w:p>
          <w:p w14:paraId="5D6CE68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5D3D9E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46" w:type="dxa"/>
          </w:tcPr>
          <w:p w14:paraId="1B5C24A1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38F5EB9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4D5ABA32" w14:textId="54F9C103" w:rsidR="00B42E15" w:rsidRPr="002032E0" w:rsidRDefault="00803D31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480</w:t>
            </w:r>
            <w:r w:rsidR="007F7E8A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1726" w:type="dxa"/>
          </w:tcPr>
          <w:p w14:paraId="2CA5E390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442,25</w:t>
            </w:r>
          </w:p>
        </w:tc>
        <w:tc>
          <w:tcPr>
            <w:tcW w:w="1909" w:type="dxa"/>
          </w:tcPr>
          <w:p w14:paraId="7317C528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442,25</w:t>
            </w:r>
          </w:p>
        </w:tc>
      </w:tr>
      <w:tr w:rsidR="00B42E15" w:rsidRPr="002032E0" w14:paraId="4C3CC3D7" w14:textId="77777777" w:rsidTr="00803E82">
        <w:trPr>
          <w:trHeight w:val="20"/>
        </w:trPr>
        <w:tc>
          <w:tcPr>
            <w:tcW w:w="562" w:type="dxa"/>
          </w:tcPr>
          <w:p w14:paraId="236BA44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8946B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746B23B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D46DF4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2F17E7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758E625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29" w:type="dxa"/>
          </w:tcPr>
          <w:p w14:paraId="72608BA2" w14:textId="18109187" w:rsidR="00B42E15" w:rsidRPr="002032E0" w:rsidRDefault="00AD20B7" w:rsidP="00803D3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3D31">
              <w:rPr>
                <w:color w:val="FF0000"/>
                <w:sz w:val="22"/>
                <w:szCs w:val="22"/>
              </w:rPr>
              <w:t>5</w:t>
            </w:r>
            <w:r w:rsidR="00803D31" w:rsidRPr="00803D31">
              <w:rPr>
                <w:color w:val="FF0000"/>
                <w:sz w:val="22"/>
                <w:szCs w:val="22"/>
              </w:rPr>
              <w:t>35</w:t>
            </w:r>
            <w:r w:rsidRPr="00803D31">
              <w:rPr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color w:val="FF0000"/>
                <w:sz w:val="22"/>
                <w:szCs w:val="22"/>
              </w:rPr>
              <w:t>42</w:t>
            </w:r>
          </w:p>
        </w:tc>
        <w:tc>
          <w:tcPr>
            <w:tcW w:w="1726" w:type="dxa"/>
          </w:tcPr>
          <w:p w14:paraId="7CD9BDCF" w14:textId="77777777" w:rsidR="00B42E15" w:rsidRPr="002032E0" w:rsidRDefault="007F7E8A" w:rsidP="00B42E1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493,06</w:t>
            </w:r>
          </w:p>
        </w:tc>
        <w:tc>
          <w:tcPr>
            <w:tcW w:w="1909" w:type="dxa"/>
          </w:tcPr>
          <w:p w14:paraId="4853A70F" w14:textId="77777777" w:rsidR="00B42E15" w:rsidRPr="002032E0" w:rsidRDefault="007F7E8A" w:rsidP="00B42E1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493,06</w:t>
            </w:r>
          </w:p>
        </w:tc>
      </w:tr>
      <w:tr w:rsidR="00B42E15" w:rsidRPr="002032E0" w14:paraId="476548E6" w14:textId="77777777" w:rsidTr="00803E82">
        <w:trPr>
          <w:trHeight w:val="20"/>
        </w:trPr>
        <w:tc>
          <w:tcPr>
            <w:tcW w:w="562" w:type="dxa"/>
          </w:tcPr>
          <w:p w14:paraId="5231DD5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49" w:type="dxa"/>
          </w:tcPr>
          <w:p w14:paraId="5E04D1A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9EAFFD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образовательных программ спортивной подготовки по олимпийским видам спорта – Дзюдо </w:t>
            </w:r>
          </w:p>
        </w:tc>
      </w:tr>
      <w:tr w:rsidR="00B42E15" w:rsidRPr="002032E0" w14:paraId="4AB99461" w14:textId="77777777" w:rsidTr="00803E82">
        <w:trPr>
          <w:trHeight w:val="20"/>
        </w:trPr>
        <w:tc>
          <w:tcPr>
            <w:tcW w:w="562" w:type="dxa"/>
          </w:tcPr>
          <w:p w14:paraId="13AA742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D36B26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66779D5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6B990512" w14:textId="77777777" w:rsidTr="00803E82">
        <w:trPr>
          <w:trHeight w:val="20"/>
        </w:trPr>
        <w:tc>
          <w:tcPr>
            <w:tcW w:w="562" w:type="dxa"/>
          </w:tcPr>
          <w:p w14:paraId="4C7E295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F04380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FE7684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2BACF7B9" w14:textId="77777777" w:rsidTr="00803E82">
        <w:trPr>
          <w:trHeight w:val="20"/>
        </w:trPr>
        <w:tc>
          <w:tcPr>
            <w:tcW w:w="562" w:type="dxa"/>
          </w:tcPr>
          <w:p w14:paraId="68647F3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72698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A47517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0D0DDC3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7C4E49E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46" w:type="dxa"/>
          </w:tcPr>
          <w:p w14:paraId="078370AC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46" w:type="dxa"/>
          </w:tcPr>
          <w:p w14:paraId="58861FD8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29" w:type="dxa"/>
          </w:tcPr>
          <w:p w14:paraId="2C808580" w14:textId="58CEDC3D" w:rsidR="00B42E15" w:rsidRPr="002032E0" w:rsidRDefault="00AD20B7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3 9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83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14:paraId="598E45C8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3 668,03</w:t>
            </w:r>
          </w:p>
        </w:tc>
        <w:tc>
          <w:tcPr>
            <w:tcW w:w="1909" w:type="dxa"/>
          </w:tcPr>
          <w:p w14:paraId="4217F208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3 668,03</w:t>
            </w:r>
          </w:p>
        </w:tc>
      </w:tr>
      <w:tr w:rsidR="00B42E15" w:rsidRPr="002032E0" w14:paraId="7CCF5154" w14:textId="77777777" w:rsidTr="00803E82">
        <w:trPr>
          <w:trHeight w:val="20"/>
        </w:trPr>
        <w:tc>
          <w:tcPr>
            <w:tcW w:w="562" w:type="dxa"/>
          </w:tcPr>
          <w:p w14:paraId="25A82D6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FE1AC6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FA057F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55B896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3B40D9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1D7B12E9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15912414" w14:textId="58B6B07A" w:rsidR="00B42E15" w:rsidRPr="002032E0" w:rsidRDefault="00AD20B7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7 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774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66</w:t>
            </w:r>
          </w:p>
        </w:tc>
        <w:tc>
          <w:tcPr>
            <w:tcW w:w="1726" w:type="dxa"/>
          </w:tcPr>
          <w:p w14:paraId="7C21C5EA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7 159,56</w:t>
            </w:r>
          </w:p>
        </w:tc>
        <w:tc>
          <w:tcPr>
            <w:tcW w:w="1909" w:type="dxa"/>
          </w:tcPr>
          <w:p w14:paraId="36B29A1E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7 159,56</w:t>
            </w:r>
          </w:p>
        </w:tc>
      </w:tr>
      <w:tr w:rsidR="00B42E15" w:rsidRPr="002032E0" w14:paraId="7732BD7D" w14:textId="77777777" w:rsidTr="00803E82">
        <w:trPr>
          <w:trHeight w:val="20"/>
        </w:trPr>
        <w:tc>
          <w:tcPr>
            <w:tcW w:w="562" w:type="dxa"/>
          </w:tcPr>
          <w:p w14:paraId="386FFAF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AFB2AC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0A5AAE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E993A4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6" w:type="dxa"/>
          </w:tcPr>
          <w:p w14:paraId="575C9226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155FA109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9" w:type="dxa"/>
          </w:tcPr>
          <w:p w14:paraId="10B198F5" w14:textId="2A664DFF" w:rsidR="00B42E15" w:rsidRPr="002032E0" w:rsidRDefault="00803D31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821</w:t>
            </w:r>
            <w:r w:rsidR="00AD20B7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,1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726" w:type="dxa"/>
          </w:tcPr>
          <w:p w14:paraId="0845BBCF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756,22</w:t>
            </w:r>
          </w:p>
        </w:tc>
        <w:tc>
          <w:tcPr>
            <w:tcW w:w="1909" w:type="dxa"/>
          </w:tcPr>
          <w:p w14:paraId="7642AEA4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756,22</w:t>
            </w:r>
          </w:p>
        </w:tc>
      </w:tr>
      <w:tr w:rsidR="00B42E15" w:rsidRPr="002032E0" w14:paraId="2DC7F75F" w14:textId="77777777" w:rsidTr="00803E82">
        <w:trPr>
          <w:trHeight w:val="20"/>
        </w:trPr>
        <w:tc>
          <w:tcPr>
            <w:tcW w:w="562" w:type="dxa"/>
          </w:tcPr>
          <w:p w14:paraId="709C649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ACCACC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90D551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6F86246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83057F9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41AB8E0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6D7365B9" w14:textId="54E6E29D" w:rsidR="00B42E15" w:rsidRPr="002032E0" w:rsidRDefault="007F7E8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34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,26</w:t>
            </w:r>
          </w:p>
        </w:tc>
        <w:tc>
          <w:tcPr>
            <w:tcW w:w="1726" w:type="dxa"/>
          </w:tcPr>
          <w:p w14:paraId="7F124E3C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399,90</w:t>
            </w:r>
          </w:p>
        </w:tc>
        <w:tc>
          <w:tcPr>
            <w:tcW w:w="1909" w:type="dxa"/>
          </w:tcPr>
          <w:p w14:paraId="7C504084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399,90</w:t>
            </w:r>
          </w:p>
        </w:tc>
      </w:tr>
      <w:tr w:rsidR="00B42E15" w:rsidRPr="002032E0" w14:paraId="0B80ACA6" w14:textId="77777777" w:rsidTr="00803E82">
        <w:trPr>
          <w:trHeight w:val="20"/>
        </w:trPr>
        <w:tc>
          <w:tcPr>
            <w:tcW w:w="562" w:type="dxa"/>
          </w:tcPr>
          <w:p w14:paraId="6B69D53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49" w:type="dxa"/>
          </w:tcPr>
          <w:p w14:paraId="5626B4A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5ECE101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</w:tc>
      </w:tr>
      <w:tr w:rsidR="00B42E15" w:rsidRPr="002032E0" w14:paraId="3834C59B" w14:textId="77777777" w:rsidTr="00803E82">
        <w:trPr>
          <w:trHeight w:val="20"/>
        </w:trPr>
        <w:tc>
          <w:tcPr>
            <w:tcW w:w="562" w:type="dxa"/>
          </w:tcPr>
          <w:p w14:paraId="626C022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49B14D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C7C50C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548740CE" w14:textId="77777777" w:rsidTr="00803E82">
        <w:trPr>
          <w:trHeight w:val="20"/>
        </w:trPr>
        <w:tc>
          <w:tcPr>
            <w:tcW w:w="562" w:type="dxa"/>
          </w:tcPr>
          <w:p w14:paraId="5B8D8BD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39E03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75A76A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2DBDB1CB" w14:textId="77777777" w:rsidTr="00803E82">
        <w:trPr>
          <w:trHeight w:val="20"/>
        </w:trPr>
        <w:tc>
          <w:tcPr>
            <w:tcW w:w="562" w:type="dxa"/>
          </w:tcPr>
          <w:p w14:paraId="63CE120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956AC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2F54C0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20D3239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F09298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46" w:type="dxa"/>
          </w:tcPr>
          <w:p w14:paraId="7D8AF96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46" w:type="dxa"/>
          </w:tcPr>
          <w:p w14:paraId="578FE58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29" w:type="dxa"/>
          </w:tcPr>
          <w:p w14:paraId="46661DFA" w14:textId="11060193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97</w:t>
            </w:r>
          </w:p>
        </w:tc>
        <w:tc>
          <w:tcPr>
            <w:tcW w:w="1726" w:type="dxa"/>
          </w:tcPr>
          <w:p w14:paraId="5698CBCC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786,37</w:t>
            </w:r>
          </w:p>
        </w:tc>
        <w:tc>
          <w:tcPr>
            <w:tcW w:w="1909" w:type="dxa"/>
          </w:tcPr>
          <w:p w14:paraId="3ECF31FE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786,37</w:t>
            </w:r>
          </w:p>
        </w:tc>
      </w:tr>
      <w:tr w:rsidR="00B42E15" w:rsidRPr="002032E0" w14:paraId="493E3D4B" w14:textId="77777777" w:rsidTr="00803E82">
        <w:trPr>
          <w:trHeight w:val="20"/>
        </w:trPr>
        <w:tc>
          <w:tcPr>
            <w:tcW w:w="562" w:type="dxa"/>
          </w:tcPr>
          <w:p w14:paraId="615A8E6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A155D67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50AD38C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067BD2D" w14:textId="77777777" w:rsidR="00B42E15" w:rsidRPr="002032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46D1387F" w14:textId="77777777" w:rsidR="00B42E15" w:rsidRPr="002032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63712F1C" w14:textId="77777777" w:rsidR="00B42E15" w:rsidRPr="002032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9" w:type="dxa"/>
          </w:tcPr>
          <w:p w14:paraId="08293040" w14:textId="4D9607EF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59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42</w:t>
            </w:r>
          </w:p>
        </w:tc>
        <w:tc>
          <w:tcPr>
            <w:tcW w:w="1726" w:type="dxa"/>
          </w:tcPr>
          <w:p w14:paraId="2F2CAA0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883,52</w:t>
            </w:r>
          </w:p>
        </w:tc>
        <w:tc>
          <w:tcPr>
            <w:tcW w:w="1909" w:type="dxa"/>
          </w:tcPr>
          <w:p w14:paraId="5F83401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883,52</w:t>
            </w:r>
          </w:p>
        </w:tc>
      </w:tr>
      <w:tr w:rsidR="00B42E15" w:rsidRPr="002032E0" w14:paraId="227701F8" w14:textId="77777777" w:rsidTr="00803E82">
        <w:trPr>
          <w:trHeight w:val="20"/>
        </w:trPr>
        <w:tc>
          <w:tcPr>
            <w:tcW w:w="562" w:type="dxa"/>
          </w:tcPr>
          <w:p w14:paraId="73C2540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49" w:type="dxa"/>
          </w:tcPr>
          <w:p w14:paraId="011DFB4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3D2310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</w:tc>
      </w:tr>
      <w:tr w:rsidR="00B42E15" w:rsidRPr="002032E0" w14:paraId="55D825FB" w14:textId="77777777" w:rsidTr="00803E82">
        <w:trPr>
          <w:trHeight w:val="20"/>
        </w:trPr>
        <w:tc>
          <w:tcPr>
            <w:tcW w:w="562" w:type="dxa"/>
          </w:tcPr>
          <w:p w14:paraId="4A934E5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031A29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B3686A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7A415D14" w14:textId="77777777" w:rsidTr="00803E82">
        <w:trPr>
          <w:trHeight w:val="20"/>
        </w:trPr>
        <w:tc>
          <w:tcPr>
            <w:tcW w:w="562" w:type="dxa"/>
          </w:tcPr>
          <w:p w14:paraId="6035F74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15D657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70A894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16D5E216" w14:textId="77777777" w:rsidTr="00803E82">
        <w:trPr>
          <w:trHeight w:val="20"/>
        </w:trPr>
        <w:tc>
          <w:tcPr>
            <w:tcW w:w="562" w:type="dxa"/>
          </w:tcPr>
          <w:p w14:paraId="389CC4D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1397B8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545903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8BA464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D25EEE6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46" w:type="dxa"/>
          </w:tcPr>
          <w:p w14:paraId="734ACBBD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46" w:type="dxa"/>
          </w:tcPr>
          <w:p w14:paraId="1776F7DD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29" w:type="dxa"/>
          </w:tcPr>
          <w:p w14:paraId="4A0FA9D5" w14:textId="5A6AB37F" w:rsidR="00B42E15" w:rsidRPr="00803D31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92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97</w:t>
            </w:r>
          </w:p>
        </w:tc>
        <w:tc>
          <w:tcPr>
            <w:tcW w:w="1726" w:type="dxa"/>
          </w:tcPr>
          <w:p w14:paraId="55F3345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546,06</w:t>
            </w:r>
          </w:p>
        </w:tc>
        <w:tc>
          <w:tcPr>
            <w:tcW w:w="1909" w:type="dxa"/>
          </w:tcPr>
          <w:p w14:paraId="6E2B868E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546,06</w:t>
            </w:r>
          </w:p>
        </w:tc>
      </w:tr>
      <w:tr w:rsidR="00B42E15" w:rsidRPr="002032E0" w14:paraId="5129D1F6" w14:textId="77777777" w:rsidTr="00803E82">
        <w:trPr>
          <w:trHeight w:val="20"/>
        </w:trPr>
        <w:tc>
          <w:tcPr>
            <w:tcW w:w="562" w:type="dxa"/>
          </w:tcPr>
          <w:p w14:paraId="264F1A1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43A7E13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A78733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9E8FC92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46" w:type="dxa"/>
          </w:tcPr>
          <w:p w14:paraId="1A2E1C9F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46" w:type="dxa"/>
          </w:tcPr>
          <w:p w14:paraId="760CC059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29" w:type="dxa"/>
          </w:tcPr>
          <w:p w14:paraId="623C0633" w14:textId="592EE7E5" w:rsidR="00B42E15" w:rsidRPr="00803D31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1 7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36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94</w:t>
            </w:r>
          </w:p>
        </w:tc>
        <w:tc>
          <w:tcPr>
            <w:tcW w:w="1726" w:type="dxa"/>
          </w:tcPr>
          <w:p w14:paraId="33C6B3B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1 599,52</w:t>
            </w:r>
          </w:p>
        </w:tc>
        <w:tc>
          <w:tcPr>
            <w:tcW w:w="1909" w:type="dxa"/>
          </w:tcPr>
          <w:p w14:paraId="68E9172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1599,52</w:t>
            </w:r>
          </w:p>
        </w:tc>
      </w:tr>
      <w:tr w:rsidR="00B42E15" w:rsidRPr="002032E0" w14:paraId="56C3D0B9" w14:textId="77777777" w:rsidTr="00803E82">
        <w:trPr>
          <w:trHeight w:val="20"/>
        </w:trPr>
        <w:tc>
          <w:tcPr>
            <w:tcW w:w="562" w:type="dxa"/>
          </w:tcPr>
          <w:p w14:paraId="4C68BD4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9334B9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6FE82CD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90DCC90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616D85A7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41AD5399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316CFF0E" w14:textId="53D6E287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35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726" w:type="dxa"/>
          </w:tcPr>
          <w:p w14:paraId="3D819A32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329,00</w:t>
            </w:r>
          </w:p>
        </w:tc>
        <w:tc>
          <w:tcPr>
            <w:tcW w:w="1909" w:type="dxa"/>
          </w:tcPr>
          <w:p w14:paraId="30054F6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329,00</w:t>
            </w:r>
          </w:p>
        </w:tc>
      </w:tr>
      <w:tr w:rsidR="00B42E15" w:rsidRPr="002032E0" w14:paraId="791F6756" w14:textId="77777777" w:rsidTr="00803E82">
        <w:trPr>
          <w:trHeight w:val="20"/>
        </w:trPr>
        <w:tc>
          <w:tcPr>
            <w:tcW w:w="562" w:type="dxa"/>
          </w:tcPr>
          <w:p w14:paraId="312B2CC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62043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2B48B31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1F0B053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04D31D7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21E30F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4B48C87F" w14:textId="055133B4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42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87</w:t>
            </w:r>
          </w:p>
        </w:tc>
        <w:tc>
          <w:tcPr>
            <w:tcW w:w="1726" w:type="dxa"/>
          </w:tcPr>
          <w:p w14:paraId="4240916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395,86</w:t>
            </w:r>
          </w:p>
        </w:tc>
        <w:tc>
          <w:tcPr>
            <w:tcW w:w="1909" w:type="dxa"/>
          </w:tcPr>
          <w:p w14:paraId="4216A0B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395,86</w:t>
            </w:r>
          </w:p>
        </w:tc>
      </w:tr>
      <w:tr w:rsidR="00B42E15" w:rsidRPr="002032E0" w14:paraId="026A5AFF" w14:textId="77777777" w:rsidTr="00803E82">
        <w:trPr>
          <w:trHeight w:val="20"/>
        </w:trPr>
        <w:tc>
          <w:tcPr>
            <w:tcW w:w="562" w:type="dxa"/>
          </w:tcPr>
          <w:p w14:paraId="44CC418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49" w:type="dxa"/>
          </w:tcPr>
          <w:p w14:paraId="6AFBD36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9EA090F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</w:tc>
      </w:tr>
      <w:tr w:rsidR="00B42E15" w:rsidRPr="002032E0" w14:paraId="2328832D" w14:textId="77777777" w:rsidTr="00803E82">
        <w:trPr>
          <w:trHeight w:val="20"/>
        </w:trPr>
        <w:tc>
          <w:tcPr>
            <w:tcW w:w="562" w:type="dxa"/>
          </w:tcPr>
          <w:p w14:paraId="4531943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A1103C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9CB312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12E33E24" w14:textId="77777777" w:rsidTr="00803E82">
        <w:trPr>
          <w:trHeight w:val="20"/>
        </w:trPr>
        <w:tc>
          <w:tcPr>
            <w:tcW w:w="562" w:type="dxa"/>
          </w:tcPr>
          <w:p w14:paraId="643D141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63784E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6AF34D2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0AF56F59" w14:textId="77777777" w:rsidTr="00803E82">
        <w:trPr>
          <w:trHeight w:val="20"/>
        </w:trPr>
        <w:tc>
          <w:tcPr>
            <w:tcW w:w="562" w:type="dxa"/>
          </w:tcPr>
          <w:p w14:paraId="32D3997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AB3080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148BFC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EF2F6A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9ED8D67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46" w:type="dxa"/>
          </w:tcPr>
          <w:p w14:paraId="5956AAB8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46" w:type="dxa"/>
          </w:tcPr>
          <w:p w14:paraId="6CE029CF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29" w:type="dxa"/>
          </w:tcPr>
          <w:p w14:paraId="6EB0E9A6" w14:textId="3D01F7E5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26" w:type="dxa"/>
          </w:tcPr>
          <w:p w14:paraId="1400847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203,08</w:t>
            </w:r>
          </w:p>
        </w:tc>
        <w:tc>
          <w:tcPr>
            <w:tcW w:w="1909" w:type="dxa"/>
          </w:tcPr>
          <w:p w14:paraId="72E65FC8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203,08</w:t>
            </w:r>
          </w:p>
        </w:tc>
      </w:tr>
      <w:tr w:rsidR="00B42E15" w:rsidRPr="002032E0" w14:paraId="73A76FFA" w14:textId="77777777" w:rsidTr="00803E82">
        <w:trPr>
          <w:trHeight w:val="20"/>
        </w:trPr>
        <w:tc>
          <w:tcPr>
            <w:tcW w:w="562" w:type="dxa"/>
          </w:tcPr>
          <w:p w14:paraId="04BD6E3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3924DD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548350A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E2772C3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46" w:type="dxa"/>
          </w:tcPr>
          <w:p w14:paraId="1A6A6A2D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46" w:type="dxa"/>
          </w:tcPr>
          <w:p w14:paraId="7F77F0D3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29" w:type="dxa"/>
          </w:tcPr>
          <w:p w14:paraId="375EBC80" w14:textId="20016316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2 3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59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38</w:t>
            </w:r>
          </w:p>
        </w:tc>
        <w:tc>
          <w:tcPr>
            <w:tcW w:w="1726" w:type="dxa"/>
          </w:tcPr>
          <w:p w14:paraId="48723911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2 172,72</w:t>
            </w:r>
          </w:p>
        </w:tc>
        <w:tc>
          <w:tcPr>
            <w:tcW w:w="1909" w:type="dxa"/>
          </w:tcPr>
          <w:p w14:paraId="61040E5A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2 172,72</w:t>
            </w:r>
          </w:p>
        </w:tc>
      </w:tr>
      <w:tr w:rsidR="00B42E15" w:rsidRPr="002032E0" w14:paraId="6EF6853B" w14:textId="77777777" w:rsidTr="00803E82">
        <w:trPr>
          <w:trHeight w:val="20"/>
        </w:trPr>
        <w:tc>
          <w:tcPr>
            <w:tcW w:w="562" w:type="dxa"/>
          </w:tcPr>
          <w:p w14:paraId="797FCF7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747F069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DDECBAD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47389C6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61D47B6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2F8FC8EF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3A1C457A" w14:textId="518B9686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59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726" w:type="dxa"/>
          </w:tcPr>
          <w:p w14:paraId="69A22C3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551,23</w:t>
            </w:r>
          </w:p>
        </w:tc>
        <w:tc>
          <w:tcPr>
            <w:tcW w:w="1909" w:type="dxa"/>
          </w:tcPr>
          <w:p w14:paraId="0D862999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551,23</w:t>
            </w:r>
          </w:p>
        </w:tc>
      </w:tr>
      <w:tr w:rsidR="00B42E15" w:rsidRPr="002032E0" w14:paraId="3E4509C5" w14:textId="77777777" w:rsidTr="00803E82">
        <w:trPr>
          <w:trHeight w:val="20"/>
        </w:trPr>
        <w:tc>
          <w:tcPr>
            <w:tcW w:w="562" w:type="dxa"/>
          </w:tcPr>
          <w:p w14:paraId="0262208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49" w:type="dxa"/>
          </w:tcPr>
          <w:p w14:paraId="098754E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D1FF8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</w:tc>
      </w:tr>
      <w:tr w:rsidR="00B42E15" w:rsidRPr="002032E0" w14:paraId="3ED41CAD" w14:textId="77777777" w:rsidTr="00803E82">
        <w:trPr>
          <w:trHeight w:val="20"/>
        </w:trPr>
        <w:tc>
          <w:tcPr>
            <w:tcW w:w="562" w:type="dxa"/>
          </w:tcPr>
          <w:p w14:paraId="7994A17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602708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6A3A3E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7B683365" w14:textId="77777777" w:rsidTr="00803E82">
        <w:trPr>
          <w:trHeight w:val="20"/>
        </w:trPr>
        <w:tc>
          <w:tcPr>
            <w:tcW w:w="562" w:type="dxa"/>
          </w:tcPr>
          <w:p w14:paraId="6A5CFC6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C4CCAC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90CCED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44CC246F" w14:textId="77777777" w:rsidTr="00803E82">
        <w:trPr>
          <w:trHeight w:val="20"/>
        </w:trPr>
        <w:tc>
          <w:tcPr>
            <w:tcW w:w="562" w:type="dxa"/>
          </w:tcPr>
          <w:p w14:paraId="67889E8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359B9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9F032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D49404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E34558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18C15B6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4CDB7B7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9" w:type="dxa"/>
          </w:tcPr>
          <w:p w14:paraId="1B1B8AC6" w14:textId="4059471A" w:rsidR="00B42E15" w:rsidRPr="00803D31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70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  <w:p w14:paraId="0AA796EA" w14:textId="77777777" w:rsidR="00B42E15" w:rsidRPr="002032E0" w:rsidRDefault="00B42E15" w:rsidP="00B42E15"/>
        </w:tc>
        <w:tc>
          <w:tcPr>
            <w:tcW w:w="1726" w:type="dxa"/>
          </w:tcPr>
          <w:p w14:paraId="5A553F5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618,14</w:t>
            </w:r>
          </w:p>
          <w:p w14:paraId="136BA627" w14:textId="77777777" w:rsidR="00B42E15" w:rsidRPr="002032E0" w:rsidRDefault="00B42E15" w:rsidP="00B42E15"/>
        </w:tc>
        <w:tc>
          <w:tcPr>
            <w:tcW w:w="1909" w:type="dxa"/>
          </w:tcPr>
          <w:p w14:paraId="23D1ECD4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618,14</w:t>
            </w:r>
          </w:p>
          <w:p w14:paraId="47773F81" w14:textId="77777777" w:rsidR="00B42E15" w:rsidRPr="002032E0" w:rsidRDefault="00B42E15" w:rsidP="00B42E15"/>
        </w:tc>
      </w:tr>
      <w:tr w:rsidR="00B42E15" w:rsidRPr="002032E0" w14:paraId="3655B561" w14:textId="77777777" w:rsidTr="00803E82">
        <w:trPr>
          <w:trHeight w:val="20"/>
        </w:trPr>
        <w:tc>
          <w:tcPr>
            <w:tcW w:w="562" w:type="dxa"/>
          </w:tcPr>
          <w:p w14:paraId="669E97B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D2FBFD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видам спорта – Баскетбол. </w:t>
            </w:r>
          </w:p>
          <w:p w14:paraId="5BE086C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FA0810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13225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5B839EFF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3225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63777D3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3225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7A0BAC59" w14:textId="3B2EA824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1 5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96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96</w:t>
            </w:r>
          </w:p>
        </w:tc>
        <w:tc>
          <w:tcPr>
            <w:tcW w:w="1726" w:type="dxa"/>
          </w:tcPr>
          <w:p w14:paraId="2CDFDED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513A" w:rsidRPr="002032E0">
              <w:rPr>
                <w:rFonts w:ascii="Times New Roman" w:hAnsi="Times New Roman" w:cs="Times New Roman"/>
                <w:sz w:val="22"/>
                <w:szCs w:val="22"/>
              </w:rPr>
              <w:t> 470,61</w:t>
            </w:r>
          </w:p>
        </w:tc>
        <w:tc>
          <w:tcPr>
            <w:tcW w:w="1909" w:type="dxa"/>
          </w:tcPr>
          <w:p w14:paraId="23740E4F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1 470,61</w:t>
            </w:r>
          </w:p>
        </w:tc>
      </w:tr>
      <w:tr w:rsidR="00B42E15" w:rsidRPr="002032E0" w14:paraId="179C43DE" w14:textId="77777777" w:rsidTr="00803E82">
        <w:trPr>
          <w:trHeight w:val="20"/>
        </w:trPr>
        <w:tc>
          <w:tcPr>
            <w:tcW w:w="562" w:type="dxa"/>
          </w:tcPr>
          <w:p w14:paraId="111C2B6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49" w:type="dxa"/>
          </w:tcPr>
          <w:p w14:paraId="00BA984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02DD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</w:tc>
      </w:tr>
      <w:tr w:rsidR="00B42E15" w:rsidRPr="002032E0" w14:paraId="24A228B4" w14:textId="77777777" w:rsidTr="00803E82">
        <w:trPr>
          <w:trHeight w:val="20"/>
        </w:trPr>
        <w:tc>
          <w:tcPr>
            <w:tcW w:w="562" w:type="dxa"/>
          </w:tcPr>
          <w:p w14:paraId="60E44CB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15EE48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070DB8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0567D574" w14:textId="77777777" w:rsidTr="00803E82">
        <w:trPr>
          <w:trHeight w:val="20"/>
        </w:trPr>
        <w:tc>
          <w:tcPr>
            <w:tcW w:w="562" w:type="dxa"/>
          </w:tcPr>
          <w:p w14:paraId="7C003B6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FF30F1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A95F1B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55C07D91" w14:textId="77777777" w:rsidTr="00803E82">
        <w:trPr>
          <w:trHeight w:val="980"/>
        </w:trPr>
        <w:tc>
          <w:tcPr>
            <w:tcW w:w="562" w:type="dxa"/>
          </w:tcPr>
          <w:p w14:paraId="7B7464E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B50FB9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CD0B6E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5E04CC9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9290063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3500BFC4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78C987F5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6671C653" w14:textId="3F24D841" w:rsidR="00B42E15" w:rsidRPr="00803D31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02</w:t>
            </w:r>
          </w:p>
        </w:tc>
        <w:tc>
          <w:tcPr>
            <w:tcW w:w="1726" w:type="dxa"/>
          </w:tcPr>
          <w:p w14:paraId="35D255F7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250,50</w:t>
            </w:r>
          </w:p>
        </w:tc>
        <w:tc>
          <w:tcPr>
            <w:tcW w:w="1909" w:type="dxa"/>
          </w:tcPr>
          <w:p w14:paraId="6138A937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250,50</w:t>
            </w:r>
          </w:p>
        </w:tc>
      </w:tr>
      <w:tr w:rsidR="00B42E15" w:rsidRPr="002032E0" w14:paraId="5E5020D0" w14:textId="77777777" w:rsidTr="00803E82">
        <w:trPr>
          <w:trHeight w:val="20"/>
        </w:trPr>
        <w:tc>
          <w:tcPr>
            <w:tcW w:w="562" w:type="dxa"/>
          </w:tcPr>
          <w:p w14:paraId="549E14A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4F8BBAA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3E84DDB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A3B1DD6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46" w:type="dxa"/>
          </w:tcPr>
          <w:p w14:paraId="18F4587C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46" w:type="dxa"/>
          </w:tcPr>
          <w:p w14:paraId="70F35A4C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29" w:type="dxa"/>
          </w:tcPr>
          <w:p w14:paraId="42DBF9DD" w14:textId="0CBAFEC5" w:rsidR="00B42E15" w:rsidRPr="00803D31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1 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769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726" w:type="dxa"/>
          </w:tcPr>
          <w:p w14:paraId="0C0D6EA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1 629,73</w:t>
            </w:r>
          </w:p>
        </w:tc>
        <w:tc>
          <w:tcPr>
            <w:tcW w:w="1909" w:type="dxa"/>
          </w:tcPr>
          <w:p w14:paraId="7A59B3B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1 629,73</w:t>
            </w:r>
          </w:p>
        </w:tc>
      </w:tr>
      <w:tr w:rsidR="00B42E15" w:rsidRPr="002032E0" w14:paraId="7A64DE09" w14:textId="77777777" w:rsidTr="00803E82">
        <w:trPr>
          <w:trHeight w:val="20"/>
        </w:trPr>
        <w:tc>
          <w:tcPr>
            <w:tcW w:w="562" w:type="dxa"/>
          </w:tcPr>
          <w:p w14:paraId="4307A15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6C5F91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43F11FA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145803AA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F915ADD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56579C69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7A1856F6" w14:textId="4A94AD4A" w:rsidR="00B42E15" w:rsidRPr="00803D31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40,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63</w:t>
            </w:r>
          </w:p>
        </w:tc>
        <w:tc>
          <w:tcPr>
            <w:tcW w:w="1726" w:type="dxa"/>
          </w:tcPr>
          <w:p w14:paraId="12CD0E03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37,43</w:t>
            </w:r>
          </w:p>
        </w:tc>
        <w:tc>
          <w:tcPr>
            <w:tcW w:w="1909" w:type="dxa"/>
          </w:tcPr>
          <w:p w14:paraId="5F9F3944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37,43</w:t>
            </w:r>
          </w:p>
        </w:tc>
      </w:tr>
      <w:tr w:rsidR="00B42E15" w:rsidRPr="002032E0" w14:paraId="4C826D40" w14:textId="77777777" w:rsidTr="00803E82">
        <w:trPr>
          <w:trHeight w:val="20"/>
        </w:trPr>
        <w:tc>
          <w:tcPr>
            <w:tcW w:w="562" w:type="dxa"/>
          </w:tcPr>
          <w:p w14:paraId="0AA6F48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49" w:type="dxa"/>
          </w:tcPr>
          <w:p w14:paraId="41FFE99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B0F3B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не олимпийским видам спорта – Спортивное ориентирование</w:t>
            </w:r>
          </w:p>
        </w:tc>
      </w:tr>
      <w:tr w:rsidR="00B42E15" w:rsidRPr="002032E0" w14:paraId="0C1D9AB7" w14:textId="77777777" w:rsidTr="00803E82">
        <w:trPr>
          <w:trHeight w:val="20"/>
        </w:trPr>
        <w:tc>
          <w:tcPr>
            <w:tcW w:w="562" w:type="dxa"/>
          </w:tcPr>
          <w:p w14:paraId="42A60BD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720030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221F76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0794A387" w14:textId="77777777" w:rsidTr="00803E82">
        <w:trPr>
          <w:trHeight w:val="20"/>
        </w:trPr>
        <w:tc>
          <w:tcPr>
            <w:tcW w:w="562" w:type="dxa"/>
          </w:tcPr>
          <w:p w14:paraId="66C525F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44E332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370CF80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5BE9BAB8" w14:textId="77777777" w:rsidTr="00803E82">
        <w:trPr>
          <w:trHeight w:val="20"/>
        </w:trPr>
        <w:tc>
          <w:tcPr>
            <w:tcW w:w="562" w:type="dxa"/>
          </w:tcPr>
          <w:p w14:paraId="6C522A3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72B48D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296427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19817BD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778DD6C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46" w:type="dxa"/>
          </w:tcPr>
          <w:p w14:paraId="12D32472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46" w:type="dxa"/>
          </w:tcPr>
          <w:p w14:paraId="4929E355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29" w:type="dxa"/>
          </w:tcPr>
          <w:p w14:paraId="67031D60" w14:textId="0586A412" w:rsidR="00B42E15" w:rsidRPr="00803D31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1 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,6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726" w:type="dxa"/>
          </w:tcPr>
          <w:p w14:paraId="7D8AE27C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1 197,74</w:t>
            </w:r>
          </w:p>
        </w:tc>
        <w:tc>
          <w:tcPr>
            <w:tcW w:w="1909" w:type="dxa"/>
          </w:tcPr>
          <w:p w14:paraId="541F9D7E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1 197,74</w:t>
            </w:r>
          </w:p>
        </w:tc>
      </w:tr>
      <w:tr w:rsidR="00B42E15" w:rsidRPr="002032E0" w14:paraId="7F4A5453" w14:textId="77777777" w:rsidTr="00803E82">
        <w:trPr>
          <w:trHeight w:val="20"/>
        </w:trPr>
        <w:tc>
          <w:tcPr>
            <w:tcW w:w="562" w:type="dxa"/>
          </w:tcPr>
          <w:p w14:paraId="30AD1DC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C5C3B9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79665FE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779F12A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46" w:type="dxa"/>
          </w:tcPr>
          <w:p w14:paraId="4C25C6C7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46" w:type="dxa"/>
          </w:tcPr>
          <w:p w14:paraId="6047970F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29" w:type="dxa"/>
          </w:tcPr>
          <w:p w14:paraId="357B0154" w14:textId="249C3A70" w:rsidR="00B42E15" w:rsidRPr="00803D31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2 6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47</w:t>
            </w:r>
          </w:p>
        </w:tc>
        <w:tc>
          <w:tcPr>
            <w:tcW w:w="1726" w:type="dxa"/>
          </w:tcPr>
          <w:p w14:paraId="4AEEB60D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2 425,12</w:t>
            </w:r>
          </w:p>
        </w:tc>
        <w:tc>
          <w:tcPr>
            <w:tcW w:w="1909" w:type="dxa"/>
          </w:tcPr>
          <w:p w14:paraId="42CAF5F3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2 425,12</w:t>
            </w:r>
          </w:p>
        </w:tc>
      </w:tr>
      <w:tr w:rsidR="00B42E15" w:rsidRPr="002032E0" w14:paraId="3B999830" w14:textId="77777777" w:rsidTr="00803E82">
        <w:trPr>
          <w:trHeight w:val="1245"/>
        </w:trPr>
        <w:tc>
          <w:tcPr>
            <w:tcW w:w="562" w:type="dxa"/>
          </w:tcPr>
          <w:p w14:paraId="6191E75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563EF4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5E07E3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056FFF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44A757F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62E75EE6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9" w:type="dxa"/>
          </w:tcPr>
          <w:p w14:paraId="61307D29" w14:textId="5FC11CF6" w:rsidR="00B42E15" w:rsidRPr="002032E0" w:rsidRDefault="005F513A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48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,5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26" w:type="dxa"/>
          </w:tcPr>
          <w:p w14:paraId="1C3E8568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873,47</w:t>
            </w:r>
          </w:p>
        </w:tc>
        <w:tc>
          <w:tcPr>
            <w:tcW w:w="1909" w:type="dxa"/>
          </w:tcPr>
          <w:p w14:paraId="2590B5C2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873,47</w:t>
            </w:r>
          </w:p>
        </w:tc>
      </w:tr>
      <w:tr w:rsidR="00B42E15" w:rsidRPr="002032E0" w14:paraId="3AF926C6" w14:textId="77777777" w:rsidTr="00803E82">
        <w:trPr>
          <w:trHeight w:val="20"/>
        </w:trPr>
        <w:tc>
          <w:tcPr>
            <w:tcW w:w="562" w:type="dxa"/>
          </w:tcPr>
          <w:p w14:paraId="0E70329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249" w:type="dxa"/>
          </w:tcPr>
          <w:p w14:paraId="0150C94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3478D0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</w:tc>
      </w:tr>
      <w:tr w:rsidR="00B42E15" w:rsidRPr="002032E0" w14:paraId="50DFF28F" w14:textId="77777777" w:rsidTr="00803E82">
        <w:trPr>
          <w:trHeight w:val="20"/>
        </w:trPr>
        <w:tc>
          <w:tcPr>
            <w:tcW w:w="562" w:type="dxa"/>
          </w:tcPr>
          <w:p w14:paraId="03513CE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E9955B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B79F605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0A18E1C4" w14:textId="77777777" w:rsidTr="00803E82">
        <w:trPr>
          <w:trHeight w:val="20"/>
        </w:trPr>
        <w:tc>
          <w:tcPr>
            <w:tcW w:w="562" w:type="dxa"/>
          </w:tcPr>
          <w:p w14:paraId="3A69427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28E73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33B0419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2C5D4FBD" w14:textId="77777777" w:rsidTr="00803E82">
        <w:trPr>
          <w:trHeight w:val="20"/>
        </w:trPr>
        <w:tc>
          <w:tcPr>
            <w:tcW w:w="562" w:type="dxa"/>
          </w:tcPr>
          <w:p w14:paraId="7799D5E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3AFC42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690483D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4315D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1A8C1AD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46" w:type="dxa"/>
          </w:tcPr>
          <w:p w14:paraId="021AE018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46" w:type="dxa"/>
          </w:tcPr>
          <w:p w14:paraId="5C13AED1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29" w:type="dxa"/>
          </w:tcPr>
          <w:p w14:paraId="7A26674F" w14:textId="3C0BECDA" w:rsidR="00B42E15" w:rsidRPr="002032E0" w:rsidRDefault="001469CE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63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86</w:t>
            </w:r>
          </w:p>
        </w:tc>
        <w:tc>
          <w:tcPr>
            <w:tcW w:w="1726" w:type="dxa"/>
          </w:tcPr>
          <w:p w14:paraId="2E563B4F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335,08</w:t>
            </w:r>
          </w:p>
        </w:tc>
        <w:tc>
          <w:tcPr>
            <w:tcW w:w="1909" w:type="dxa"/>
          </w:tcPr>
          <w:p w14:paraId="3D2E180C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335,08</w:t>
            </w:r>
          </w:p>
        </w:tc>
      </w:tr>
      <w:tr w:rsidR="00B42E15" w:rsidRPr="002032E0" w14:paraId="04F0FC50" w14:textId="77777777" w:rsidTr="00803E82">
        <w:trPr>
          <w:trHeight w:val="20"/>
        </w:trPr>
        <w:tc>
          <w:tcPr>
            <w:tcW w:w="562" w:type="dxa"/>
          </w:tcPr>
          <w:p w14:paraId="12C8D52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DA6550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3118737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2125D1F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658B2D46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2754CD6B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7B59466D" w14:textId="6B1161EB" w:rsidR="00B42E15" w:rsidRPr="002032E0" w:rsidRDefault="001469CE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96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726" w:type="dxa"/>
          </w:tcPr>
          <w:p w14:paraId="2AEFCB85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733,31</w:t>
            </w:r>
          </w:p>
        </w:tc>
        <w:tc>
          <w:tcPr>
            <w:tcW w:w="1909" w:type="dxa"/>
          </w:tcPr>
          <w:p w14:paraId="4C5F73F9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733,31</w:t>
            </w:r>
          </w:p>
        </w:tc>
      </w:tr>
      <w:tr w:rsidR="00B42E15" w:rsidRPr="002032E0" w14:paraId="105AF33E" w14:textId="77777777" w:rsidTr="00803E82">
        <w:trPr>
          <w:trHeight w:val="20"/>
        </w:trPr>
        <w:tc>
          <w:tcPr>
            <w:tcW w:w="562" w:type="dxa"/>
          </w:tcPr>
          <w:p w14:paraId="2C0C4F4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F49EB7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01DB5FE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57FA8D10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4202737C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73153043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9" w:type="dxa"/>
          </w:tcPr>
          <w:p w14:paraId="0EE980D7" w14:textId="3EB77680" w:rsidR="00B42E15" w:rsidRPr="002032E0" w:rsidRDefault="001469CE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48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09</w:t>
            </w:r>
          </w:p>
        </w:tc>
        <w:tc>
          <w:tcPr>
            <w:tcW w:w="1726" w:type="dxa"/>
          </w:tcPr>
          <w:p w14:paraId="2F006D61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873,08</w:t>
            </w:r>
          </w:p>
        </w:tc>
        <w:tc>
          <w:tcPr>
            <w:tcW w:w="1909" w:type="dxa"/>
          </w:tcPr>
          <w:p w14:paraId="3E7101B3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873,08</w:t>
            </w:r>
          </w:p>
        </w:tc>
      </w:tr>
      <w:tr w:rsidR="00B42E15" w:rsidRPr="002032E0" w14:paraId="453BD6D3" w14:textId="77777777" w:rsidTr="00803E82">
        <w:trPr>
          <w:trHeight w:val="20"/>
        </w:trPr>
        <w:tc>
          <w:tcPr>
            <w:tcW w:w="562" w:type="dxa"/>
          </w:tcPr>
          <w:p w14:paraId="0C32426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29473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9D3FB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4A19DA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729F19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6F2663E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2ED48A23" w14:textId="66E2784C" w:rsidR="00B42E15" w:rsidRPr="002032E0" w:rsidRDefault="001469CE" w:rsidP="00803D31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45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803D31" w:rsidRPr="00803D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40</w:t>
            </w:r>
          </w:p>
        </w:tc>
        <w:tc>
          <w:tcPr>
            <w:tcW w:w="1726" w:type="dxa"/>
          </w:tcPr>
          <w:p w14:paraId="2AC4311D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419,37</w:t>
            </w:r>
          </w:p>
        </w:tc>
        <w:tc>
          <w:tcPr>
            <w:tcW w:w="1909" w:type="dxa"/>
          </w:tcPr>
          <w:p w14:paraId="439CFB8E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419,37</w:t>
            </w:r>
          </w:p>
          <w:p w14:paraId="786B3E24" w14:textId="77777777" w:rsidR="001469CE" w:rsidRPr="002032E0" w:rsidRDefault="001469CE" w:rsidP="001469CE"/>
        </w:tc>
      </w:tr>
      <w:tr w:rsidR="00B42E15" w:rsidRPr="002032E0" w14:paraId="03FC5127" w14:textId="77777777" w:rsidTr="00803E82">
        <w:trPr>
          <w:trHeight w:val="20"/>
        </w:trPr>
        <w:tc>
          <w:tcPr>
            <w:tcW w:w="562" w:type="dxa"/>
          </w:tcPr>
          <w:p w14:paraId="23AD3E4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249" w:type="dxa"/>
          </w:tcPr>
          <w:p w14:paraId="483B43F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4AC606F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</w:tc>
      </w:tr>
      <w:tr w:rsidR="00B42E15" w:rsidRPr="002032E0" w14:paraId="2654DEBD" w14:textId="77777777" w:rsidTr="00803E82">
        <w:trPr>
          <w:trHeight w:val="20"/>
        </w:trPr>
        <w:tc>
          <w:tcPr>
            <w:tcW w:w="562" w:type="dxa"/>
          </w:tcPr>
          <w:p w14:paraId="01C1FBF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9EB1DE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BE7CA9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633DEC0E" w14:textId="77777777" w:rsidTr="00803E82">
        <w:trPr>
          <w:trHeight w:val="20"/>
        </w:trPr>
        <w:tc>
          <w:tcPr>
            <w:tcW w:w="562" w:type="dxa"/>
          </w:tcPr>
          <w:p w14:paraId="20F1D0F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7EA5CD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10439" w:type="dxa"/>
            <w:gridSpan w:val="6"/>
          </w:tcPr>
          <w:p w14:paraId="74F7D89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адаптивной физической культуры в городе Минусинске</w:t>
            </w:r>
          </w:p>
        </w:tc>
      </w:tr>
      <w:tr w:rsidR="00B42E15" w:rsidRPr="002032E0" w14:paraId="0212ACC3" w14:textId="77777777" w:rsidTr="00803E82">
        <w:trPr>
          <w:trHeight w:val="20"/>
        </w:trPr>
        <w:tc>
          <w:tcPr>
            <w:tcW w:w="562" w:type="dxa"/>
          </w:tcPr>
          <w:p w14:paraId="5995BA0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0DF8A1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130815C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8382C3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5E05FBC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2699A09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6EB1C43F" w14:textId="1DE50752" w:rsidR="00B42E15" w:rsidRPr="002D0EA4" w:rsidRDefault="001469CE" w:rsidP="002D0EA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35</w:t>
            </w:r>
            <w:r w:rsidR="002D0EA4"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  <w:r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2D0EA4"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726" w:type="dxa"/>
          </w:tcPr>
          <w:p w14:paraId="34C2A27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469CE" w:rsidRPr="002032E0">
              <w:rPr>
                <w:rFonts w:ascii="Times New Roman" w:hAnsi="Times New Roman" w:cs="Times New Roman"/>
                <w:sz w:val="22"/>
                <w:szCs w:val="22"/>
              </w:rPr>
              <w:t>30,71</w:t>
            </w:r>
          </w:p>
        </w:tc>
        <w:tc>
          <w:tcPr>
            <w:tcW w:w="1909" w:type="dxa"/>
          </w:tcPr>
          <w:p w14:paraId="29DF998E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330,71</w:t>
            </w:r>
          </w:p>
        </w:tc>
      </w:tr>
      <w:tr w:rsidR="00B42E15" w:rsidRPr="002032E0" w14:paraId="750662F3" w14:textId="77777777" w:rsidTr="00803E82">
        <w:trPr>
          <w:trHeight w:val="20"/>
        </w:trPr>
        <w:tc>
          <w:tcPr>
            <w:tcW w:w="562" w:type="dxa"/>
          </w:tcPr>
          <w:p w14:paraId="217A75F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0BE58F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D72A09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1870A8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14:paraId="74ABE92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14:paraId="021C9700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9" w:type="dxa"/>
          </w:tcPr>
          <w:p w14:paraId="1DD98B08" w14:textId="462F14B5" w:rsidR="00B42E15" w:rsidRPr="002D0EA4" w:rsidRDefault="001469CE" w:rsidP="002D0EA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  <w:r w:rsidR="002D0EA4"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63</w:t>
            </w:r>
            <w:r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2D0EA4"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88</w:t>
            </w:r>
          </w:p>
        </w:tc>
        <w:tc>
          <w:tcPr>
            <w:tcW w:w="1726" w:type="dxa"/>
          </w:tcPr>
          <w:p w14:paraId="3DB775F2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427,18</w:t>
            </w:r>
          </w:p>
        </w:tc>
        <w:tc>
          <w:tcPr>
            <w:tcW w:w="1909" w:type="dxa"/>
          </w:tcPr>
          <w:p w14:paraId="42348CB2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427,18</w:t>
            </w:r>
          </w:p>
        </w:tc>
      </w:tr>
      <w:tr w:rsidR="00B42E15" w:rsidRPr="002032E0" w14:paraId="52F47DB0" w14:textId="77777777" w:rsidTr="00803E82">
        <w:trPr>
          <w:trHeight w:val="20"/>
        </w:trPr>
        <w:tc>
          <w:tcPr>
            <w:tcW w:w="562" w:type="dxa"/>
          </w:tcPr>
          <w:p w14:paraId="110EFFC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7769C82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6C5ED155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C91AD3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4BAF73F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24FFD7A5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0600886C" w14:textId="20BA7E30" w:rsidR="00B42E15" w:rsidRPr="002D0EA4" w:rsidRDefault="001469CE" w:rsidP="002D0EA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  <w:r w:rsidR="002D0EA4"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,9</w:t>
            </w:r>
            <w:r w:rsidR="002D0EA4" w:rsidRPr="002D0EA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726" w:type="dxa"/>
          </w:tcPr>
          <w:p w14:paraId="5D7E428B" w14:textId="2CDC4B52" w:rsidR="00B42E15" w:rsidRPr="002032E0" w:rsidRDefault="00130FB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246,79</w:t>
            </w:r>
          </w:p>
        </w:tc>
        <w:tc>
          <w:tcPr>
            <w:tcW w:w="1909" w:type="dxa"/>
          </w:tcPr>
          <w:p w14:paraId="4FCBA7E3" w14:textId="74F36CB2" w:rsidR="00B42E15" w:rsidRPr="002032E0" w:rsidRDefault="00130FB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246,79</w:t>
            </w:r>
          </w:p>
        </w:tc>
      </w:tr>
    </w:tbl>
    <w:p w14:paraId="0886BB0F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33C2D410" w14:textId="77777777" w:rsidR="00803E82" w:rsidRPr="002032E0" w:rsidRDefault="00803E82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544E4AB2" w14:textId="77777777" w:rsidR="00803E82" w:rsidRPr="002032E0" w:rsidRDefault="00803E82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5A94632F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09ADD7B9" w14:textId="69BDFC5B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   </w:t>
      </w:r>
      <w:r w:rsidR="003D62CD" w:rsidRPr="003D62CD">
        <w:rPr>
          <w:rFonts w:ascii="Times New Roman" w:hAnsi="Times New Roman" w:cs="Times New Roman"/>
          <w:sz w:val="28"/>
          <w:szCs w:val="28"/>
        </w:rPr>
        <w:t>подпись</w:t>
      </w:r>
      <w:r w:rsidRPr="00203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Н.В. Букова</w:t>
      </w:r>
    </w:p>
    <w:p w14:paraId="6D3978EB" w14:textId="77777777" w:rsidR="00FD6E1D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50E0CFB9" w14:textId="1B6EDF8F" w:rsidR="00FD6E1D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0783239B" w14:textId="77777777" w:rsidR="00D44DA3" w:rsidRDefault="00D44DA3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5B8DCBE4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5</w:t>
      </w:r>
    </w:p>
    <w:p w14:paraId="69D3C1F1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BC42BC4" w14:textId="77777777" w:rsidR="00FD6E1D" w:rsidRPr="00FD6E1D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2FCFE9A7" w14:textId="77777777" w:rsidR="00FD6E1D" w:rsidRPr="00FD6E1D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5643716D" w14:textId="77777777" w:rsidR="00FD6E1D" w:rsidRPr="00FD6E1D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7463408E" w14:textId="77777777" w:rsidR="00FD6E1D" w:rsidRPr="00FD6E1D" w:rsidRDefault="00FD6E1D" w:rsidP="00FD6E1D">
      <w:pPr>
        <w:rPr>
          <w:sz w:val="28"/>
          <w:szCs w:val="28"/>
        </w:rPr>
      </w:pPr>
    </w:p>
    <w:p w14:paraId="1EB07F40" w14:textId="77777777" w:rsidR="000C2B56" w:rsidRPr="002032E0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2032E0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740E70DF" w14:textId="77777777" w:rsidR="000C2B56" w:rsidRPr="002032E0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2032E0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690D04CF" w14:textId="77777777" w:rsidR="000C2B56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  <w:r w:rsidRPr="002032E0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p w14:paraId="337E6552" w14:textId="77777777" w:rsidR="000C2B56" w:rsidRPr="00FD6E1D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694"/>
        <w:gridCol w:w="8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0C2B56" w:rsidRPr="002032E0" w14:paraId="38DDE477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8C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N п/п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0F0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1C4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5E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F26F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Код бюджетной классификации </w:t>
            </w:r>
            <w:hyperlink w:anchor="P881" w:history="1">
              <w:r w:rsidRPr="002032E0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69E9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Расходы, годы (тыс. руб.)</w:t>
            </w:r>
          </w:p>
        </w:tc>
      </w:tr>
      <w:tr w:rsidR="000C2B56" w:rsidRPr="002032E0" w14:paraId="7B27ADB8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462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490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AD70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7336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AA12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4B0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2032E0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6BA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1708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5252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Очередной финансовый 202</w:t>
            </w:r>
            <w:r w:rsidR="00546790" w:rsidRPr="002032E0">
              <w:rPr>
                <w:sz w:val="18"/>
                <w:szCs w:val="18"/>
              </w:rPr>
              <w:t>4</w:t>
            </w:r>
            <w:r w:rsidRPr="002032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C10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Первый год планового периода </w:t>
            </w:r>
          </w:p>
          <w:p w14:paraId="3517B81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202</w:t>
            </w:r>
            <w:r w:rsidR="00546790" w:rsidRPr="002032E0">
              <w:rPr>
                <w:sz w:val="18"/>
                <w:szCs w:val="18"/>
              </w:rPr>
              <w:t>5</w:t>
            </w:r>
            <w:r w:rsidRPr="002032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E05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Второй год планового периода</w:t>
            </w:r>
          </w:p>
          <w:p w14:paraId="71F13F19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202</w:t>
            </w:r>
            <w:r w:rsidR="00546790" w:rsidRPr="002032E0">
              <w:rPr>
                <w:sz w:val="18"/>
                <w:szCs w:val="18"/>
              </w:rPr>
              <w:t>6</w:t>
            </w:r>
            <w:r w:rsidRPr="002032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859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итого на период</w:t>
            </w:r>
          </w:p>
        </w:tc>
      </w:tr>
      <w:tr w:rsidR="000C2B56" w:rsidRPr="002032E0" w14:paraId="4F1FAA65" w14:textId="77777777" w:rsidTr="00AB5BAC">
        <w:trPr>
          <w:trHeight w:val="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711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718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B4B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93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56A0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D9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59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80B3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160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59C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8488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E19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12</w:t>
            </w:r>
          </w:p>
        </w:tc>
      </w:tr>
      <w:tr w:rsidR="00C26067" w:rsidRPr="002032E0" w14:paraId="1949CCA5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D011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AD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5813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83C7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  <w:hyperlink w:anchor="P882" w:history="1">
              <w:r w:rsidRPr="002032E0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4FF2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CAE9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17DF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ADEF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A78E" w14:textId="3727A2C2" w:rsidR="00C26067" w:rsidRPr="00FD6E1D" w:rsidRDefault="00247432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173 220,30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4A2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50B8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2D3" w14:textId="071E1E52" w:rsidR="00C26067" w:rsidRPr="00FD6E1D" w:rsidRDefault="00247432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338 788,84</w:t>
            </w:r>
          </w:p>
        </w:tc>
      </w:tr>
      <w:tr w:rsidR="00C26067" w:rsidRPr="002032E0" w14:paraId="1CA85F7A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905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13A6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7ED3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555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20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C74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71E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9D3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EE10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B6C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EF6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5193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26067" w:rsidRPr="002032E0" w14:paraId="1CF2EA68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948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5C447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7AB5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0763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88E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F2A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053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D96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FC96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92 014,30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B8D9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12B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743B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257 582,84</w:t>
            </w:r>
          </w:p>
        </w:tc>
      </w:tr>
      <w:tr w:rsidR="00C26067" w:rsidRPr="002032E0" w14:paraId="5B19D0E7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4BA2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40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6F26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4E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826C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67A3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28A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F861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8FAF" w14:textId="6DF90690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81</w:t>
            </w:r>
            <w:r w:rsidR="00247432">
              <w:rPr>
                <w:bCs/>
                <w:sz w:val="18"/>
                <w:szCs w:val="18"/>
              </w:rPr>
              <w:t> 206,00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FC87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734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3E89" w14:textId="72CBCA29" w:rsidR="00C26067" w:rsidRPr="00FD6E1D" w:rsidRDefault="00247432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81 206,00</w:t>
            </w:r>
          </w:p>
        </w:tc>
      </w:tr>
      <w:tr w:rsidR="00C26067" w:rsidRPr="002032E0" w14:paraId="63F54009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248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1.1.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63D7D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B436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04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FC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F7C2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56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7AAF" w14:textId="76C83263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128</w:t>
            </w:r>
            <w:r w:rsidR="00247432">
              <w:rPr>
                <w:b/>
                <w:sz w:val="18"/>
                <w:szCs w:val="18"/>
              </w:rPr>
              <w:t> 097,25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80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41 471,16</w:t>
            </w:r>
          </w:p>
          <w:p w14:paraId="7A96DC53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64AE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41 471,16</w:t>
            </w:r>
          </w:p>
          <w:p w14:paraId="0016097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815A" w14:textId="3BDD7673" w:rsidR="00C26067" w:rsidRPr="00FD6E1D" w:rsidRDefault="00247432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211 039,57</w:t>
            </w:r>
          </w:p>
          <w:p w14:paraId="7EF04E3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26067" w:rsidRPr="002032E0" w14:paraId="1349F7F4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91FA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3B158F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04D1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6EAF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2895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374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257D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F910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ADAE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E85D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373E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26067" w:rsidRPr="002032E0" w14:paraId="5021CC6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087C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E44367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5C4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D088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D15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D715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57C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C4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46 891,25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BB06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41 471,16</w:t>
            </w:r>
          </w:p>
          <w:p w14:paraId="30868DC0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DDEA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41 471,16</w:t>
            </w:r>
          </w:p>
          <w:p w14:paraId="4A661859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ECF7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129 833,57</w:t>
            </w:r>
          </w:p>
          <w:p w14:paraId="094FA962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26067" w:rsidRPr="002032E0" w14:paraId="57D01172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17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1663C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EFC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7E6E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18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5B28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F09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8947" w14:textId="5A76C31A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81</w:t>
            </w:r>
            <w:r w:rsidR="00247432">
              <w:rPr>
                <w:bCs/>
                <w:sz w:val="18"/>
                <w:szCs w:val="18"/>
              </w:rPr>
              <w:t> 206,00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A0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816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6A5" w14:textId="4C862F78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81</w:t>
            </w:r>
            <w:r w:rsidR="00247432">
              <w:rPr>
                <w:bCs/>
                <w:sz w:val="18"/>
                <w:szCs w:val="18"/>
              </w:rPr>
              <w:t> 206,00</w:t>
            </w:r>
          </w:p>
        </w:tc>
      </w:tr>
      <w:tr w:rsidR="00FD6E1D" w:rsidRPr="002032E0" w14:paraId="10E42E1B" w14:textId="77777777" w:rsidTr="00AB5BAC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A238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18EB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 xml:space="preserve">Мероприятие 1.1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7DD84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 xml:space="preserve">Обеспечение деятельности (оказание </w:t>
            </w:r>
            <w:r w:rsidRPr="002032E0">
              <w:rPr>
                <w:bCs/>
                <w:sz w:val="16"/>
                <w:szCs w:val="16"/>
              </w:rPr>
              <w:lastRenderedPageBreak/>
              <w:t xml:space="preserve">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48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218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331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99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136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336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41 211,00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0675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AE51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1DF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117 290,82</w:t>
            </w:r>
          </w:p>
        </w:tc>
      </w:tr>
      <w:tr w:rsidR="00FD6E1D" w:rsidRPr="002032E0" w14:paraId="3176EB48" w14:textId="77777777" w:rsidTr="00AB5BAC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9885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7F625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C986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219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DE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1B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C3C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BD3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62E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923B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D42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B64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3DA0321C" w14:textId="77777777" w:rsidTr="00AB5BAC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FE0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0AD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D4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D54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B36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92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92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FC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D31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41 211,00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1BD6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6FD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BE02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117 290,82</w:t>
            </w:r>
          </w:p>
        </w:tc>
      </w:tr>
      <w:tr w:rsidR="00FD6E1D" w:rsidRPr="002032E0" w14:paraId="09CA7603" w14:textId="77777777" w:rsidTr="00AB5BAC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3EC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0833A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19170" w14:textId="77777777" w:rsidR="00FD6E1D" w:rsidRPr="002032E0" w:rsidRDefault="00FD6E1D" w:rsidP="00374FF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</w:t>
            </w:r>
            <w:proofErr w:type="gramStart"/>
            <w:r w:rsidRPr="002032E0">
              <w:rPr>
                <w:bCs/>
                <w:sz w:val="16"/>
                <w:szCs w:val="16"/>
              </w:rPr>
              <w:t>согласно календарно</w:t>
            </w:r>
            <w:r w:rsidR="00374FF0">
              <w:rPr>
                <w:bCs/>
                <w:sz w:val="16"/>
                <w:szCs w:val="16"/>
              </w:rPr>
              <w:t>го</w:t>
            </w:r>
            <w:r w:rsidRPr="002032E0">
              <w:rPr>
                <w:bCs/>
                <w:sz w:val="16"/>
                <w:szCs w:val="16"/>
              </w:rPr>
              <w:t xml:space="preserve"> план</w:t>
            </w:r>
            <w:r w:rsidR="00374FF0">
              <w:rPr>
                <w:bCs/>
                <w:sz w:val="16"/>
                <w:szCs w:val="16"/>
              </w:rPr>
              <w:t>а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498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CA1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919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10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3F6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D07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703A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1272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942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10 293,75</w:t>
            </w:r>
          </w:p>
        </w:tc>
      </w:tr>
      <w:tr w:rsidR="00FD6E1D" w:rsidRPr="002032E0" w14:paraId="5F5238EA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DFC6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8AE7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F919A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745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ACD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E7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799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ABA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23B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7788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5189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FE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16964473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3F7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F65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13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D89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BF2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C1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EFD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7DA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20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F60E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4190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204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10 293,75</w:t>
            </w:r>
          </w:p>
        </w:tc>
      </w:tr>
      <w:tr w:rsidR="00FD6E1D" w:rsidRPr="002032E0" w14:paraId="5E326BBC" w14:textId="77777777" w:rsidTr="00AB5BAC">
        <w:trPr>
          <w:trHeight w:val="29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9E8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1.4.</w:t>
            </w:r>
          </w:p>
          <w:p w14:paraId="4DEAAE6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3F32A8C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1582771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491FBD8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61B65D1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2C1D7FD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02BF129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38BB0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1.3</w:t>
            </w:r>
          </w:p>
          <w:p w14:paraId="566C517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147E231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4615E40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50DAC2B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736D4B0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42E38C1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2E81BAF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EDD46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Расходы на реконструкцию и капитальный ремонт стадиона </w:t>
            </w:r>
            <w:r w:rsidR="00A43B3C">
              <w:rPr>
                <w:sz w:val="16"/>
                <w:szCs w:val="16"/>
              </w:rPr>
              <w:t>«</w:t>
            </w:r>
            <w:r w:rsidRPr="002032E0">
              <w:rPr>
                <w:sz w:val="16"/>
                <w:szCs w:val="16"/>
              </w:rPr>
              <w:t>Электрон</w:t>
            </w:r>
            <w:r w:rsidR="00A43B3C">
              <w:rPr>
                <w:sz w:val="16"/>
                <w:szCs w:val="16"/>
              </w:rPr>
              <w:t>»</w:t>
            </w:r>
            <w:r w:rsidRPr="002032E0">
              <w:rPr>
                <w:sz w:val="16"/>
                <w:szCs w:val="16"/>
              </w:rPr>
              <w:t xml:space="preserve"> за счет средств бюджета города</w:t>
            </w:r>
          </w:p>
          <w:p w14:paraId="5BF9F18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  <w:p w14:paraId="1EB44CF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  <w:p w14:paraId="05F8A5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  <w:p w14:paraId="2EF2D5B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3E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0D9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76A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80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324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01E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19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CEE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13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50,00</w:t>
            </w:r>
          </w:p>
        </w:tc>
      </w:tr>
      <w:tr w:rsidR="00FD6E1D" w:rsidRPr="002032E0" w14:paraId="29B9E55A" w14:textId="77777777" w:rsidTr="00AB5BAC">
        <w:trPr>
          <w:trHeight w:val="299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00E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CB16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4EC1C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488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933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A0A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9BC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FAB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FE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D9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6E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31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31EAE975" w14:textId="77777777" w:rsidTr="00AB5BAC">
        <w:trPr>
          <w:trHeight w:val="2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7D7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B35C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4AAF1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E1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91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057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DFC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8D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A0E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AA3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92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94B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</w:tr>
      <w:tr w:rsidR="00FD6E1D" w:rsidRPr="002032E0" w14:paraId="1CF1B092" w14:textId="77777777" w:rsidTr="00AB5BAC">
        <w:trPr>
          <w:trHeight w:val="3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FC5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7EFFA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227B0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2A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CA0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A0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899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328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E32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914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EB3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7E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</w:tr>
      <w:tr w:rsidR="00CB7121" w:rsidRPr="002032E0" w14:paraId="4691CBFF" w14:textId="77777777" w:rsidTr="00AB5BAC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954C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70A9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1.4</w:t>
            </w:r>
          </w:p>
          <w:p w14:paraId="7DF1B42B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9DF57" w14:textId="77777777" w:rsidR="00CB7121" w:rsidRPr="00A43B3C" w:rsidRDefault="00A43B3C" w:rsidP="00CB7121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A43B3C">
              <w:rPr>
                <w:sz w:val="16"/>
                <w:szCs w:val="16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E10C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7E65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E67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CF8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08100</w:t>
            </w:r>
            <w:r w:rsidRPr="002032E0">
              <w:rPr>
                <w:sz w:val="18"/>
                <w:szCs w:val="18"/>
                <w:lang w:val="en-US"/>
              </w:rPr>
              <w:t>S</w:t>
            </w:r>
            <w:r w:rsidRPr="002032E0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90FC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D3AF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2 249,00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CCFF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262E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A0DC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2 249,00</w:t>
            </w:r>
          </w:p>
        </w:tc>
      </w:tr>
      <w:tr w:rsidR="00FD6E1D" w:rsidRPr="002032E0" w14:paraId="377555EF" w14:textId="77777777" w:rsidTr="009B5A42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D8B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1.6.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DD1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1.5</w:t>
            </w:r>
          </w:p>
          <w:p w14:paraId="2562663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F821EC" w14:textId="77777777" w:rsidR="00FD6E1D" w:rsidRPr="00A43B3C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A43B3C">
              <w:rPr>
                <w:sz w:val="16"/>
                <w:szCs w:val="16"/>
              </w:rPr>
              <w:t xml:space="preserve">Расходы на реконструкцию и капитальный ремонт стадиона </w:t>
            </w:r>
            <w:r w:rsidR="00A43B3C">
              <w:rPr>
                <w:sz w:val="16"/>
                <w:szCs w:val="16"/>
              </w:rPr>
              <w:t>«</w:t>
            </w:r>
            <w:r w:rsidRPr="00A43B3C">
              <w:rPr>
                <w:sz w:val="16"/>
                <w:szCs w:val="16"/>
              </w:rPr>
              <w:t>Электрон</w:t>
            </w:r>
            <w:r w:rsidR="00A43B3C">
              <w:rPr>
                <w:sz w:val="16"/>
                <w:szCs w:val="16"/>
              </w:rPr>
              <w:t>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41B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C67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BE2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EDF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994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68BA" w14:textId="2F2F794D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81</w:t>
            </w:r>
            <w:r w:rsidR="00247432">
              <w:rPr>
                <w:b/>
                <w:sz w:val="18"/>
                <w:szCs w:val="18"/>
              </w:rPr>
              <w:t> 156,00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6DE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0C7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21BF" w14:textId="61DE191D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81</w:t>
            </w:r>
            <w:r w:rsidR="00247432">
              <w:rPr>
                <w:b/>
                <w:sz w:val="18"/>
                <w:szCs w:val="18"/>
              </w:rPr>
              <w:t> 156,00</w:t>
            </w:r>
          </w:p>
        </w:tc>
      </w:tr>
      <w:tr w:rsidR="00FD6E1D" w:rsidRPr="002032E0" w14:paraId="39598D43" w14:textId="77777777" w:rsidTr="009B5A42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E787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B8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C28D35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40920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5C0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15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A4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2032E0">
              <w:rPr>
                <w:sz w:val="18"/>
                <w:szCs w:val="18"/>
              </w:rPr>
              <w:t>08100</w:t>
            </w:r>
            <w:r w:rsidRPr="002032E0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2C1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2032E0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1DF7" w14:textId="5C98C035" w:rsidR="00FD6E1D" w:rsidRPr="00247432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  <w:lang w:val="en-US"/>
              </w:rPr>
              <w:t>44</w:t>
            </w:r>
            <w:r w:rsidR="00247432">
              <w:rPr>
                <w:bCs/>
                <w:sz w:val="18"/>
                <w:szCs w:val="18"/>
                <w:lang w:val="en-US"/>
              </w:rPr>
              <w:t> </w:t>
            </w:r>
            <w:r w:rsidR="00247432">
              <w:rPr>
                <w:bCs/>
                <w:sz w:val="18"/>
                <w:szCs w:val="18"/>
              </w:rPr>
              <w:t>505,86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66D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03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8713" w14:textId="5C59A9F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44</w:t>
            </w:r>
            <w:r w:rsidR="00247432">
              <w:rPr>
                <w:bCs/>
                <w:sz w:val="18"/>
                <w:szCs w:val="18"/>
              </w:rPr>
              <w:t> 505,86</w:t>
            </w:r>
          </w:p>
        </w:tc>
      </w:tr>
      <w:tr w:rsidR="00FD6E1D" w:rsidRPr="002032E0" w14:paraId="3E560B6C" w14:textId="77777777" w:rsidTr="009B5A42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75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2DC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5AD2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591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0D7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4BD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56B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08100</w:t>
            </w:r>
            <w:r w:rsidRPr="002032E0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1B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2032E0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02DC" w14:textId="37A7629F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</w:t>
            </w:r>
            <w:r w:rsidR="00247432">
              <w:rPr>
                <w:bCs/>
                <w:sz w:val="18"/>
                <w:szCs w:val="18"/>
              </w:rPr>
              <w:t> 650,14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84C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358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C839" w14:textId="55156BF9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</w:t>
            </w:r>
            <w:r w:rsidR="00247432">
              <w:rPr>
                <w:bCs/>
                <w:sz w:val="18"/>
                <w:szCs w:val="18"/>
              </w:rPr>
              <w:t> 650,14</w:t>
            </w:r>
          </w:p>
        </w:tc>
      </w:tr>
      <w:tr w:rsidR="00FD6E1D" w:rsidRPr="002032E0" w14:paraId="15AECB58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0A7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B8E6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74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428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56F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095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012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92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39 443,51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940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A1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811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112 082,61</w:t>
            </w:r>
          </w:p>
        </w:tc>
      </w:tr>
      <w:tr w:rsidR="00FD6E1D" w:rsidRPr="002032E0" w14:paraId="1DD373A0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CF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A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07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78E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CBB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A3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9F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EA7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BC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B9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871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FD6E1D" w:rsidRPr="002032E0" w14:paraId="3917756C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FE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C3161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414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C213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37F2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1767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9E2A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A234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39 443,51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8FEA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D9FD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AA34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112 082,61</w:t>
            </w:r>
          </w:p>
        </w:tc>
      </w:tr>
      <w:tr w:rsidR="00FD6E1D" w:rsidRPr="002032E0" w14:paraId="440BD162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8FC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9842B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56C7B" w14:textId="77777777" w:rsidR="00FD6E1D" w:rsidRPr="00A43B3C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56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9D4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997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FFF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73D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AEC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36 359,62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5C7D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10D6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B0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103 579,14</w:t>
            </w:r>
          </w:p>
        </w:tc>
      </w:tr>
      <w:tr w:rsidR="00FD6E1D" w:rsidRPr="002032E0" w14:paraId="255ABAC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6C0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910B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8279C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47A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87A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439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13E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BF3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3D7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BF9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A5B4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07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FD6E1D" w:rsidRPr="002032E0" w14:paraId="4704AA4B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06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7E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5EB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998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CF9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F3B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D86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2F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62A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36 359,62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323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5E78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9B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103 579,14</w:t>
            </w:r>
          </w:p>
        </w:tc>
      </w:tr>
      <w:tr w:rsidR="00FD6E1D" w:rsidRPr="002032E0" w14:paraId="49B2EF01" w14:textId="77777777" w:rsidTr="00AB5BAC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5EB2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AB38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64ECC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календарному плану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29E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39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9E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8C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70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AEF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00A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08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729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8 129,37</w:t>
            </w:r>
          </w:p>
        </w:tc>
      </w:tr>
      <w:tr w:rsidR="00FD6E1D" w:rsidRPr="002032E0" w14:paraId="22E61E82" w14:textId="77777777" w:rsidTr="00AB5BAC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DA6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2372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A7A5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CED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3F5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639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A5E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EB1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250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5C8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735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D4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40C1303F" w14:textId="77777777" w:rsidTr="00AB5BAC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02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DB4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FB8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121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A2D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066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4D0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DFA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03C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F26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96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90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8 129,37</w:t>
            </w:r>
          </w:p>
        </w:tc>
      </w:tr>
      <w:tr w:rsidR="000C2B56" w:rsidRPr="002032E0" w14:paraId="0B1C4D8F" w14:textId="77777777" w:rsidTr="00AB5BAC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4C9A3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984983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48CB27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 xml:space="preserve">Выполнение требований федеральных стандартов </w:t>
            </w:r>
            <w:r w:rsidRPr="00A43B3C">
              <w:rPr>
                <w:bCs/>
                <w:sz w:val="16"/>
                <w:szCs w:val="16"/>
              </w:rPr>
              <w:lastRenderedPageBreak/>
              <w:t xml:space="preserve">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95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10D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D7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D3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04E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7051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2E0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A86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052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199,10</w:t>
            </w:r>
          </w:p>
        </w:tc>
      </w:tr>
      <w:tr w:rsidR="000C2B56" w:rsidRPr="002032E0" w14:paraId="630E2A19" w14:textId="77777777" w:rsidTr="00AB5BAC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0C6A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11175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E76BE7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51CF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AAF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86A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003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AABB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7EC9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6FF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464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C5C7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0C2B56" w:rsidRPr="002032E0" w14:paraId="6FB13FB5" w14:textId="77777777" w:rsidTr="00AB5BAC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F3E0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59656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69C4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35E2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E2F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CD1F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D21" w14:textId="77777777" w:rsidR="000C2B56" w:rsidRPr="002032E0" w:rsidRDefault="00B815F9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S650</w:t>
            </w:r>
            <w:r w:rsidRPr="002032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94E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A58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CE7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16D4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D9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</w:tr>
      <w:tr w:rsidR="00C52D58" w:rsidRPr="002032E0" w14:paraId="5FA29CB2" w14:textId="77777777" w:rsidTr="00AB5BAC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06B3" w14:textId="77777777" w:rsidR="00C52D58" w:rsidRPr="002032E0" w:rsidRDefault="00C52D58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9BFC48" w14:textId="77777777" w:rsidR="00C52D58" w:rsidRPr="002032E0" w:rsidRDefault="00C52D58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4EB8" w14:textId="77777777" w:rsidR="00C52D58" w:rsidRPr="00A43B3C" w:rsidRDefault="00C52D58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65B" w14:textId="77777777" w:rsidR="00C52D58" w:rsidRPr="002032E0" w:rsidRDefault="00C52D58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F623" w14:textId="77777777" w:rsidR="00C52D58" w:rsidRPr="002032E0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09B" w14:textId="77777777" w:rsidR="00C52D58" w:rsidRPr="002032E0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545F" w14:textId="77777777" w:rsidR="00C52D58" w:rsidRPr="002032E0" w:rsidRDefault="00B815F9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S650</w:t>
            </w:r>
            <w:r w:rsidRPr="002032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BE17" w14:textId="77777777" w:rsidR="00C52D58" w:rsidRPr="002032E0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2AE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7D62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0013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330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</w:tr>
      <w:tr w:rsidR="00874C25" w:rsidRPr="002032E0" w14:paraId="06C035FD" w14:textId="77777777" w:rsidTr="00AB5BAC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44B5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2D11B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4CF4AA" w14:textId="77777777" w:rsidR="00874C25" w:rsidRPr="00A43B3C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0143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4993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44E5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3BE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848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2086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A3E0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9122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8723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25,0</w:t>
            </w:r>
          </w:p>
        </w:tc>
      </w:tr>
      <w:tr w:rsidR="000C2B56" w:rsidRPr="002032E0" w14:paraId="1C7EAC71" w14:textId="77777777" w:rsidTr="00AB5BAC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F085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EEE57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5A5926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BC9A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49D3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A0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D54B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6FE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3C2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E10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9DED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7F83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874C25" w:rsidRPr="002032E0" w14:paraId="0E7BC06E" w14:textId="77777777" w:rsidTr="00AB5BAC">
        <w:trPr>
          <w:trHeight w:val="82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B73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B780CC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9AA" w14:textId="77777777" w:rsidR="00874C25" w:rsidRPr="00A43B3C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3A82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487F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D9E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59D5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</w:t>
            </w:r>
            <w:r w:rsidRPr="002032E0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2C80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875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6851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FE9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583B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</w:tr>
      <w:tr w:rsidR="00874C25" w:rsidRPr="002032E0" w14:paraId="59ED9D65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EC24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F30D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08A0" w14:textId="77777777" w:rsidR="00874C25" w:rsidRPr="00A43B3C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FDF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4E7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6CF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DBB0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</w:t>
            </w:r>
            <w:r w:rsidRPr="002032E0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569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8902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DFB9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BFC9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33FF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</w:tr>
      <w:tr w:rsidR="002D0E9A" w:rsidRPr="002032E0" w14:paraId="36E98148" w14:textId="77777777" w:rsidTr="00AB5BAC">
        <w:trPr>
          <w:trHeight w:val="271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C0AC7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2.5.</w:t>
            </w:r>
          </w:p>
        </w:tc>
        <w:tc>
          <w:tcPr>
            <w:tcW w:w="17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F63B06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34100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8573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6E8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3F5C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9D56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E22D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D4F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711B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D1D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A01E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150,0</w:t>
            </w:r>
          </w:p>
        </w:tc>
      </w:tr>
      <w:tr w:rsidR="002D0E9A" w:rsidRPr="002032E0" w14:paraId="07924318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6D97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A609CE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2F669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411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534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F44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6937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1D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932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EA00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DEFD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5358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2D0E9A" w:rsidRPr="002032E0" w14:paraId="779CFB29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A752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339FB9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591E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6BA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DC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2226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E0B3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08200S4370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0526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5FA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272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70D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7AF0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</w:tr>
      <w:tr w:rsidR="002D0E9A" w:rsidRPr="002032E0" w14:paraId="64F4F708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5A04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AAF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769B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FBE4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1CAA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8080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60B3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08200S4370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A7B2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040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220A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9488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00A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</w:tr>
      <w:tr w:rsidR="00FD6E1D" w:rsidRPr="002032E0" w14:paraId="5A87D4A0" w14:textId="77777777" w:rsidTr="00AB5BAC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E13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01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07A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DF5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23F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6AE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E9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024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5 473,75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01B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6B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682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15 049,27</w:t>
            </w:r>
          </w:p>
        </w:tc>
      </w:tr>
      <w:tr w:rsidR="00FD6E1D" w:rsidRPr="002032E0" w14:paraId="35C42CA5" w14:textId="77777777" w:rsidTr="00AB5BAC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DA3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C8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1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19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1D4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89C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43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38B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2FA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069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92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7BA0A44B" w14:textId="77777777" w:rsidTr="00AB5BAC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855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2F4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9A1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E5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8B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D2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3D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CC8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5 473,75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425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BB9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453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15 049,27</w:t>
            </w:r>
          </w:p>
        </w:tc>
      </w:tr>
      <w:tr w:rsidR="00FD6E1D" w:rsidRPr="002032E0" w14:paraId="51F8F88A" w14:textId="77777777" w:rsidTr="00AB5BAC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CE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EEB0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4B7183" w14:textId="77777777" w:rsidR="00FD6E1D" w:rsidRPr="00A43B3C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A43B3C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61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026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ADF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E60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18A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89C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5 473,75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F82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CE0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B96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5 473,75</w:t>
            </w:r>
          </w:p>
        </w:tc>
      </w:tr>
      <w:tr w:rsidR="00FD6E1D" w:rsidRPr="002032E0" w14:paraId="541169C7" w14:textId="77777777" w:rsidTr="00AB5BAC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A89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47764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08DC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EAC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D76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F8C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495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1F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2D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03C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89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50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2A636898" w14:textId="77777777" w:rsidTr="00AB5BAC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3E83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C02F3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F40E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5FB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71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08A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442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DF9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46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4 569,83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0E9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4 344,84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BDF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 xml:space="preserve"> 4 344,84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003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13 259,51</w:t>
            </w:r>
          </w:p>
        </w:tc>
      </w:tr>
      <w:tr w:rsidR="00FD6E1D" w:rsidRPr="002032E0" w14:paraId="0C09DE82" w14:textId="77777777" w:rsidTr="00AB5BAC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599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10C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E72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2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E5E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DD7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75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74B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DAC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 xml:space="preserve">903,92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B5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442,92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6F2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442,92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F8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1 789,76</w:t>
            </w:r>
          </w:p>
        </w:tc>
      </w:tr>
      <w:tr w:rsidR="00FD6E1D" w:rsidRPr="002032E0" w14:paraId="1EA30D42" w14:textId="77777777" w:rsidTr="00AB5BAC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9E57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4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5B21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19D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F04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A81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3B1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F2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0D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C9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EA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2B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FD6E1D" w:rsidRPr="002032E0" w14:paraId="68A77B9C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0F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62E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14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F3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D6B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2ED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C3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7A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890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1B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682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5702D943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3C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68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6D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EEE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32F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DF9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4E4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30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36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2E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73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617,40</w:t>
            </w:r>
          </w:p>
        </w:tc>
      </w:tr>
      <w:tr w:rsidR="00FD6E1D" w:rsidRPr="002032E0" w14:paraId="0BB76999" w14:textId="77777777" w:rsidTr="00AB5BAC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C8E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03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C507" w14:textId="77777777" w:rsidR="00FD6E1D" w:rsidRPr="002032E0" w:rsidRDefault="00FD6E1D" w:rsidP="00FD6E1D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проведение, спортивно - массовых, спортивных мероприятий и обеспечение участия в соревнованиях, согласно календарному плану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941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AB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0F0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FE1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B3D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25D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5D6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567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300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FD6E1D" w:rsidRPr="002032E0" w14:paraId="3A5EB916" w14:textId="77777777" w:rsidTr="00AB5BAC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C44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023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A3447" w14:textId="77777777" w:rsidR="00FD6E1D" w:rsidRPr="002032E0" w:rsidRDefault="00FD6E1D" w:rsidP="00FD6E1D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44D0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91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0F2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8C2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973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44A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26B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EE5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271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572FA37C" w14:textId="77777777" w:rsidTr="00AB5BAC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F5F4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26076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786A9" w14:textId="77777777" w:rsidR="00FD6E1D" w:rsidRPr="002032E0" w:rsidRDefault="00FD6E1D" w:rsidP="00FD6E1D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5E5B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C7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  <w:p w14:paraId="0901C38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A0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  <w:p w14:paraId="5803868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9D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0840080660</w:t>
            </w:r>
          </w:p>
          <w:p w14:paraId="26E189A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EB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610</w:t>
            </w:r>
          </w:p>
          <w:p w14:paraId="3E5D9DC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B95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163,30</w:t>
            </w:r>
          </w:p>
          <w:p w14:paraId="0724A3C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873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163,30</w:t>
            </w:r>
          </w:p>
          <w:p w14:paraId="19CCE09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FA1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163,30</w:t>
            </w:r>
          </w:p>
          <w:p w14:paraId="0975403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613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489,90</w:t>
            </w:r>
          </w:p>
          <w:p w14:paraId="78545AE3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1B934295" w14:textId="77777777" w:rsidTr="00AB5BAC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0F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3F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AED" w14:textId="77777777" w:rsidR="00FD6E1D" w:rsidRPr="002032E0" w:rsidRDefault="00FD6E1D" w:rsidP="00FD6E1D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F0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94A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EA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C24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CEA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A4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52E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42D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91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127,50</w:t>
            </w:r>
          </w:p>
          <w:p w14:paraId="1ECC382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14:paraId="7B6DFEC1" w14:textId="77777777" w:rsidR="00FD6E1D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45D32DE5" w14:textId="77777777" w:rsidR="00FD6E1D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519486BA" w14:textId="77777777" w:rsidR="00FD6E1D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4A0173EC" w14:textId="77777777" w:rsidR="000C2B56" w:rsidRPr="002032E0" w:rsidRDefault="000C2B56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34C90338" w14:textId="43B949AB" w:rsidR="000C2B56" w:rsidRPr="002032E0" w:rsidRDefault="000C2B56" w:rsidP="00B57194">
      <w:pPr>
        <w:pStyle w:val="ConsPlusNormal"/>
        <w:keepNext/>
        <w:keepLines/>
        <w:widowControl/>
        <w:shd w:val="clear" w:color="auto" w:fill="FFFFFF"/>
        <w:tabs>
          <w:tab w:val="left" w:pos="8712"/>
          <w:tab w:val="left" w:pos="12758"/>
        </w:tabs>
        <w:ind w:firstLine="510"/>
        <w:rPr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2032E0">
        <w:rPr>
          <w:rFonts w:ascii="Times New Roman" w:hAnsi="Times New Roman" w:cs="Times New Roman"/>
          <w:sz w:val="28"/>
          <w:szCs w:val="28"/>
        </w:rPr>
        <w:tab/>
      </w:r>
      <w:r w:rsidR="003D62CD" w:rsidRPr="003D62CD">
        <w:rPr>
          <w:rFonts w:ascii="Times New Roman" w:hAnsi="Times New Roman" w:cs="Times New Roman"/>
          <w:sz w:val="28"/>
          <w:szCs w:val="28"/>
        </w:rPr>
        <w:t>подпись</w:t>
      </w:r>
      <w:r w:rsidRPr="002032E0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1E8D570F" w14:textId="77777777" w:rsidR="000C2B56" w:rsidRPr="002032E0" w:rsidRDefault="000C2B56" w:rsidP="000C2B56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2F519A84" w14:textId="77777777" w:rsidR="00FD6E1D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</w:p>
    <w:p w14:paraId="68A1790A" w14:textId="77777777" w:rsidR="00FD6E1D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</w:p>
    <w:p w14:paraId="15AD7297" w14:textId="77777777" w:rsidR="000C2B56" w:rsidRPr="002032E0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C2B56" w:rsidRPr="002032E0">
        <w:rPr>
          <w:sz w:val="28"/>
          <w:szCs w:val="28"/>
        </w:rPr>
        <w:t>Приложение 6а</w:t>
      </w:r>
    </w:p>
    <w:p w14:paraId="3A11CB4B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</w:t>
      </w:r>
      <w:r w:rsidR="00B57194" w:rsidRPr="002032E0">
        <w:rPr>
          <w:sz w:val="28"/>
          <w:szCs w:val="28"/>
        </w:rPr>
        <w:t xml:space="preserve"> </w:t>
      </w:r>
      <w:r w:rsidRPr="002032E0">
        <w:rPr>
          <w:sz w:val="28"/>
          <w:szCs w:val="28"/>
        </w:rPr>
        <w:t>«Физическая культура и спорт в муниципальном образовании город Минусинск»</w:t>
      </w:r>
    </w:p>
    <w:p w14:paraId="57B0DE2D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37484DB3" w14:textId="77777777" w:rsidR="000C2B56" w:rsidRPr="002032E0" w:rsidRDefault="000C2B56" w:rsidP="000C2B56">
      <w:pPr>
        <w:keepNext/>
        <w:keepLines/>
        <w:ind w:left="8505"/>
        <w:rPr>
          <w:sz w:val="28"/>
          <w:szCs w:val="28"/>
        </w:rPr>
      </w:pPr>
    </w:p>
    <w:p w14:paraId="6BD98E56" w14:textId="77777777" w:rsidR="000C2B56" w:rsidRDefault="000C2B56" w:rsidP="000C2B56">
      <w:pPr>
        <w:autoSpaceDE w:val="0"/>
        <w:autoSpaceDN w:val="0"/>
        <w:adjustRightInd w:val="0"/>
        <w:jc w:val="center"/>
        <w:rPr>
          <w:b/>
          <w:bCs/>
        </w:rPr>
      </w:pPr>
      <w:bookmarkStart w:id="22" w:name="_Hlk132707890"/>
      <w:r w:rsidRPr="002032E0">
        <w:rPr>
          <w:b/>
          <w:bCs/>
        </w:rPr>
        <w:t>ПЕРЕЧЕНЬ</w:t>
      </w:r>
    </w:p>
    <w:p w14:paraId="14366FEE" w14:textId="77777777" w:rsidR="00FD6E1D" w:rsidRPr="002032E0" w:rsidRDefault="00FD6E1D" w:rsidP="000C2B56">
      <w:pPr>
        <w:autoSpaceDE w:val="0"/>
        <w:autoSpaceDN w:val="0"/>
        <w:adjustRightInd w:val="0"/>
        <w:jc w:val="center"/>
        <w:rPr>
          <w:b/>
          <w:bCs/>
        </w:rPr>
      </w:pPr>
    </w:p>
    <w:p w14:paraId="0770CC84" w14:textId="77777777" w:rsidR="000C2B56" w:rsidRPr="002032E0" w:rsidRDefault="000C2B56" w:rsidP="000C2B5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2032E0">
        <w:rPr>
          <w:bCs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0D628945" w14:textId="77777777" w:rsidR="000C2B56" w:rsidRPr="002032E0" w:rsidRDefault="000C2B56" w:rsidP="000C2B56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1838E114" w14:textId="77777777" w:rsidR="000C2B56" w:rsidRPr="002032E0" w:rsidRDefault="000C2B56" w:rsidP="000C2B56">
      <w:pPr>
        <w:autoSpaceDE w:val="0"/>
        <w:autoSpaceDN w:val="0"/>
        <w:adjustRightInd w:val="0"/>
        <w:jc w:val="right"/>
      </w:pPr>
      <w:r w:rsidRPr="002032E0">
        <w:t>(тыс. рублей)</w:t>
      </w:r>
    </w:p>
    <w:p w14:paraId="5684D00A" w14:textId="77777777" w:rsidR="000C2B56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806"/>
        <w:gridCol w:w="2181"/>
        <w:gridCol w:w="2082"/>
        <w:gridCol w:w="2269"/>
        <w:gridCol w:w="2234"/>
        <w:gridCol w:w="1876"/>
      </w:tblGrid>
      <w:tr w:rsidR="00D079E6" w:rsidRPr="002032E0" w14:paraId="76CE0F99" w14:textId="77777777" w:rsidTr="0045385C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59C3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center"/>
            </w:pPr>
            <w:r w:rsidRPr="002032E0">
              <w:t>№</w:t>
            </w:r>
          </w:p>
          <w:p w14:paraId="150B7997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center"/>
            </w:pPr>
            <w:r w:rsidRPr="002032E0">
              <w:t>п/п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50F9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center"/>
            </w:pPr>
            <w:r w:rsidRPr="002032E0">
              <w:t>Наименование</w:t>
            </w:r>
          </w:p>
          <w:p w14:paraId="7BE3465B" w14:textId="77777777" w:rsidR="00D079E6" w:rsidRPr="002032E0" w:rsidRDefault="00D079E6" w:rsidP="0045385C">
            <w:pPr>
              <w:autoSpaceDE w:val="0"/>
              <w:autoSpaceDN w:val="0"/>
              <w:adjustRightInd w:val="0"/>
              <w:ind w:right="-89"/>
              <w:jc w:val="center"/>
            </w:pPr>
            <w:r w:rsidRPr="002032E0">
              <w:t>объекта</w:t>
            </w:r>
          </w:p>
        </w:tc>
        <w:tc>
          <w:tcPr>
            <w:tcW w:w="3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275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center"/>
            </w:pPr>
            <w:r w:rsidRPr="002032E0">
              <w:t>Объем бюджетных инвестиций на 2024 год</w:t>
            </w:r>
          </w:p>
          <w:p w14:paraId="32440705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9E6" w:rsidRPr="002032E0" w14:paraId="5A5C2407" w14:textId="77777777" w:rsidTr="0045385C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570B" w14:textId="77777777" w:rsidR="00D079E6" w:rsidRPr="002032E0" w:rsidRDefault="00D079E6" w:rsidP="0045385C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2194" w14:textId="77777777" w:rsidR="00D079E6" w:rsidRPr="002032E0" w:rsidRDefault="00D079E6" w:rsidP="0045385C"/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09C7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both"/>
            </w:pPr>
            <w:r w:rsidRPr="002032E0">
              <w:t>всего</w:t>
            </w:r>
          </w:p>
        </w:tc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70E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center"/>
            </w:pPr>
            <w:r w:rsidRPr="002032E0">
              <w:t>в том числе:</w:t>
            </w:r>
          </w:p>
        </w:tc>
      </w:tr>
      <w:tr w:rsidR="00D079E6" w:rsidRPr="002032E0" w14:paraId="7967B6B9" w14:textId="77777777" w:rsidTr="0045385C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089F" w14:textId="77777777" w:rsidR="00D079E6" w:rsidRPr="002032E0" w:rsidRDefault="00D079E6" w:rsidP="0045385C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7AB3" w14:textId="77777777" w:rsidR="00D079E6" w:rsidRPr="002032E0" w:rsidRDefault="00D079E6" w:rsidP="0045385C"/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150B" w14:textId="77777777" w:rsidR="00D079E6" w:rsidRPr="002032E0" w:rsidRDefault="00D079E6" w:rsidP="0045385C"/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3609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both"/>
            </w:pPr>
            <w:r w:rsidRPr="002032E0">
              <w:t>Бюджет города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FED1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both"/>
            </w:pPr>
            <w:r>
              <w:t xml:space="preserve">Краевой </w:t>
            </w:r>
            <w:r w:rsidRPr="002032E0">
              <w:t>бюджет</w:t>
            </w:r>
            <w:r>
              <w:t xml:space="preserve"> города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208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both"/>
            </w:pPr>
            <w:r w:rsidRPr="0062062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909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both"/>
            </w:pPr>
            <w:r w:rsidRPr="002032E0">
              <w:t xml:space="preserve">Внебюджетные источники </w:t>
            </w:r>
          </w:p>
        </w:tc>
      </w:tr>
      <w:tr w:rsidR="00D079E6" w:rsidRPr="002032E0" w14:paraId="30DC9440" w14:textId="77777777" w:rsidTr="0045385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C9DA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both"/>
            </w:pPr>
            <w:r w:rsidRPr="002032E0"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060" w14:textId="77777777" w:rsidR="00D079E6" w:rsidRPr="00CD737F" w:rsidRDefault="00D079E6" w:rsidP="0045385C">
            <w:pPr>
              <w:autoSpaceDE w:val="0"/>
              <w:autoSpaceDN w:val="0"/>
              <w:adjustRightInd w:val="0"/>
              <w:jc w:val="both"/>
            </w:pPr>
            <w:r w:rsidRPr="00CD737F">
              <w:t>Реконструкция стадиона «Электрон»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14DA" w14:textId="786737D5" w:rsidR="00D079E6" w:rsidRPr="00CD737F" w:rsidRDefault="00D079E6" w:rsidP="00D079E6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  <w:r w:rsidR="00B101AD">
              <w:t xml:space="preserve"> </w:t>
            </w:r>
            <w:r>
              <w:t>700,14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97BC" w14:textId="26C06EB8" w:rsidR="00D079E6" w:rsidRPr="00CD737F" w:rsidRDefault="00D079E6" w:rsidP="00D079E6">
            <w:pPr>
              <w:autoSpaceDE w:val="0"/>
              <w:autoSpaceDN w:val="0"/>
              <w:adjustRightInd w:val="0"/>
              <w:jc w:val="both"/>
            </w:pPr>
            <w:r>
              <w:t>86,65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50B" w14:textId="038BF5FA" w:rsidR="00D079E6" w:rsidRPr="00CD737F" w:rsidRDefault="00D079E6" w:rsidP="0045385C">
            <w:pPr>
              <w:autoSpaceDE w:val="0"/>
              <w:autoSpaceDN w:val="0"/>
              <w:adjustRightInd w:val="0"/>
              <w:jc w:val="both"/>
            </w:pPr>
            <w:r>
              <w:t>36 613,49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DE3" w14:textId="77777777" w:rsidR="00D079E6" w:rsidRPr="009562E1" w:rsidRDefault="00D079E6" w:rsidP="0045385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B5B" w14:textId="77777777" w:rsidR="00D079E6" w:rsidRPr="009562E1" w:rsidRDefault="00D079E6" w:rsidP="0045385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D079E6" w:rsidRPr="002032E0" w14:paraId="0C247C72" w14:textId="77777777" w:rsidTr="0045385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E33" w14:textId="77777777" w:rsidR="00D079E6" w:rsidRPr="002032E0" w:rsidRDefault="00D079E6" w:rsidP="0045385C">
            <w:pPr>
              <w:autoSpaceDE w:val="0"/>
              <w:autoSpaceDN w:val="0"/>
              <w:adjustRightInd w:val="0"/>
              <w:jc w:val="both"/>
            </w:pPr>
            <w:r w:rsidRPr="002032E0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10EC" w14:textId="77777777" w:rsidR="00D079E6" w:rsidRPr="00CD737F" w:rsidRDefault="00D079E6" w:rsidP="0045385C">
            <w:pPr>
              <w:autoSpaceDE w:val="0"/>
              <w:autoSpaceDN w:val="0"/>
              <w:adjustRightInd w:val="0"/>
            </w:pPr>
            <w:r w:rsidRPr="00CD737F">
              <w:t>Администрация города Минусинска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28FE" w14:textId="343E1A44" w:rsidR="00D079E6" w:rsidRPr="00CD737F" w:rsidRDefault="00470929" w:rsidP="00470929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  <w:r w:rsidR="00D079E6">
              <w:t> </w:t>
            </w:r>
            <w:r>
              <w:t>700</w:t>
            </w:r>
            <w:r w:rsidR="00D079E6">
              <w:t>,</w:t>
            </w:r>
            <w:r>
              <w:t>14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6A66" w14:textId="4DF83B1A" w:rsidR="00D079E6" w:rsidRPr="00CD737F" w:rsidRDefault="00470929" w:rsidP="00470929">
            <w:pPr>
              <w:autoSpaceDE w:val="0"/>
              <w:autoSpaceDN w:val="0"/>
              <w:adjustRightInd w:val="0"/>
              <w:jc w:val="both"/>
            </w:pPr>
            <w:r>
              <w:t>86</w:t>
            </w:r>
            <w:r w:rsidR="00D079E6">
              <w:t>,</w:t>
            </w:r>
            <w:r>
              <w:t>65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188" w14:textId="35D55498" w:rsidR="00D079E6" w:rsidRPr="00CD737F" w:rsidRDefault="00470929" w:rsidP="00470929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  <w:r w:rsidR="00D079E6">
              <w:t> </w:t>
            </w:r>
            <w:r>
              <w:t>613</w:t>
            </w:r>
            <w:r w:rsidR="00D079E6">
              <w:t>,</w:t>
            </w:r>
            <w:r>
              <w:t>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3E7" w14:textId="77777777" w:rsidR="00D079E6" w:rsidRPr="009562E1" w:rsidRDefault="00D079E6" w:rsidP="0045385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D947" w14:textId="77777777" w:rsidR="00D079E6" w:rsidRPr="009562E1" w:rsidRDefault="00D079E6" w:rsidP="0045385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70929" w:rsidRPr="002032E0" w14:paraId="62C0664F" w14:textId="77777777" w:rsidTr="0045385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A6F" w14:textId="77777777" w:rsidR="00470929" w:rsidRPr="002032E0" w:rsidRDefault="00470929" w:rsidP="00453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6EE" w14:textId="77777777" w:rsidR="00470929" w:rsidRPr="00CD737F" w:rsidRDefault="00470929" w:rsidP="0045385C">
            <w:pPr>
              <w:autoSpaceDE w:val="0"/>
              <w:autoSpaceDN w:val="0"/>
              <w:adjustRightInd w:val="0"/>
            </w:pPr>
            <w:r w:rsidRPr="00CD737F"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3CC" w14:textId="1D17E7F7" w:rsidR="00470929" w:rsidRPr="00470929" w:rsidRDefault="00470929" w:rsidP="0045385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70929">
              <w:rPr>
                <w:b/>
              </w:rPr>
              <w:t>36 700,14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30E" w14:textId="36217FF5" w:rsidR="00470929" w:rsidRPr="00470929" w:rsidRDefault="00470929" w:rsidP="0045385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70929">
              <w:rPr>
                <w:b/>
              </w:rPr>
              <w:t>86,65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A24" w14:textId="5330FC0E" w:rsidR="00470929" w:rsidRPr="00470929" w:rsidRDefault="00470929" w:rsidP="004538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929">
              <w:rPr>
                <w:b/>
              </w:rPr>
              <w:t>36 613,49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33B" w14:textId="77777777" w:rsidR="00470929" w:rsidRPr="009562E1" w:rsidRDefault="00470929" w:rsidP="0045385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DCF" w14:textId="77777777" w:rsidR="00470929" w:rsidRPr="009562E1" w:rsidRDefault="00470929" w:rsidP="0045385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14:paraId="535B6476" w14:textId="77777777" w:rsidR="00D079E6" w:rsidRPr="002032E0" w:rsidRDefault="00D079E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402DF157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D906B0D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6867A065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A813840" w14:textId="79B5A8F8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364"/>
          <w:tab w:val="left" w:pos="1275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2032E0">
        <w:rPr>
          <w:rFonts w:ascii="Times New Roman" w:hAnsi="Times New Roman" w:cs="Times New Roman"/>
          <w:sz w:val="28"/>
          <w:szCs w:val="28"/>
        </w:rPr>
        <w:tab/>
      </w:r>
      <w:r w:rsidR="003D62CD" w:rsidRPr="003D62CD">
        <w:rPr>
          <w:rFonts w:ascii="Times New Roman" w:hAnsi="Times New Roman" w:cs="Times New Roman"/>
          <w:sz w:val="28"/>
          <w:szCs w:val="28"/>
        </w:rPr>
        <w:t>подпись</w:t>
      </w:r>
      <w:r w:rsidRPr="002032E0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7A57EF39" w14:textId="77777777" w:rsidR="00FD6E1D" w:rsidRDefault="000C2B56" w:rsidP="00B1693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  <w:bookmarkEnd w:id="22"/>
    </w:p>
    <w:p w14:paraId="1A816734" w14:textId="77777777" w:rsidR="00FD6E1D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160F55A" w14:textId="77777777" w:rsidR="00FD6E1D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FB17821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7</w:t>
      </w:r>
    </w:p>
    <w:p w14:paraId="465A5C56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2032E0" w:rsidRDefault="000C2B56" w:rsidP="000C2B56">
      <w:pPr>
        <w:keepNext/>
        <w:keepLines/>
        <w:shd w:val="clear" w:color="auto" w:fill="FFFFFF"/>
        <w:ind w:left="8505" w:hanging="45"/>
        <w:rPr>
          <w:sz w:val="28"/>
          <w:szCs w:val="28"/>
        </w:rPr>
      </w:pPr>
    </w:p>
    <w:p w14:paraId="5A2B1542" w14:textId="77777777" w:rsidR="000C2B56" w:rsidRPr="002032E0" w:rsidRDefault="000C2B56" w:rsidP="000C2B56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1DB7A77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1BF5F9E1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467FEDA0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34CBF881" w14:textId="77777777" w:rsidR="000C2B56" w:rsidRPr="009334FE" w:rsidRDefault="000C2B56" w:rsidP="000C2B5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0C2B56" w:rsidRPr="009334FE" w14:paraId="0649B42E" w14:textId="77777777" w:rsidTr="00F30374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10093D7D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4D88A8F8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0EC713A7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Объем финансирования</w:t>
            </w:r>
          </w:p>
        </w:tc>
      </w:tr>
      <w:tr w:rsidR="000C2B56" w:rsidRPr="009334FE" w14:paraId="037F723D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5491F943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7F147426" w14:textId="77777777" w:rsidR="000C2B56" w:rsidRPr="009334FE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4EB8DCD3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24FC70C8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в том числе по годам</w:t>
            </w:r>
          </w:p>
        </w:tc>
      </w:tr>
      <w:tr w:rsidR="000C2B56" w:rsidRPr="009334FE" w14:paraId="72E17E82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4B4E4FDF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165B0351" w14:textId="77777777" w:rsidR="000C2B56" w:rsidRPr="009334FE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3C9B0415" w14:textId="77777777" w:rsidR="000C2B56" w:rsidRPr="009334FE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1F86250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202</w:t>
            </w:r>
            <w:r w:rsidR="006367AB" w:rsidRPr="009334FE">
              <w:t>4</w:t>
            </w:r>
            <w:r w:rsidRPr="009334FE">
              <w:t xml:space="preserve">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0E051E1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202</w:t>
            </w:r>
            <w:r w:rsidR="006367AB" w:rsidRPr="009334FE">
              <w:t>5</w:t>
            </w:r>
            <w:r w:rsidRPr="009334FE">
              <w:t xml:space="preserve">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8B21521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202</w:t>
            </w:r>
            <w:r w:rsidR="006367AB" w:rsidRPr="009334FE">
              <w:t>6</w:t>
            </w:r>
            <w:r w:rsidRPr="009334FE">
              <w:t xml:space="preserve"> год </w:t>
            </w:r>
          </w:p>
        </w:tc>
      </w:tr>
      <w:tr w:rsidR="000C2B56" w:rsidRPr="009334FE" w14:paraId="7EE1D69B" w14:textId="77777777" w:rsidTr="00F30374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4FBF342A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754121AC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EB5AB55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A7AD2C9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4F57356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7569011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6</w:t>
            </w:r>
          </w:p>
        </w:tc>
      </w:tr>
      <w:tr w:rsidR="009334FE" w:rsidRPr="009334FE" w14:paraId="51EEDA15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38F2F0DE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5B0F588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76C411C0" w14:textId="556CBBA2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338</w:t>
            </w:r>
            <w:r w:rsidR="00247432">
              <w:rPr>
                <w:b/>
                <w:sz w:val="22"/>
                <w:szCs w:val="22"/>
              </w:rPr>
              <w:t> 778,84</w:t>
            </w:r>
          </w:p>
        </w:tc>
        <w:tc>
          <w:tcPr>
            <w:tcW w:w="2236" w:type="dxa"/>
            <w:shd w:val="clear" w:color="auto" w:fill="auto"/>
            <w:hideMark/>
          </w:tcPr>
          <w:p w14:paraId="5AE9E35E" w14:textId="72076E99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173</w:t>
            </w:r>
            <w:r w:rsidR="00247432">
              <w:rPr>
                <w:b/>
                <w:sz w:val="22"/>
                <w:szCs w:val="22"/>
              </w:rPr>
              <w:t> 220,30</w:t>
            </w:r>
          </w:p>
        </w:tc>
        <w:tc>
          <w:tcPr>
            <w:tcW w:w="2669" w:type="dxa"/>
            <w:shd w:val="clear" w:color="auto" w:fill="auto"/>
            <w:hideMark/>
          </w:tcPr>
          <w:p w14:paraId="59C4674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5EBB491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82 784,27</w:t>
            </w:r>
          </w:p>
        </w:tc>
      </w:tr>
      <w:tr w:rsidR="009334FE" w:rsidRPr="009334FE" w14:paraId="0D72A793" w14:textId="77777777" w:rsidTr="00F30374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5331275A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1FBF8BB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126024D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</w:tr>
      <w:tr w:rsidR="009334FE" w:rsidRPr="009334FE" w14:paraId="20C20BAE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9366D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6BDD98B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F39081E" w14:textId="354FA438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255</w:t>
            </w:r>
            <w:r w:rsidR="00247432">
              <w:rPr>
                <w:sz w:val="22"/>
                <w:szCs w:val="22"/>
              </w:rPr>
              <w:t> 465,00</w:t>
            </w:r>
          </w:p>
        </w:tc>
        <w:tc>
          <w:tcPr>
            <w:tcW w:w="2236" w:type="dxa"/>
            <w:shd w:val="clear" w:color="auto" w:fill="auto"/>
            <w:hideMark/>
          </w:tcPr>
          <w:p w14:paraId="39F92AB6" w14:textId="0DF40301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bCs/>
                <w:sz w:val="22"/>
                <w:szCs w:val="22"/>
              </w:rPr>
              <w:t>89</w:t>
            </w:r>
            <w:r w:rsidR="00247432">
              <w:rPr>
                <w:bCs/>
                <w:sz w:val="22"/>
                <w:szCs w:val="22"/>
              </w:rPr>
              <w:t> 896,46</w:t>
            </w:r>
          </w:p>
        </w:tc>
        <w:tc>
          <w:tcPr>
            <w:tcW w:w="2669" w:type="dxa"/>
            <w:shd w:val="clear" w:color="auto" w:fill="auto"/>
            <w:hideMark/>
          </w:tcPr>
          <w:p w14:paraId="26E84A5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38794E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82 784,27</w:t>
            </w:r>
          </w:p>
        </w:tc>
      </w:tr>
      <w:tr w:rsidR="009334FE" w:rsidRPr="009334FE" w14:paraId="45E4177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F46DD8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6CACD97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3E203D4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236" w:type="dxa"/>
            <w:shd w:val="clear" w:color="auto" w:fill="auto"/>
            <w:hideMark/>
          </w:tcPr>
          <w:p w14:paraId="75DC389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669" w:type="dxa"/>
            <w:shd w:val="clear" w:color="auto" w:fill="auto"/>
            <w:hideMark/>
          </w:tcPr>
          <w:p w14:paraId="1C73EA9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5FBBF3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4916509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A662D8A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1CEDEF2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6EFBC9A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C7532B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7275EF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71E97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34D2B5FE" w14:textId="77777777" w:rsidTr="00F30374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781FCE28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7734D20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06A86B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51BE5C5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EEA45B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8210F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6EB9E9C8" w14:textId="77777777" w:rsidTr="00F30374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129CA35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1E3256A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0C334B05" w14:textId="40E08C6A" w:rsidR="009334FE" w:rsidRPr="009334FE" w:rsidRDefault="00247432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211 039,57</w:t>
            </w:r>
          </w:p>
        </w:tc>
        <w:tc>
          <w:tcPr>
            <w:tcW w:w="2236" w:type="dxa"/>
            <w:shd w:val="clear" w:color="auto" w:fill="auto"/>
            <w:hideMark/>
          </w:tcPr>
          <w:p w14:paraId="26D1A615" w14:textId="658B84A0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128</w:t>
            </w:r>
            <w:r w:rsidR="00247432">
              <w:rPr>
                <w:b/>
                <w:bCs/>
                <w:sz w:val="22"/>
                <w:szCs w:val="22"/>
              </w:rPr>
              <w:t> 097,25</w:t>
            </w:r>
          </w:p>
          <w:p w14:paraId="53DD2DF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14:paraId="673A7C95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49CA3E04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41 471,16</w:t>
            </w:r>
          </w:p>
        </w:tc>
      </w:tr>
      <w:tr w:rsidR="009334FE" w:rsidRPr="009334FE" w14:paraId="18FA0CC1" w14:textId="77777777" w:rsidTr="00F30374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6D4A7EB0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5DEB087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1CB0B80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4291264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557773E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62A6182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</w:tr>
      <w:tr w:rsidR="009334FE" w:rsidRPr="009334FE" w14:paraId="0A1BA2A1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BC80781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53D4ACF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0FC560D" w14:textId="43C5C15B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127</w:t>
            </w:r>
            <w:r w:rsidR="00247432">
              <w:rPr>
                <w:sz w:val="22"/>
                <w:szCs w:val="22"/>
              </w:rPr>
              <w:t> 715,73</w:t>
            </w:r>
          </w:p>
        </w:tc>
        <w:tc>
          <w:tcPr>
            <w:tcW w:w="2236" w:type="dxa"/>
            <w:shd w:val="clear" w:color="auto" w:fill="auto"/>
            <w:hideMark/>
          </w:tcPr>
          <w:p w14:paraId="0B7DEDCB" w14:textId="673C3B02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44</w:t>
            </w:r>
            <w:r w:rsidR="00247432">
              <w:rPr>
                <w:sz w:val="22"/>
                <w:szCs w:val="22"/>
              </w:rPr>
              <w:t> 773,41</w:t>
            </w:r>
          </w:p>
        </w:tc>
        <w:tc>
          <w:tcPr>
            <w:tcW w:w="2669" w:type="dxa"/>
            <w:shd w:val="clear" w:color="auto" w:fill="auto"/>
            <w:hideMark/>
          </w:tcPr>
          <w:p w14:paraId="791839A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316851E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41 471,16</w:t>
            </w:r>
          </w:p>
        </w:tc>
      </w:tr>
      <w:tr w:rsidR="009334FE" w:rsidRPr="009334FE" w14:paraId="6AE67A76" w14:textId="77777777" w:rsidTr="00F30374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613AB06F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238F8A2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4B3253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236" w:type="dxa"/>
            <w:shd w:val="clear" w:color="auto" w:fill="auto"/>
            <w:hideMark/>
          </w:tcPr>
          <w:p w14:paraId="77A6F01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669" w:type="dxa"/>
            <w:shd w:val="clear" w:color="auto" w:fill="auto"/>
            <w:hideMark/>
          </w:tcPr>
          <w:p w14:paraId="5A56798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281069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7896F5D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6F4F622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1E93342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04529D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862FD3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899E8B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381D9B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782B7E9B" w14:textId="77777777" w:rsidTr="00F30374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3E81F344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1A5E3F3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2CAAD2D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3067DAC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B41A9A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115B0C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15D8C063" w14:textId="77777777" w:rsidTr="00F30374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37A508F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515644A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7594685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112 082,61</w:t>
            </w:r>
          </w:p>
        </w:tc>
        <w:tc>
          <w:tcPr>
            <w:tcW w:w="2236" w:type="dxa"/>
            <w:shd w:val="clear" w:color="auto" w:fill="auto"/>
            <w:hideMark/>
          </w:tcPr>
          <w:p w14:paraId="5974FD1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39 443,51</w:t>
            </w:r>
          </w:p>
        </w:tc>
        <w:tc>
          <w:tcPr>
            <w:tcW w:w="2669" w:type="dxa"/>
            <w:shd w:val="clear" w:color="auto" w:fill="auto"/>
            <w:hideMark/>
          </w:tcPr>
          <w:p w14:paraId="781D7F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1EAE0A9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36 319,55</w:t>
            </w:r>
          </w:p>
        </w:tc>
      </w:tr>
      <w:tr w:rsidR="009334FE" w:rsidRPr="009334FE" w14:paraId="45E380EE" w14:textId="77777777" w:rsidTr="00F30374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375949A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776BE55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0149E14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0A53E36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4F48410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21F4C2D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</w:tr>
      <w:tr w:rsidR="009334FE" w:rsidRPr="009334FE" w14:paraId="6ECA0A8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3D60799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04EE49F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497F98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112 082,61</w:t>
            </w:r>
          </w:p>
        </w:tc>
        <w:tc>
          <w:tcPr>
            <w:tcW w:w="2236" w:type="dxa"/>
            <w:shd w:val="clear" w:color="auto" w:fill="auto"/>
            <w:hideMark/>
          </w:tcPr>
          <w:p w14:paraId="154C420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39 443,51</w:t>
            </w:r>
          </w:p>
        </w:tc>
        <w:tc>
          <w:tcPr>
            <w:tcW w:w="2669" w:type="dxa"/>
            <w:shd w:val="clear" w:color="auto" w:fill="auto"/>
            <w:hideMark/>
          </w:tcPr>
          <w:p w14:paraId="298DD0C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408FFC2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36 319,55</w:t>
            </w:r>
          </w:p>
        </w:tc>
      </w:tr>
      <w:tr w:rsidR="009334FE" w:rsidRPr="009334FE" w14:paraId="52BEF1B7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8040356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2D00EFF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8024B3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B0B71B1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115537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A2EDC1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6202E35C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4BE7A1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3501BF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F191AA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11F6A2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3847F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2CA00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60B9C65" w14:textId="77777777" w:rsidTr="00F30374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23D92594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5C83717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39A5904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9C61F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66EB5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0603631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4C30F2E2" w14:textId="77777777" w:rsidTr="00F30374">
        <w:trPr>
          <w:trHeight w:val="967"/>
        </w:trPr>
        <w:tc>
          <w:tcPr>
            <w:tcW w:w="1095" w:type="dxa"/>
            <w:vMerge w:val="restart"/>
            <w:shd w:val="clear" w:color="auto" w:fill="auto"/>
            <w:hideMark/>
          </w:tcPr>
          <w:p w14:paraId="067B70B7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489FC9C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50D7C4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15 049,27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166965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5 473,75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37A1CDC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4 787,76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555F82F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4 787,76</w:t>
            </w:r>
          </w:p>
        </w:tc>
      </w:tr>
      <w:tr w:rsidR="009334FE" w:rsidRPr="009334FE" w14:paraId="57AE9C82" w14:textId="77777777" w:rsidTr="00F30374">
        <w:trPr>
          <w:trHeight w:val="276"/>
        </w:trPr>
        <w:tc>
          <w:tcPr>
            <w:tcW w:w="1095" w:type="dxa"/>
            <w:vMerge/>
            <w:hideMark/>
          </w:tcPr>
          <w:p w14:paraId="0CE2B32D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70008E7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066C2F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151BC0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17A6DA3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770D637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9334FE" w:rsidRPr="009334FE" w14:paraId="68D302F8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0B708D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334FE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68DBAD6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4E97F4D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36991E0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2B2182F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3FA99C0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34FE" w:rsidRPr="009334FE" w14:paraId="65150D13" w14:textId="77777777" w:rsidTr="00F30374">
        <w:trPr>
          <w:trHeight w:val="328"/>
        </w:trPr>
        <w:tc>
          <w:tcPr>
            <w:tcW w:w="1095" w:type="dxa"/>
            <w:shd w:val="clear" w:color="auto" w:fill="auto"/>
          </w:tcPr>
          <w:p w14:paraId="0225C2CF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7DAF231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2E2036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15 049,27</w:t>
            </w:r>
          </w:p>
        </w:tc>
        <w:tc>
          <w:tcPr>
            <w:tcW w:w="2236" w:type="dxa"/>
            <w:shd w:val="clear" w:color="auto" w:fill="auto"/>
            <w:hideMark/>
          </w:tcPr>
          <w:p w14:paraId="73AA1D8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5 473,75</w:t>
            </w:r>
          </w:p>
        </w:tc>
        <w:tc>
          <w:tcPr>
            <w:tcW w:w="2669" w:type="dxa"/>
            <w:shd w:val="clear" w:color="auto" w:fill="auto"/>
            <w:hideMark/>
          </w:tcPr>
          <w:p w14:paraId="603B8EF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4 787,76</w:t>
            </w:r>
          </w:p>
        </w:tc>
        <w:tc>
          <w:tcPr>
            <w:tcW w:w="1963" w:type="dxa"/>
            <w:shd w:val="clear" w:color="auto" w:fill="auto"/>
            <w:hideMark/>
          </w:tcPr>
          <w:p w14:paraId="67E8B28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4 787,76</w:t>
            </w:r>
          </w:p>
        </w:tc>
      </w:tr>
      <w:tr w:rsidR="009334FE" w:rsidRPr="009334FE" w14:paraId="3555895E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73A388A9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63BEB7C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269D14D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335B49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6E5D733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121B1DD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D88F293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2D83AC1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2F6D0EF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5E4378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3324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808BF5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2A1355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11CD9838" w14:textId="77777777" w:rsidTr="00F30374">
        <w:trPr>
          <w:trHeight w:val="317"/>
        </w:trPr>
        <w:tc>
          <w:tcPr>
            <w:tcW w:w="1095" w:type="dxa"/>
            <w:shd w:val="clear" w:color="auto" w:fill="auto"/>
          </w:tcPr>
          <w:p w14:paraId="59CEB74F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6A5B3D9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956DFA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4CE4DE1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98E662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6F2204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F15AFF8" w14:textId="77777777" w:rsidTr="00B53CBB">
        <w:trPr>
          <w:trHeight w:val="902"/>
        </w:trPr>
        <w:tc>
          <w:tcPr>
            <w:tcW w:w="1095" w:type="dxa"/>
            <w:shd w:val="clear" w:color="auto" w:fill="auto"/>
          </w:tcPr>
          <w:p w14:paraId="17554DF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334FE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3E9C2032" w14:textId="77777777" w:rsidR="009334FE" w:rsidRPr="009334FE" w:rsidRDefault="009334FE" w:rsidP="009334FE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</w:rPr>
            </w:pPr>
            <w:r w:rsidRPr="009334FE">
              <w:rPr>
                <w:rFonts w:ascii="Times New Roman" w:hAnsi="Times New Roman"/>
                <w:b/>
                <w:bCs/>
              </w:rPr>
              <w:t xml:space="preserve">Подпрограмма 4 </w:t>
            </w:r>
            <w:r w:rsidRPr="009334FE">
              <w:rPr>
                <w:rFonts w:ascii="Times New Roman" w:hAnsi="Times New Roman"/>
                <w:b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068BEB7E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40D605A2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6DA2EEEA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1EB489C3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205,80</w:t>
            </w:r>
          </w:p>
        </w:tc>
      </w:tr>
      <w:tr w:rsidR="009334FE" w:rsidRPr="009334FE" w14:paraId="22D58F70" w14:textId="77777777" w:rsidTr="00F30374">
        <w:trPr>
          <w:trHeight w:val="306"/>
        </w:trPr>
        <w:tc>
          <w:tcPr>
            <w:tcW w:w="1095" w:type="dxa"/>
            <w:shd w:val="clear" w:color="auto" w:fill="auto"/>
          </w:tcPr>
          <w:p w14:paraId="4E0C846D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5141207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4A865688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1EB28430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4185E4AD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48A2A660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334FE" w:rsidRPr="009334FE" w14:paraId="3EA17585" w14:textId="77777777" w:rsidTr="00F30374">
        <w:trPr>
          <w:trHeight w:val="268"/>
        </w:trPr>
        <w:tc>
          <w:tcPr>
            <w:tcW w:w="1095" w:type="dxa"/>
            <w:shd w:val="clear" w:color="auto" w:fill="auto"/>
          </w:tcPr>
          <w:p w14:paraId="75EC7800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0BC4A0A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1154A5F4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776F2F58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7F783B86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42908DEC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205,80</w:t>
            </w:r>
          </w:p>
        </w:tc>
      </w:tr>
      <w:tr w:rsidR="009334FE" w:rsidRPr="009334FE" w14:paraId="040EFBCC" w14:textId="77777777" w:rsidTr="00F30374">
        <w:trPr>
          <w:trHeight w:val="271"/>
        </w:trPr>
        <w:tc>
          <w:tcPr>
            <w:tcW w:w="1095" w:type="dxa"/>
            <w:shd w:val="clear" w:color="auto" w:fill="auto"/>
          </w:tcPr>
          <w:p w14:paraId="5326408A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7D86C41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361CF3DB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0FC3E237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8CA20A9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2D53D494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19A1BF8D" w14:textId="77777777" w:rsidTr="00F30374">
        <w:trPr>
          <w:trHeight w:val="248"/>
        </w:trPr>
        <w:tc>
          <w:tcPr>
            <w:tcW w:w="1095" w:type="dxa"/>
            <w:shd w:val="clear" w:color="auto" w:fill="auto"/>
          </w:tcPr>
          <w:p w14:paraId="4DDE8645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6CD1D1A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486472D8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096A275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3DE3421D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526C23AF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2032E0" w14:paraId="0CCB8C41" w14:textId="77777777" w:rsidTr="00F30374">
        <w:trPr>
          <w:trHeight w:val="272"/>
        </w:trPr>
        <w:tc>
          <w:tcPr>
            <w:tcW w:w="1095" w:type="dxa"/>
            <w:shd w:val="clear" w:color="auto" w:fill="auto"/>
          </w:tcPr>
          <w:p w14:paraId="6D3E48EE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0980C1F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2B9D9245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70138BB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4EA4BB4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0B671634" w14:textId="77777777" w:rsidR="009334FE" w:rsidRPr="002032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</w:tbl>
    <w:p w14:paraId="77D05866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0EDC4981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3FC8480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7973E389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DECF215" w14:textId="0EDE043B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556"/>
          <w:tab w:val="left" w:pos="12758"/>
        </w:tabs>
        <w:ind w:firstLine="0"/>
        <w:rPr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2032E0">
        <w:rPr>
          <w:rFonts w:ascii="Times New Roman" w:hAnsi="Times New Roman" w:cs="Times New Roman"/>
          <w:sz w:val="28"/>
          <w:szCs w:val="28"/>
        </w:rPr>
        <w:tab/>
      </w:r>
      <w:r w:rsidR="003D62CD" w:rsidRPr="003D62CD">
        <w:rPr>
          <w:rFonts w:ascii="Times New Roman" w:hAnsi="Times New Roman" w:cs="Times New Roman"/>
          <w:sz w:val="28"/>
          <w:szCs w:val="28"/>
        </w:rPr>
        <w:t>подпись</w:t>
      </w:r>
      <w:r w:rsidRPr="002032E0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360FFE73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A14E22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D3F255A" w14:textId="77777777" w:rsidR="000C2B56" w:rsidRPr="002032E0" w:rsidRDefault="000C2B56" w:rsidP="000C2B56">
      <w:pPr>
        <w:rPr>
          <w:sz w:val="28"/>
          <w:szCs w:val="28"/>
        </w:rPr>
      </w:pPr>
    </w:p>
    <w:p w14:paraId="6A88AD9B" w14:textId="77777777" w:rsidR="00B53CBB" w:rsidRPr="002032E0" w:rsidRDefault="00B53CBB" w:rsidP="000C2B56">
      <w:pPr>
        <w:rPr>
          <w:sz w:val="28"/>
          <w:szCs w:val="28"/>
        </w:rPr>
      </w:pPr>
    </w:p>
    <w:p w14:paraId="18791131" w14:textId="77777777" w:rsidR="00B53CBB" w:rsidRPr="002032E0" w:rsidRDefault="00B53CBB" w:rsidP="000C2B56">
      <w:pPr>
        <w:rPr>
          <w:sz w:val="28"/>
          <w:szCs w:val="28"/>
        </w:rPr>
      </w:pPr>
    </w:p>
    <w:p w14:paraId="77953E45" w14:textId="77777777" w:rsidR="00B53CBB" w:rsidRPr="002032E0" w:rsidRDefault="00B53CBB" w:rsidP="000C2B56">
      <w:pPr>
        <w:rPr>
          <w:sz w:val="28"/>
          <w:szCs w:val="28"/>
        </w:rPr>
      </w:pPr>
    </w:p>
    <w:p w14:paraId="3382C31F" w14:textId="77777777" w:rsidR="00B53CBB" w:rsidRPr="002032E0" w:rsidRDefault="00B53CBB" w:rsidP="000C2B56">
      <w:pPr>
        <w:rPr>
          <w:sz w:val="28"/>
          <w:szCs w:val="28"/>
        </w:rPr>
      </w:pPr>
    </w:p>
    <w:p w14:paraId="3A843F06" w14:textId="77777777" w:rsidR="006825B2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E729CF2" w14:textId="77777777" w:rsidR="006825B2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0DFBF2F8" w14:textId="77777777" w:rsidR="00926E2D" w:rsidRPr="002032E0" w:rsidRDefault="00926E2D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8</w:t>
      </w:r>
    </w:p>
    <w:p w14:paraId="15A4BBBC" w14:textId="77777777" w:rsidR="00926E2D" w:rsidRPr="002032E0" w:rsidRDefault="00926E2D" w:rsidP="00926E2D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6BC2D224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2C04ADC9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4A8BB17D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МЕТОДИКА</w:t>
      </w:r>
    </w:p>
    <w:p w14:paraId="6C24EE76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 xml:space="preserve">ИЗМЕРЕНИЯ </w:t>
      </w:r>
      <w:r w:rsidRPr="002032E0">
        <w:rPr>
          <w:spacing w:val="3"/>
          <w:szCs w:val="24"/>
        </w:rPr>
        <w:t>И</w:t>
      </w:r>
      <w:r w:rsidRPr="002032E0">
        <w:rPr>
          <w:spacing w:val="21"/>
          <w:szCs w:val="24"/>
        </w:rPr>
        <w:t xml:space="preserve"> </w:t>
      </w:r>
      <w:r w:rsidRPr="002032E0">
        <w:rPr>
          <w:spacing w:val="1"/>
          <w:szCs w:val="24"/>
        </w:rPr>
        <w:t>РАСЧЕТ</w:t>
      </w:r>
      <w:r w:rsidRPr="002032E0">
        <w:rPr>
          <w:spacing w:val="2"/>
          <w:szCs w:val="24"/>
        </w:rPr>
        <w:t>А</w:t>
      </w:r>
      <w:r w:rsidRPr="002032E0">
        <w:rPr>
          <w:spacing w:val="41"/>
          <w:szCs w:val="24"/>
        </w:rPr>
        <w:t xml:space="preserve"> </w:t>
      </w:r>
      <w:r w:rsidRPr="002032E0">
        <w:rPr>
          <w:szCs w:val="24"/>
        </w:rPr>
        <w:t xml:space="preserve">ЦЕЛЕВЫХ </w:t>
      </w:r>
      <w:r w:rsidRPr="002032E0">
        <w:rPr>
          <w:spacing w:val="6"/>
          <w:szCs w:val="24"/>
        </w:rPr>
        <w:t>ИНДИКАТОРОВ</w:t>
      </w:r>
      <w:r w:rsidRPr="002032E0">
        <w:rPr>
          <w:spacing w:val="26"/>
          <w:w w:val="102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37"/>
          <w:szCs w:val="24"/>
        </w:rPr>
        <w:t xml:space="preserve"> </w:t>
      </w:r>
      <w:r w:rsidRPr="002032E0">
        <w:rPr>
          <w:szCs w:val="24"/>
        </w:rPr>
        <w:t>ПОКАЗАТЕЛЕЙ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РЕЗУЛЬТАТИВНОСТИ</w:t>
      </w:r>
      <w:r w:rsidRPr="002032E0">
        <w:rPr>
          <w:w w:val="101"/>
          <w:szCs w:val="24"/>
        </w:rPr>
        <w:t xml:space="preserve"> </w:t>
      </w:r>
      <w:r w:rsidRPr="002032E0">
        <w:rPr>
          <w:szCs w:val="24"/>
        </w:rPr>
        <w:t>МУНИЦИПАЛЬНОЙ ПРОГРАММЫ «РАЗВИТИЕ</w:t>
      </w:r>
      <w:r w:rsidRPr="002032E0">
        <w:rPr>
          <w:spacing w:val="66"/>
          <w:szCs w:val="24"/>
        </w:rPr>
        <w:t xml:space="preserve"> </w:t>
      </w:r>
      <w:r w:rsidRPr="002032E0">
        <w:rPr>
          <w:szCs w:val="24"/>
        </w:rPr>
        <w:t>ФИЗИЧЕСКОЙ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КУЛЬТУРЫ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СПОРТА»</w:t>
      </w:r>
    </w:p>
    <w:p w14:paraId="5FDD0DD7" w14:textId="77777777" w:rsidR="00A80EC8" w:rsidRPr="002032E0" w:rsidRDefault="00A80EC8" w:rsidP="00A80EC8">
      <w:pPr>
        <w:pStyle w:val="a6"/>
        <w:kinsoku w:val="0"/>
        <w:overflowPunct w:val="0"/>
        <w:rPr>
          <w:szCs w:val="24"/>
        </w:rPr>
      </w:pPr>
    </w:p>
    <w:p w14:paraId="3E68DD61" w14:textId="77777777" w:rsidR="00A80EC8" w:rsidRPr="002032E0" w:rsidRDefault="00A80EC8" w:rsidP="00A80EC8">
      <w:pPr>
        <w:pStyle w:val="a6"/>
        <w:tabs>
          <w:tab w:val="left" w:pos="3159"/>
        </w:tabs>
        <w:kinsoku w:val="0"/>
        <w:overflowPunct w:val="0"/>
        <w:jc w:val="center"/>
        <w:rPr>
          <w:szCs w:val="24"/>
        </w:rPr>
      </w:pPr>
      <w:r w:rsidRPr="002032E0">
        <w:rPr>
          <w:szCs w:val="24"/>
          <w:lang w:val="en-US"/>
        </w:rPr>
        <w:t>I</w:t>
      </w:r>
      <w:r w:rsidRPr="002032E0">
        <w:rPr>
          <w:szCs w:val="24"/>
        </w:rPr>
        <w:t>. Описание</w:t>
      </w:r>
      <w:r w:rsidRPr="002032E0">
        <w:rPr>
          <w:spacing w:val="44"/>
          <w:szCs w:val="24"/>
        </w:rPr>
        <w:t xml:space="preserve"> </w:t>
      </w:r>
      <w:r w:rsidRPr="002032E0">
        <w:rPr>
          <w:szCs w:val="24"/>
        </w:rPr>
        <w:t>целевых</w:t>
      </w:r>
      <w:r w:rsidRPr="002032E0">
        <w:rPr>
          <w:spacing w:val="43"/>
          <w:szCs w:val="24"/>
        </w:rPr>
        <w:t xml:space="preserve"> </w:t>
      </w:r>
      <w:r w:rsidRPr="002032E0">
        <w:rPr>
          <w:szCs w:val="24"/>
        </w:rPr>
        <w:t>индикаторов</w:t>
      </w:r>
    </w:p>
    <w:p w14:paraId="580197C5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 w:val="20"/>
        </w:rPr>
      </w:pPr>
    </w:p>
    <w:p w14:paraId="50284FFC" w14:textId="77777777" w:rsidR="00A80EC8" w:rsidRPr="002032E0" w:rsidRDefault="00A80EC8" w:rsidP="00A80EC8">
      <w:pPr>
        <w:pStyle w:val="2"/>
        <w:kinsoku w:val="0"/>
        <w:overflowPunct w:val="0"/>
        <w:ind w:firstLine="709"/>
        <w:jc w:val="both"/>
        <w:rPr>
          <w:szCs w:val="24"/>
          <w:lang w:val="ru-RU"/>
        </w:rPr>
      </w:pPr>
      <w:r w:rsidRPr="002032E0">
        <w:rPr>
          <w:szCs w:val="24"/>
          <w:lang w:val="ru-RU"/>
        </w:rPr>
        <w:t>Целевой</w:t>
      </w:r>
      <w:r w:rsidRPr="002032E0">
        <w:rPr>
          <w:spacing w:val="36"/>
          <w:szCs w:val="24"/>
          <w:lang w:val="ru-RU"/>
        </w:rPr>
        <w:t xml:space="preserve"> </w:t>
      </w:r>
      <w:r w:rsidRPr="002032E0">
        <w:rPr>
          <w:szCs w:val="24"/>
          <w:lang w:val="ru-RU"/>
        </w:rPr>
        <w:t>индикатор</w:t>
      </w:r>
      <w:r w:rsidRPr="002032E0">
        <w:rPr>
          <w:spacing w:val="15"/>
          <w:szCs w:val="24"/>
          <w:lang w:val="ru-RU"/>
        </w:rPr>
        <w:t xml:space="preserve"> </w:t>
      </w:r>
      <w:r w:rsidRPr="002032E0">
        <w:rPr>
          <w:szCs w:val="24"/>
          <w:lang w:val="ru-RU"/>
        </w:rPr>
        <w:t>1:</w:t>
      </w:r>
      <w:r w:rsidRPr="002032E0">
        <w:rPr>
          <w:spacing w:val="15"/>
          <w:szCs w:val="24"/>
          <w:lang w:val="ru-RU"/>
        </w:rPr>
        <w:t xml:space="preserve"> </w:t>
      </w:r>
      <w:r w:rsidRPr="005B0C07">
        <w:rPr>
          <w:szCs w:val="24"/>
          <w:lang w:val="ru-RU"/>
        </w:rPr>
        <w:t>«</w:t>
      </w:r>
      <w:r w:rsidR="005B0C07" w:rsidRPr="005B0C07">
        <w:rPr>
          <w:szCs w:val="24"/>
          <w:lang w:val="ru-RU" w:eastAsia="en-US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</w:r>
      <w:r w:rsidRPr="005B0C07">
        <w:rPr>
          <w:szCs w:val="24"/>
          <w:lang w:val="ru-RU"/>
        </w:rPr>
        <w:t>»</w:t>
      </w:r>
    </w:p>
    <w:p w14:paraId="35915435" w14:textId="77777777" w:rsidR="005B0C07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8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проценты.</w:t>
      </w:r>
      <w:r w:rsidRPr="002032E0">
        <w:rPr>
          <w:w w:val="101"/>
          <w:szCs w:val="24"/>
        </w:rPr>
        <w:t xml:space="preserve"> </w:t>
      </w:r>
    </w:p>
    <w:p w14:paraId="2358510B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Источник информации:</w:t>
      </w:r>
    </w:p>
    <w:p w14:paraId="0E29DA08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отчетность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статистического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наблюдения</w:t>
      </w:r>
      <w:r w:rsidRPr="002032E0">
        <w:rPr>
          <w:spacing w:val="66"/>
          <w:szCs w:val="24"/>
        </w:rPr>
        <w:t xml:space="preserve"> </w:t>
      </w:r>
      <w:r w:rsidR="00496BFE" w:rsidRPr="002032E0">
        <w:rPr>
          <w:szCs w:val="24"/>
        </w:rPr>
        <w:t>по</w:t>
      </w:r>
      <w:r w:rsidR="00496BFE" w:rsidRPr="002032E0">
        <w:rPr>
          <w:spacing w:val="5"/>
          <w:szCs w:val="24"/>
        </w:rPr>
        <w:t xml:space="preserve"> </w:t>
      </w:r>
      <w:r w:rsidR="00496BFE" w:rsidRPr="002032E0">
        <w:rPr>
          <w:szCs w:val="24"/>
        </w:rPr>
        <w:t>форме</w:t>
      </w:r>
      <w:r w:rsidR="00496BFE" w:rsidRPr="002032E0">
        <w:rPr>
          <w:spacing w:val="65"/>
          <w:szCs w:val="24"/>
        </w:rPr>
        <w:t xml:space="preserve"> </w:t>
      </w:r>
      <w:r w:rsidRPr="002032E0">
        <w:rPr>
          <w:szCs w:val="24"/>
        </w:rPr>
        <w:t>№</w:t>
      </w:r>
      <w:r w:rsidRPr="002032E0">
        <w:rPr>
          <w:spacing w:val="-7"/>
          <w:szCs w:val="24"/>
        </w:rPr>
        <w:t xml:space="preserve"> </w:t>
      </w:r>
      <w:r w:rsidRPr="002032E0">
        <w:rPr>
          <w:szCs w:val="24"/>
        </w:rPr>
        <w:t>3-АФК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«Сведения</w:t>
      </w:r>
      <w:r w:rsidRPr="002032E0">
        <w:rPr>
          <w:spacing w:val="1"/>
          <w:szCs w:val="24"/>
        </w:rPr>
        <w:t xml:space="preserve"> </w:t>
      </w:r>
      <w:r w:rsidRPr="002032E0">
        <w:rPr>
          <w:szCs w:val="24"/>
        </w:rPr>
        <w:t>об</w:t>
      </w:r>
      <w:r w:rsidRPr="002032E0">
        <w:rPr>
          <w:spacing w:val="44"/>
          <w:szCs w:val="24"/>
        </w:rPr>
        <w:t xml:space="preserve"> </w:t>
      </w:r>
      <w:r w:rsidRPr="002032E0">
        <w:rPr>
          <w:szCs w:val="24"/>
        </w:rPr>
        <w:t>адаптивной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физической</w:t>
      </w:r>
      <w:r w:rsidRPr="002032E0">
        <w:rPr>
          <w:spacing w:val="13"/>
          <w:szCs w:val="24"/>
        </w:rPr>
        <w:t xml:space="preserve"> </w:t>
      </w:r>
      <w:r w:rsidRPr="002032E0">
        <w:rPr>
          <w:szCs w:val="24"/>
        </w:rPr>
        <w:t>культуре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w w:val="92"/>
          <w:szCs w:val="24"/>
        </w:rPr>
        <w:t xml:space="preserve"> </w:t>
      </w:r>
      <w:r w:rsidRPr="002032E0">
        <w:rPr>
          <w:szCs w:val="24"/>
        </w:rPr>
        <w:t>спорте»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(действующий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приказ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Федеральной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службы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государственной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статистики);</w:t>
      </w:r>
    </w:p>
    <w:p w14:paraId="769E1FDF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</w:t>
      </w:r>
      <w:r w:rsidR="00171B6A">
        <w:rPr>
          <w:szCs w:val="24"/>
        </w:rPr>
        <w:t>т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общей</w:t>
      </w:r>
      <w:r w:rsidRPr="002032E0">
        <w:rPr>
          <w:spacing w:val="36"/>
          <w:szCs w:val="24"/>
        </w:rPr>
        <w:t xml:space="preserve"> </w:t>
      </w:r>
      <w:r w:rsidRPr="002032E0">
        <w:rPr>
          <w:szCs w:val="24"/>
        </w:rPr>
        <w:t>численности</w:t>
      </w:r>
      <w:r w:rsidRPr="002032E0">
        <w:rPr>
          <w:spacing w:val="54"/>
          <w:szCs w:val="24"/>
        </w:rPr>
        <w:t xml:space="preserve"> </w:t>
      </w:r>
      <w:r w:rsidRPr="002032E0">
        <w:rPr>
          <w:szCs w:val="24"/>
        </w:rPr>
        <w:t>населения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города</w:t>
      </w:r>
      <w:r w:rsidRPr="002032E0">
        <w:rPr>
          <w:spacing w:val="41"/>
          <w:szCs w:val="24"/>
        </w:rPr>
        <w:t xml:space="preserve"> </w:t>
      </w:r>
      <w:r w:rsidRPr="002032E0">
        <w:rPr>
          <w:szCs w:val="24"/>
        </w:rPr>
        <w:t>Минусинска</w:t>
      </w:r>
      <w:r w:rsidRPr="002032E0">
        <w:rPr>
          <w:spacing w:val="62"/>
          <w:szCs w:val="24"/>
        </w:rPr>
        <w:t xml:space="preserve"> </w:t>
      </w:r>
      <w:r w:rsidRPr="002032E0">
        <w:rPr>
          <w:szCs w:val="24"/>
        </w:rPr>
        <w:t>с</w:t>
      </w:r>
      <w:r w:rsidRPr="002032E0">
        <w:rPr>
          <w:spacing w:val="16"/>
          <w:szCs w:val="24"/>
        </w:rPr>
        <w:t xml:space="preserve"> </w:t>
      </w:r>
      <w:r w:rsidRPr="002032E0">
        <w:rPr>
          <w:szCs w:val="24"/>
        </w:rPr>
        <w:t>ограниченными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возможностями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здоровья</w:t>
      </w:r>
      <w:r w:rsidRPr="002032E0">
        <w:rPr>
          <w:spacing w:val="22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1"/>
          <w:szCs w:val="24"/>
        </w:rPr>
        <w:t xml:space="preserve"> </w:t>
      </w:r>
      <w:r w:rsidRPr="002032E0">
        <w:rPr>
          <w:szCs w:val="24"/>
        </w:rPr>
        <w:t>инвалидов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на</w:t>
      </w:r>
      <w:r w:rsidRPr="002032E0">
        <w:rPr>
          <w:spacing w:val="12"/>
          <w:szCs w:val="24"/>
        </w:rPr>
        <w:t xml:space="preserve"> </w:t>
      </w:r>
      <w:r w:rsidRPr="002032E0">
        <w:rPr>
          <w:szCs w:val="24"/>
        </w:rPr>
        <w:t>1</w:t>
      </w:r>
      <w:r w:rsidRPr="002032E0">
        <w:rPr>
          <w:spacing w:val="41"/>
          <w:szCs w:val="24"/>
        </w:rPr>
        <w:t xml:space="preserve"> </w:t>
      </w:r>
      <w:r w:rsidRPr="002032E0">
        <w:rPr>
          <w:szCs w:val="24"/>
        </w:rPr>
        <w:t>января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7"/>
          <w:szCs w:val="24"/>
        </w:rPr>
        <w:t xml:space="preserve"> </w:t>
      </w:r>
      <w:r w:rsidRPr="002032E0">
        <w:rPr>
          <w:szCs w:val="24"/>
        </w:rPr>
        <w:t>года</w:t>
      </w:r>
      <w:r w:rsidRPr="002032E0">
        <w:rPr>
          <w:spacing w:val="59"/>
          <w:szCs w:val="24"/>
        </w:rPr>
        <w:t xml:space="preserve"> </w:t>
      </w:r>
      <w:r w:rsidRPr="002032E0">
        <w:rPr>
          <w:w w:val="180"/>
          <w:szCs w:val="24"/>
        </w:rPr>
        <w:t>-</w:t>
      </w:r>
      <w:r w:rsidRPr="002032E0">
        <w:rPr>
          <w:spacing w:val="25"/>
          <w:w w:val="180"/>
          <w:szCs w:val="24"/>
        </w:rPr>
        <w:t xml:space="preserve"> </w:t>
      </w:r>
      <w:r w:rsidRPr="002032E0">
        <w:rPr>
          <w:szCs w:val="24"/>
        </w:rPr>
        <w:t>в</w:t>
      </w:r>
      <w:r w:rsidRPr="002032E0">
        <w:rPr>
          <w:w w:val="101"/>
          <w:szCs w:val="24"/>
        </w:rPr>
        <w:t xml:space="preserve"> </w:t>
      </w:r>
      <w:r w:rsidRPr="002032E0">
        <w:rPr>
          <w:szCs w:val="24"/>
        </w:rPr>
        <w:t>соответствии</w:t>
      </w:r>
      <w:r w:rsidRPr="002032E0">
        <w:rPr>
          <w:spacing w:val="61"/>
          <w:szCs w:val="24"/>
        </w:rPr>
        <w:t xml:space="preserve"> </w:t>
      </w:r>
      <w:r w:rsidRPr="002032E0">
        <w:rPr>
          <w:szCs w:val="24"/>
        </w:rPr>
        <w:t>с</w:t>
      </w:r>
      <w:r w:rsidRPr="002032E0">
        <w:rPr>
          <w:spacing w:val="11"/>
          <w:szCs w:val="24"/>
        </w:rPr>
        <w:t xml:space="preserve"> </w:t>
      </w:r>
      <w:r w:rsidRPr="002032E0">
        <w:rPr>
          <w:szCs w:val="24"/>
        </w:rPr>
        <w:t>данными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социального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паспорта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города</w:t>
      </w:r>
      <w:r w:rsidRPr="002032E0">
        <w:rPr>
          <w:spacing w:val="24"/>
          <w:szCs w:val="24"/>
        </w:rPr>
        <w:t xml:space="preserve"> </w:t>
      </w:r>
      <w:r w:rsidRPr="002032E0">
        <w:rPr>
          <w:szCs w:val="24"/>
        </w:rPr>
        <w:t>Минусинска,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предоставленными территориальным отделом</w:t>
      </w:r>
      <w:r w:rsidRPr="002032E0">
        <w:rPr>
          <w:spacing w:val="62"/>
          <w:szCs w:val="24"/>
        </w:rPr>
        <w:t xml:space="preserve"> </w:t>
      </w:r>
      <w:r w:rsidRPr="002032E0">
        <w:rPr>
          <w:szCs w:val="24"/>
          <w:shd w:val="clear" w:color="auto" w:fill="FFFFFF"/>
        </w:rPr>
        <w:t>КГКУ «Управление социальной защиты населения» по городу Минусинску и Минусинскому району.</w:t>
      </w:r>
    </w:p>
    <w:p w14:paraId="2B39AC58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9"/>
          <w:szCs w:val="24"/>
        </w:rPr>
        <w:t xml:space="preserve"> </w:t>
      </w:r>
      <w:r w:rsidRPr="002032E0">
        <w:rPr>
          <w:szCs w:val="24"/>
        </w:rPr>
        <w:t>целевого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индикатора:</w:t>
      </w:r>
    </w:p>
    <w:p w14:paraId="5E956909" w14:textId="77777777" w:rsidR="00A80EC8" w:rsidRPr="002032E0" w:rsidRDefault="00A80EC8" w:rsidP="00A80EC8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2032E0">
        <w:rPr>
          <w:szCs w:val="24"/>
        </w:rPr>
        <w:t>Ди=</w:t>
      </w:r>
      <w:proofErr w:type="spellStart"/>
      <w:r w:rsidRPr="002032E0">
        <w:rPr>
          <w:szCs w:val="24"/>
        </w:rPr>
        <w:t>Чзи</w:t>
      </w:r>
      <w:proofErr w:type="spellEnd"/>
      <w:r w:rsidRPr="002032E0">
        <w:rPr>
          <w:szCs w:val="24"/>
        </w:rPr>
        <w:t>/</w:t>
      </w:r>
      <w:proofErr w:type="spellStart"/>
      <w:r w:rsidRPr="002032E0">
        <w:rPr>
          <w:szCs w:val="24"/>
        </w:rPr>
        <w:t>Чни</w:t>
      </w:r>
      <w:proofErr w:type="spellEnd"/>
      <w:r w:rsidRPr="002032E0">
        <w:rPr>
          <w:szCs w:val="24"/>
        </w:rPr>
        <w:t>*</w:t>
      </w:r>
      <w:r w:rsidRPr="002032E0">
        <w:rPr>
          <w:spacing w:val="-40"/>
          <w:szCs w:val="24"/>
        </w:rPr>
        <w:t xml:space="preserve"> </w:t>
      </w:r>
      <w:r w:rsidRPr="002032E0">
        <w:rPr>
          <w:szCs w:val="24"/>
        </w:rPr>
        <w:t>100%,</w:t>
      </w:r>
      <w:r w:rsidRPr="002032E0">
        <w:rPr>
          <w:spacing w:val="-28"/>
          <w:szCs w:val="24"/>
        </w:rPr>
        <w:t xml:space="preserve"> </w:t>
      </w:r>
      <w:r w:rsidRPr="002032E0">
        <w:rPr>
          <w:szCs w:val="24"/>
        </w:rPr>
        <w:t>где:</w:t>
      </w:r>
    </w:p>
    <w:p w14:paraId="24EB5989" w14:textId="77777777" w:rsidR="005B0C07" w:rsidRPr="00171B6A" w:rsidRDefault="00171B6A" w:rsidP="00171B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171B6A">
        <w:rPr>
          <w:color w:val="444444"/>
        </w:rPr>
        <w:t>Ди - доля лиц с ограниченными возможностями здоровья и инвалидов, систематически занимающихся физической культурой и спортом</w:t>
      </w:r>
      <w:r w:rsidRPr="00171B6A">
        <w:rPr>
          <w:lang w:eastAsia="en-US"/>
        </w:rPr>
        <w:t xml:space="preserve"> </w:t>
      </w:r>
      <w:r w:rsidRPr="005B0C07">
        <w:rPr>
          <w:lang w:eastAsia="en-US"/>
        </w:rPr>
        <w:t>от общей численности данной категории населения муниципального образования</w:t>
      </w:r>
      <w:r w:rsidRPr="00171B6A">
        <w:rPr>
          <w:color w:val="444444"/>
        </w:rPr>
        <w:t>;</w:t>
      </w:r>
    </w:p>
    <w:p w14:paraId="73D69962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w w:val="105"/>
          <w:szCs w:val="24"/>
        </w:rPr>
        <w:t>Чзи</w:t>
      </w:r>
      <w:proofErr w:type="spellEnd"/>
      <w:r w:rsidRPr="002032E0">
        <w:rPr>
          <w:spacing w:val="44"/>
          <w:w w:val="105"/>
          <w:szCs w:val="24"/>
        </w:rPr>
        <w:t xml:space="preserve"> </w:t>
      </w:r>
      <w:r w:rsidRPr="002032E0">
        <w:rPr>
          <w:w w:val="185"/>
          <w:szCs w:val="24"/>
        </w:rPr>
        <w:t>-</w:t>
      </w:r>
      <w:r w:rsidRPr="002032E0">
        <w:rPr>
          <w:spacing w:val="-54"/>
          <w:w w:val="185"/>
          <w:szCs w:val="24"/>
        </w:rPr>
        <w:t xml:space="preserve"> </w:t>
      </w:r>
      <w:r w:rsidRPr="002032E0">
        <w:rPr>
          <w:w w:val="105"/>
          <w:szCs w:val="24"/>
        </w:rPr>
        <w:t>численность</w:t>
      </w:r>
      <w:r w:rsidRPr="002032E0">
        <w:rPr>
          <w:spacing w:val="56"/>
          <w:w w:val="105"/>
          <w:szCs w:val="24"/>
        </w:rPr>
        <w:t xml:space="preserve"> </w:t>
      </w:r>
      <w:r w:rsidRPr="002032E0">
        <w:rPr>
          <w:w w:val="105"/>
          <w:szCs w:val="24"/>
        </w:rPr>
        <w:t>лиц</w:t>
      </w:r>
      <w:r w:rsidRPr="002032E0">
        <w:rPr>
          <w:spacing w:val="41"/>
          <w:w w:val="105"/>
          <w:szCs w:val="24"/>
        </w:rPr>
        <w:t xml:space="preserve"> </w:t>
      </w:r>
      <w:r w:rsidRPr="002032E0">
        <w:rPr>
          <w:w w:val="105"/>
          <w:szCs w:val="24"/>
        </w:rPr>
        <w:t>с</w:t>
      </w:r>
      <w:r w:rsidRPr="002032E0">
        <w:rPr>
          <w:spacing w:val="33"/>
          <w:w w:val="105"/>
          <w:szCs w:val="24"/>
        </w:rPr>
        <w:t xml:space="preserve"> </w:t>
      </w:r>
      <w:r w:rsidRPr="002032E0">
        <w:rPr>
          <w:w w:val="105"/>
          <w:szCs w:val="24"/>
        </w:rPr>
        <w:t>ограниченными</w:t>
      </w:r>
      <w:r w:rsidRPr="002032E0">
        <w:rPr>
          <w:spacing w:val="56"/>
          <w:w w:val="105"/>
          <w:szCs w:val="24"/>
        </w:rPr>
        <w:t xml:space="preserve"> </w:t>
      </w:r>
      <w:r w:rsidRPr="002032E0">
        <w:rPr>
          <w:w w:val="105"/>
          <w:szCs w:val="24"/>
        </w:rPr>
        <w:t>возможностями</w:t>
      </w:r>
      <w:r w:rsidRPr="002032E0">
        <w:rPr>
          <w:spacing w:val="2"/>
          <w:w w:val="105"/>
          <w:szCs w:val="24"/>
        </w:rPr>
        <w:t xml:space="preserve"> </w:t>
      </w:r>
      <w:r w:rsidRPr="002032E0">
        <w:rPr>
          <w:w w:val="105"/>
          <w:szCs w:val="24"/>
        </w:rPr>
        <w:t>здоровья</w:t>
      </w:r>
      <w:r w:rsidRPr="002032E0">
        <w:rPr>
          <w:spacing w:val="50"/>
          <w:w w:val="105"/>
          <w:szCs w:val="24"/>
        </w:rPr>
        <w:t xml:space="preserve"> </w:t>
      </w:r>
      <w:r w:rsidRPr="002032E0">
        <w:rPr>
          <w:w w:val="105"/>
          <w:szCs w:val="24"/>
        </w:rPr>
        <w:t>и</w:t>
      </w:r>
      <w:r w:rsidRPr="002032E0">
        <w:rPr>
          <w:w w:val="99"/>
          <w:szCs w:val="24"/>
        </w:rPr>
        <w:t xml:space="preserve"> </w:t>
      </w:r>
      <w:r w:rsidRPr="002032E0">
        <w:rPr>
          <w:w w:val="105"/>
          <w:szCs w:val="24"/>
        </w:rPr>
        <w:t>инвалидов,</w:t>
      </w:r>
      <w:r w:rsidRPr="002032E0">
        <w:rPr>
          <w:spacing w:val="-16"/>
          <w:w w:val="105"/>
          <w:szCs w:val="24"/>
        </w:rPr>
        <w:t xml:space="preserve"> </w:t>
      </w:r>
      <w:r w:rsidRPr="002032E0">
        <w:rPr>
          <w:w w:val="105"/>
          <w:szCs w:val="24"/>
        </w:rPr>
        <w:t>систематически</w:t>
      </w:r>
      <w:r w:rsidRPr="002032E0">
        <w:rPr>
          <w:spacing w:val="-16"/>
          <w:w w:val="105"/>
          <w:szCs w:val="24"/>
        </w:rPr>
        <w:t xml:space="preserve"> </w:t>
      </w:r>
      <w:r w:rsidRPr="002032E0">
        <w:rPr>
          <w:w w:val="105"/>
          <w:szCs w:val="24"/>
        </w:rPr>
        <w:t>занимающихся</w:t>
      </w:r>
      <w:r w:rsidRPr="002032E0">
        <w:rPr>
          <w:spacing w:val="-6"/>
          <w:w w:val="105"/>
          <w:szCs w:val="24"/>
        </w:rPr>
        <w:t xml:space="preserve"> </w:t>
      </w:r>
      <w:r w:rsidRPr="002032E0">
        <w:rPr>
          <w:w w:val="105"/>
          <w:szCs w:val="24"/>
        </w:rPr>
        <w:t>физической</w:t>
      </w:r>
      <w:r w:rsidRPr="002032E0">
        <w:rPr>
          <w:spacing w:val="-17"/>
          <w:w w:val="105"/>
          <w:szCs w:val="24"/>
        </w:rPr>
        <w:t xml:space="preserve"> </w:t>
      </w:r>
      <w:r w:rsidRPr="002032E0">
        <w:rPr>
          <w:w w:val="105"/>
          <w:szCs w:val="24"/>
        </w:rPr>
        <w:t>культурой</w:t>
      </w:r>
      <w:r w:rsidRPr="002032E0">
        <w:rPr>
          <w:spacing w:val="-14"/>
          <w:w w:val="105"/>
          <w:szCs w:val="24"/>
        </w:rPr>
        <w:t xml:space="preserve"> </w:t>
      </w:r>
      <w:r w:rsidRPr="002032E0">
        <w:rPr>
          <w:w w:val="105"/>
          <w:szCs w:val="24"/>
        </w:rPr>
        <w:t>и</w:t>
      </w:r>
      <w:r w:rsidRPr="002032E0">
        <w:rPr>
          <w:spacing w:val="-24"/>
          <w:w w:val="105"/>
          <w:szCs w:val="24"/>
        </w:rPr>
        <w:t xml:space="preserve"> </w:t>
      </w:r>
      <w:r w:rsidRPr="002032E0">
        <w:rPr>
          <w:w w:val="105"/>
          <w:szCs w:val="24"/>
        </w:rPr>
        <w:t>спортом,</w:t>
      </w:r>
      <w:r w:rsidRPr="002032E0">
        <w:rPr>
          <w:szCs w:val="24"/>
        </w:rPr>
        <w:t xml:space="preserve"> согласно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данным федерального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статистического наблюдения</w:t>
      </w:r>
      <w:r w:rsidRPr="002032E0">
        <w:rPr>
          <w:spacing w:val="15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49"/>
          <w:szCs w:val="24"/>
        </w:rPr>
        <w:t xml:space="preserve"> </w:t>
      </w:r>
      <w:r w:rsidRPr="002032E0">
        <w:rPr>
          <w:szCs w:val="24"/>
        </w:rPr>
        <w:t>форме</w:t>
      </w:r>
      <w:r w:rsidRPr="002032E0">
        <w:rPr>
          <w:spacing w:val="44"/>
          <w:szCs w:val="24"/>
        </w:rPr>
        <w:t xml:space="preserve"> </w:t>
      </w:r>
      <w:r w:rsidRPr="002032E0">
        <w:rPr>
          <w:szCs w:val="24"/>
        </w:rPr>
        <w:t>№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 xml:space="preserve">3-АФК; </w:t>
      </w:r>
    </w:p>
    <w:p w14:paraId="0AC742C9" w14:textId="77777777" w:rsidR="00A80EC8" w:rsidRPr="002032E0" w:rsidRDefault="00A80EC8" w:rsidP="00A80EC8">
      <w:pPr>
        <w:pStyle w:val="a6"/>
        <w:tabs>
          <w:tab w:val="left" w:pos="2169"/>
        </w:tabs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spacing w:val="4"/>
          <w:w w:val="90"/>
          <w:szCs w:val="24"/>
        </w:rPr>
        <w:t>Чни</w:t>
      </w:r>
      <w:proofErr w:type="spellEnd"/>
      <w:r w:rsidRPr="002032E0">
        <w:rPr>
          <w:spacing w:val="4"/>
          <w:w w:val="90"/>
          <w:szCs w:val="24"/>
        </w:rPr>
        <w:t xml:space="preserve"> - </w:t>
      </w:r>
      <w:r w:rsidRPr="002032E0">
        <w:rPr>
          <w:szCs w:val="24"/>
        </w:rPr>
        <w:t>общая численность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населения города Минусинска с ограниченными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возможностями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здоровья</w:t>
      </w:r>
      <w:r w:rsidRPr="002032E0">
        <w:rPr>
          <w:spacing w:val="45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21"/>
          <w:szCs w:val="24"/>
        </w:rPr>
        <w:t xml:space="preserve"> </w:t>
      </w:r>
      <w:r w:rsidRPr="002032E0">
        <w:rPr>
          <w:szCs w:val="24"/>
        </w:rPr>
        <w:t>инвалидов.</w:t>
      </w:r>
    </w:p>
    <w:p w14:paraId="1959C801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целевого</w:t>
      </w:r>
      <w:r w:rsidRPr="002032E0">
        <w:rPr>
          <w:spacing w:val="57"/>
          <w:szCs w:val="24"/>
        </w:rPr>
        <w:t xml:space="preserve"> </w:t>
      </w:r>
      <w:r w:rsidRPr="002032E0">
        <w:rPr>
          <w:szCs w:val="24"/>
        </w:rPr>
        <w:t>индикатора: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19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5"/>
          <w:szCs w:val="24"/>
        </w:rPr>
        <w:t xml:space="preserve"> </w:t>
      </w:r>
      <w:r w:rsidRPr="002032E0">
        <w:rPr>
          <w:szCs w:val="24"/>
        </w:rPr>
        <w:t>года.</w:t>
      </w:r>
    </w:p>
    <w:p w14:paraId="245A7D92" w14:textId="77777777" w:rsidR="005B0C07" w:rsidRDefault="005B0C0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E900E26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2032E0">
        <w:rPr>
          <w:rFonts w:ascii="Times New Roman" w:hAnsi="Times New Roman" w:cs="Times New Roman"/>
          <w:bCs/>
        </w:rPr>
        <w:t>2: «</w:t>
      </w:r>
      <w:r w:rsidRPr="002032E0">
        <w:rPr>
          <w:rFonts w:ascii="Times New Roman" w:hAnsi="Times New Roman" w:cs="Times New Roman"/>
        </w:rPr>
        <w:t>Количество жителей города, проинформированных о мероприятиях в области физической культуры и спорта»</w:t>
      </w:r>
    </w:p>
    <w:p w14:paraId="377BA5EA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1D98E13E" w14:textId="77777777" w:rsidR="00A80EC8" w:rsidRPr="002032E0" w:rsidRDefault="00A80EC8" w:rsidP="00A80EC8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0D05DC32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34DD2762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233C9D71" w14:textId="77777777" w:rsidR="002E121C" w:rsidRDefault="002E121C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6770AC6C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2032E0">
        <w:rPr>
          <w:rFonts w:ascii="Times New Roman" w:hAnsi="Times New Roman" w:cs="Times New Roman"/>
          <w:bCs/>
        </w:rPr>
        <w:t>3:</w:t>
      </w:r>
      <w:r w:rsidRPr="002032E0">
        <w:rPr>
          <w:rFonts w:ascii="Times New Roman" w:hAnsi="Times New Roman" w:cs="Times New Roman"/>
        </w:rPr>
        <w:t xml:space="preserve"> «Проведение мониторинга результатов деятельности подведомственных учреждений»</w:t>
      </w:r>
    </w:p>
    <w:p w14:paraId="6893AA29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03F3DB90" w14:textId="77777777" w:rsidR="00A80EC8" w:rsidRPr="002032E0" w:rsidRDefault="00A80EC8" w:rsidP="00A80EC8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3D3ACFAC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143DC158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целевого</w:t>
      </w:r>
      <w:r w:rsidRPr="002032E0">
        <w:rPr>
          <w:spacing w:val="57"/>
          <w:szCs w:val="24"/>
        </w:rPr>
        <w:t xml:space="preserve"> </w:t>
      </w:r>
      <w:r w:rsidRPr="002032E0">
        <w:rPr>
          <w:szCs w:val="24"/>
        </w:rPr>
        <w:t>индикатора: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19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5"/>
          <w:szCs w:val="24"/>
        </w:rPr>
        <w:t xml:space="preserve"> </w:t>
      </w:r>
      <w:r w:rsidRPr="002032E0">
        <w:rPr>
          <w:szCs w:val="24"/>
        </w:rPr>
        <w:t>года.</w:t>
      </w:r>
    </w:p>
    <w:p w14:paraId="202F07DD" w14:textId="77777777" w:rsidR="00A80EC8" w:rsidRPr="002032E0" w:rsidRDefault="00A80EC8" w:rsidP="00A80EC8">
      <w:pPr>
        <w:pStyle w:val="a6"/>
        <w:kinsoku w:val="0"/>
        <w:overflowPunct w:val="0"/>
        <w:rPr>
          <w:b/>
          <w:bCs/>
          <w:sz w:val="20"/>
        </w:rPr>
      </w:pPr>
    </w:p>
    <w:p w14:paraId="474D7A48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bCs/>
          <w:szCs w:val="24"/>
          <w:lang w:val="en-US"/>
        </w:rPr>
        <w:t>II</w:t>
      </w:r>
      <w:r w:rsidRPr="002032E0">
        <w:rPr>
          <w:bCs/>
          <w:szCs w:val="24"/>
        </w:rPr>
        <w:t>.</w:t>
      </w:r>
      <w:r w:rsidRPr="002032E0">
        <w:rPr>
          <w:b/>
          <w:bCs/>
          <w:spacing w:val="7"/>
          <w:szCs w:val="24"/>
        </w:rPr>
        <w:t xml:space="preserve"> </w:t>
      </w:r>
      <w:r w:rsidRPr="002032E0">
        <w:rPr>
          <w:szCs w:val="24"/>
        </w:rPr>
        <w:t>Описание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показателей</w:t>
      </w:r>
      <w:r w:rsidRPr="002032E0">
        <w:rPr>
          <w:spacing w:val="49"/>
          <w:szCs w:val="24"/>
        </w:rPr>
        <w:t xml:space="preserve"> </w:t>
      </w:r>
      <w:r w:rsidRPr="002032E0">
        <w:rPr>
          <w:szCs w:val="24"/>
        </w:rPr>
        <w:t>результативности</w:t>
      </w:r>
    </w:p>
    <w:p w14:paraId="02590390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2BEA51E7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 xml:space="preserve">результативности </w:t>
      </w:r>
      <w:r w:rsidRPr="002032E0">
        <w:rPr>
          <w:spacing w:val="10"/>
          <w:szCs w:val="24"/>
        </w:rPr>
        <w:t>подпрограммы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1</w:t>
      </w:r>
    </w:p>
    <w:p w14:paraId="5754D34D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«Развитие массовой физической культуры и спорта»</w:t>
      </w:r>
    </w:p>
    <w:p w14:paraId="6C3B0D48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30797AF8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>Показатель результативности 1</w:t>
      </w:r>
      <w:r w:rsidRPr="002032E0">
        <w:rPr>
          <w:rFonts w:ascii="Times New Roman" w:hAnsi="Times New Roman" w:cs="Times New Roman"/>
          <w:bCs/>
        </w:rPr>
        <w:t>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Доля населения, систематически занимающегося физической культурой и спортом от общей численности населения муниципального образования</w:t>
      </w:r>
      <w:r w:rsidRPr="002032E0">
        <w:rPr>
          <w:rFonts w:ascii="Times New Roman" w:hAnsi="Times New Roman" w:cs="Times New Roman"/>
        </w:rPr>
        <w:t>»</w:t>
      </w:r>
    </w:p>
    <w:p w14:paraId="3F6F40A7" w14:textId="77777777" w:rsidR="00496BFE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8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проценты.</w:t>
      </w:r>
      <w:r w:rsidRPr="002032E0">
        <w:rPr>
          <w:w w:val="101"/>
          <w:szCs w:val="24"/>
        </w:rPr>
        <w:t xml:space="preserve"> </w:t>
      </w:r>
    </w:p>
    <w:p w14:paraId="2A10283A" w14:textId="77777777" w:rsidR="00A80EC8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Источник информации:</w:t>
      </w:r>
    </w:p>
    <w:p w14:paraId="48E3FF94" w14:textId="77777777" w:rsidR="00496BFE" w:rsidRPr="002032E0" w:rsidRDefault="00496BFE" w:rsidP="00496BFE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отчетность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статистического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наблюдения</w:t>
      </w:r>
      <w:r w:rsidRPr="002032E0">
        <w:rPr>
          <w:spacing w:val="66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форме</w:t>
      </w:r>
      <w:r w:rsidRPr="002032E0">
        <w:rPr>
          <w:spacing w:val="65"/>
          <w:szCs w:val="24"/>
        </w:rPr>
        <w:t xml:space="preserve"> </w:t>
      </w:r>
      <w:r w:rsidRPr="002032E0">
        <w:rPr>
          <w:szCs w:val="24"/>
        </w:rPr>
        <w:t>№</w:t>
      </w:r>
      <w:r w:rsidRPr="002032E0">
        <w:rPr>
          <w:spacing w:val="-7"/>
          <w:szCs w:val="24"/>
        </w:rPr>
        <w:t xml:space="preserve"> </w:t>
      </w:r>
      <w:r>
        <w:rPr>
          <w:szCs w:val="24"/>
        </w:rPr>
        <w:t>1</w:t>
      </w:r>
      <w:r w:rsidRPr="002032E0">
        <w:rPr>
          <w:szCs w:val="24"/>
        </w:rPr>
        <w:t>-ФК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«</w:t>
      </w:r>
      <w:r>
        <w:rPr>
          <w:color w:val="464C55"/>
          <w:shd w:val="clear" w:color="auto" w:fill="FFFFFF"/>
        </w:rPr>
        <w:t>Сведения о физической культуре и спорте</w:t>
      </w:r>
      <w:r w:rsidRPr="002032E0">
        <w:rPr>
          <w:szCs w:val="24"/>
        </w:rPr>
        <w:t>»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(действующий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приказ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Федеральной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службы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государственной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статистики);</w:t>
      </w:r>
    </w:p>
    <w:p w14:paraId="6DD0A7AE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78BDB305" w14:textId="77777777" w:rsidR="00A80EC8" w:rsidRPr="002032E0" w:rsidRDefault="00A80EC8" w:rsidP="00496BFE">
      <w:pPr>
        <w:ind w:firstLine="708"/>
        <w:jc w:val="center"/>
      </w:pPr>
      <w:proofErr w:type="spellStart"/>
      <w:r w:rsidRPr="002032E0">
        <w:t>Дз</w:t>
      </w:r>
      <w:proofErr w:type="spellEnd"/>
      <w:r w:rsidRPr="002032E0">
        <w:t xml:space="preserve"> = </w:t>
      </w:r>
      <w:proofErr w:type="spellStart"/>
      <w:r w:rsidRPr="002032E0">
        <w:t>Чз</w:t>
      </w:r>
      <w:proofErr w:type="spellEnd"/>
      <w:r w:rsidRPr="002032E0">
        <w:t>/Чн</w:t>
      </w:r>
      <w:r w:rsidRPr="002032E0">
        <w:rPr>
          <w:vertAlign w:val="subscript"/>
        </w:rPr>
        <w:t>1</w:t>
      </w:r>
      <w:r w:rsidRPr="002032E0">
        <w:t>×100, где:</w:t>
      </w:r>
    </w:p>
    <w:p w14:paraId="2089CDEA" w14:textId="77777777" w:rsidR="00A80EC8" w:rsidRPr="002032E0" w:rsidRDefault="00A80EC8" w:rsidP="00A80EC8">
      <w:pPr>
        <w:ind w:firstLine="708"/>
        <w:jc w:val="both"/>
      </w:pPr>
      <w:proofErr w:type="spellStart"/>
      <w:r w:rsidRPr="002032E0">
        <w:t>Дз</w:t>
      </w:r>
      <w:proofErr w:type="spellEnd"/>
      <w:r w:rsidRPr="002032E0">
        <w:t xml:space="preserve"> - доля населения, систематически занимающегося физической культурой и спортом, в общей численности населения в возрасте от 3 до 79 лет;</w:t>
      </w:r>
    </w:p>
    <w:p w14:paraId="61AD50AA" w14:textId="77777777" w:rsidR="00A80EC8" w:rsidRPr="002032E0" w:rsidRDefault="00A80EC8" w:rsidP="00A80EC8">
      <w:pPr>
        <w:ind w:firstLine="708"/>
        <w:jc w:val="both"/>
      </w:pPr>
      <w:proofErr w:type="spellStart"/>
      <w:r w:rsidRPr="002032E0">
        <w:t>Чз</w:t>
      </w:r>
      <w:proofErr w:type="spellEnd"/>
      <w:r w:rsidRPr="002032E0">
        <w:t xml:space="preserve"> - численность занимающихся физической культурой и спортом, в соответствии с данными федерального статистического наблюдения по форме 1-ФК «Сведения о физической культуре и спорте» (строка 16 графы 4, формы 1-ФК);</w:t>
      </w:r>
    </w:p>
    <w:p w14:paraId="50FC6E9C" w14:textId="77777777" w:rsidR="00A80EC8" w:rsidRPr="002032E0" w:rsidRDefault="00A80EC8" w:rsidP="00FF7F47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/>
          <w:lang w:eastAsia="en-US"/>
        </w:rPr>
      </w:pPr>
      <w:r w:rsidRPr="002032E0">
        <w:rPr>
          <w:rFonts w:ascii="Times New Roman" w:hAnsi="Times New Roman" w:cs="Times New Roman"/>
        </w:rPr>
        <w:lastRenderedPageBreak/>
        <w:t>Чн</w:t>
      </w:r>
      <w:r w:rsidRPr="002032E0">
        <w:rPr>
          <w:rFonts w:ascii="Times New Roman" w:hAnsi="Times New Roman" w:cs="Times New Roman"/>
          <w:vertAlign w:val="subscript"/>
        </w:rPr>
        <w:t>1</w:t>
      </w:r>
      <w:r w:rsidRPr="002032E0">
        <w:rPr>
          <w:rFonts w:ascii="Times New Roman" w:hAnsi="Times New Roman" w:cs="Times New Roman"/>
        </w:rPr>
        <w:t xml:space="preserve"> - численность населения муниципального образования город Минусинск в возрасте 3-79 лет по данным Федеральной службы государственной статистики по Красноярскому краю на 1 января отчетного года.</w:t>
      </w:r>
    </w:p>
    <w:p w14:paraId="7F2C433D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rPr>
          <w:rFonts w:ascii="Times New Roman" w:hAnsi="Times New Roman" w:cs="Times New Roman"/>
          <w:b/>
          <w:lang w:eastAsia="en-US"/>
        </w:rPr>
      </w:pPr>
      <w:r w:rsidRPr="002032E0">
        <w:rPr>
          <w:rFonts w:ascii="Times New Roman" w:hAnsi="Times New Roman" w:cs="Times New Roman"/>
        </w:rPr>
        <w:t>Периодичность</w:t>
      </w:r>
      <w:r w:rsidRPr="002032E0">
        <w:rPr>
          <w:rFonts w:ascii="Times New Roman" w:hAnsi="Times New Roman" w:cs="Times New Roman"/>
          <w:spacing w:val="35"/>
        </w:rPr>
        <w:t xml:space="preserve"> </w:t>
      </w:r>
      <w:r w:rsidRPr="002032E0">
        <w:rPr>
          <w:rFonts w:ascii="Times New Roman" w:hAnsi="Times New Roman" w:cs="Times New Roman"/>
        </w:rPr>
        <w:t>определения</w:t>
      </w:r>
      <w:r w:rsidRPr="002032E0">
        <w:rPr>
          <w:rFonts w:ascii="Times New Roman" w:hAnsi="Times New Roman" w:cs="Times New Roman"/>
          <w:spacing w:val="26"/>
        </w:rPr>
        <w:t xml:space="preserve"> </w:t>
      </w:r>
      <w:r w:rsidRPr="002032E0">
        <w:rPr>
          <w:rFonts w:ascii="Times New Roman" w:hAnsi="Times New Roman" w:cs="Times New Roman"/>
        </w:rPr>
        <w:t>значения</w:t>
      </w:r>
      <w:r w:rsidRPr="002032E0">
        <w:rPr>
          <w:rFonts w:ascii="Times New Roman" w:hAnsi="Times New Roman" w:cs="Times New Roman"/>
          <w:spacing w:val="28"/>
        </w:rPr>
        <w:t xml:space="preserve"> </w:t>
      </w:r>
      <w:r w:rsidRPr="002032E0">
        <w:rPr>
          <w:rFonts w:ascii="Times New Roman" w:hAnsi="Times New Roman" w:cs="Times New Roman"/>
        </w:rPr>
        <w:t>показателя</w:t>
      </w:r>
      <w:r w:rsidRPr="002032E0">
        <w:rPr>
          <w:rFonts w:ascii="Times New Roman" w:hAnsi="Times New Roman" w:cs="Times New Roman"/>
          <w:spacing w:val="30"/>
        </w:rPr>
        <w:t xml:space="preserve"> </w:t>
      </w:r>
      <w:r w:rsidRPr="002032E0">
        <w:rPr>
          <w:rFonts w:ascii="Times New Roman" w:hAnsi="Times New Roman" w:cs="Times New Roman"/>
        </w:rPr>
        <w:t>результативности:</w:t>
      </w:r>
      <w:r w:rsidRPr="002032E0">
        <w:rPr>
          <w:rFonts w:ascii="Times New Roman" w:hAnsi="Times New Roman" w:cs="Times New Roman"/>
          <w:w w:val="102"/>
        </w:rPr>
        <w:t xml:space="preserve"> </w:t>
      </w:r>
      <w:r w:rsidRPr="002032E0">
        <w:rPr>
          <w:rFonts w:ascii="Times New Roman" w:hAnsi="Times New Roman" w:cs="Times New Roman"/>
        </w:rPr>
        <w:t>рассчитывается</w:t>
      </w:r>
      <w:r w:rsidRPr="002032E0">
        <w:rPr>
          <w:rFonts w:ascii="Times New Roman" w:hAnsi="Times New Roman" w:cs="Times New Roman"/>
          <w:spacing w:val="60"/>
        </w:rPr>
        <w:t xml:space="preserve"> </w:t>
      </w:r>
      <w:r w:rsidRPr="002032E0">
        <w:rPr>
          <w:rFonts w:ascii="Times New Roman" w:hAnsi="Times New Roman" w:cs="Times New Roman"/>
        </w:rPr>
        <w:t>один</w:t>
      </w:r>
      <w:r w:rsidRPr="002032E0">
        <w:rPr>
          <w:rFonts w:ascii="Times New Roman" w:hAnsi="Times New Roman" w:cs="Times New Roman"/>
          <w:spacing w:val="14"/>
        </w:rPr>
        <w:t xml:space="preserve"> </w:t>
      </w:r>
      <w:r w:rsidRPr="002032E0">
        <w:rPr>
          <w:rFonts w:ascii="Times New Roman" w:hAnsi="Times New Roman" w:cs="Times New Roman"/>
        </w:rPr>
        <w:t>раз</w:t>
      </w:r>
      <w:r w:rsidRPr="002032E0">
        <w:rPr>
          <w:rFonts w:ascii="Times New Roman" w:hAnsi="Times New Roman" w:cs="Times New Roman"/>
          <w:spacing w:val="32"/>
        </w:rPr>
        <w:t xml:space="preserve"> </w:t>
      </w:r>
      <w:r w:rsidRPr="002032E0">
        <w:rPr>
          <w:rFonts w:ascii="Times New Roman" w:hAnsi="Times New Roman" w:cs="Times New Roman"/>
        </w:rPr>
        <w:t>по</w:t>
      </w:r>
      <w:r w:rsidRPr="002032E0">
        <w:rPr>
          <w:rFonts w:ascii="Times New Roman" w:hAnsi="Times New Roman" w:cs="Times New Roman"/>
          <w:spacing w:val="20"/>
        </w:rPr>
        <w:t xml:space="preserve"> </w:t>
      </w:r>
      <w:r w:rsidRPr="002032E0">
        <w:rPr>
          <w:rFonts w:ascii="Times New Roman" w:hAnsi="Times New Roman" w:cs="Times New Roman"/>
        </w:rPr>
        <w:t>итогам</w:t>
      </w:r>
      <w:r w:rsidRPr="002032E0">
        <w:rPr>
          <w:rFonts w:ascii="Times New Roman" w:hAnsi="Times New Roman" w:cs="Times New Roman"/>
          <w:spacing w:val="31"/>
        </w:rPr>
        <w:t xml:space="preserve"> </w:t>
      </w:r>
      <w:r w:rsidRPr="002032E0">
        <w:rPr>
          <w:rFonts w:ascii="Times New Roman" w:hAnsi="Times New Roman" w:cs="Times New Roman"/>
        </w:rPr>
        <w:t>отчетного</w:t>
      </w:r>
      <w:r w:rsidRPr="002032E0">
        <w:rPr>
          <w:rFonts w:ascii="Times New Roman" w:hAnsi="Times New Roman" w:cs="Times New Roman"/>
          <w:spacing w:val="28"/>
        </w:rPr>
        <w:t xml:space="preserve"> </w:t>
      </w:r>
      <w:r w:rsidRPr="002032E0">
        <w:rPr>
          <w:rFonts w:ascii="Times New Roman" w:hAnsi="Times New Roman" w:cs="Times New Roman"/>
        </w:rPr>
        <w:t>года.</w:t>
      </w:r>
    </w:p>
    <w:p w14:paraId="601C82EE" w14:textId="77777777" w:rsidR="00FF7F47" w:rsidRDefault="00FF7F4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40D7C365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>Показатель результативности 2:</w:t>
      </w:r>
      <w:r w:rsidRPr="002032E0">
        <w:rPr>
          <w:rFonts w:ascii="Times New Roman" w:hAnsi="Times New Roman" w:cs="Times New Roman"/>
          <w:lang w:eastAsia="en-US"/>
        </w:rPr>
        <w:t xml:space="preserve"> «Количество занимающихся физической культурой и спортом в спортивных клубах и клубах по месту жительства»</w:t>
      </w:r>
    </w:p>
    <w:p w14:paraId="306FD8DA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4DDEF0E5" w14:textId="77777777" w:rsidR="00A80EC8" w:rsidRPr="002032E0" w:rsidRDefault="00A80EC8" w:rsidP="00A80EC8">
      <w:pPr>
        <w:ind w:firstLine="708"/>
        <w:rPr>
          <w:lang w:eastAsia="en-US"/>
        </w:rPr>
      </w:pPr>
      <w:r w:rsidRPr="002032E0">
        <w:rPr>
          <w:lang w:eastAsia="en-US"/>
        </w:rPr>
        <w:t xml:space="preserve">Источник информации: отчеты учреждений, </w:t>
      </w:r>
      <w:r w:rsidR="00FF7F47">
        <w:rPr>
          <w:lang w:eastAsia="en-US"/>
        </w:rPr>
        <w:t xml:space="preserve">подведомственных </w:t>
      </w:r>
      <w:r w:rsidRPr="002032E0">
        <w:rPr>
          <w:lang w:eastAsia="en-US"/>
        </w:rPr>
        <w:t>Отдел</w:t>
      </w:r>
      <w:r w:rsidR="00FF7F47"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г. Минусинска. </w:t>
      </w:r>
    </w:p>
    <w:p w14:paraId="7CCC68E4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48E0DBA7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75577400" w14:textId="77777777" w:rsidR="00FF7F47" w:rsidRDefault="00FF7F47" w:rsidP="00A80EC8">
      <w:pPr>
        <w:pStyle w:val="1"/>
        <w:kinsoku w:val="0"/>
        <w:overflowPunct w:val="0"/>
        <w:ind w:left="0" w:firstLine="708"/>
        <w:jc w:val="both"/>
        <w:rPr>
          <w:w w:val="105"/>
          <w:szCs w:val="24"/>
        </w:rPr>
      </w:pPr>
    </w:p>
    <w:p w14:paraId="370A1824" w14:textId="77777777" w:rsidR="00A80EC8" w:rsidRPr="002032E0" w:rsidRDefault="00A80EC8" w:rsidP="00A80EC8">
      <w:pPr>
        <w:pStyle w:val="1"/>
        <w:kinsoku w:val="0"/>
        <w:overflowPunct w:val="0"/>
        <w:ind w:left="0" w:firstLine="708"/>
        <w:jc w:val="both"/>
        <w:rPr>
          <w:szCs w:val="24"/>
        </w:rPr>
      </w:pPr>
      <w:r w:rsidRPr="002032E0">
        <w:rPr>
          <w:w w:val="105"/>
          <w:szCs w:val="24"/>
        </w:rPr>
        <w:t>Показатель</w:t>
      </w:r>
      <w:r w:rsidRPr="002032E0">
        <w:rPr>
          <w:spacing w:val="57"/>
          <w:w w:val="105"/>
          <w:szCs w:val="24"/>
        </w:rPr>
        <w:t xml:space="preserve"> </w:t>
      </w:r>
      <w:r w:rsidRPr="002032E0">
        <w:rPr>
          <w:w w:val="105"/>
          <w:szCs w:val="24"/>
        </w:rPr>
        <w:t>результативности</w:t>
      </w:r>
      <w:r w:rsidRPr="002032E0">
        <w:rPr>
          <w:spacing w:val="21"/>
          <w:w w:val="105"/>
          <w:szCs w:val="24"/>
        </w:rPr>
        <w:t xml:space="preserve"> </w:t>
      </w:r>
      <w:r w:rsidRPr="002032E0">
        <w:rPr>
          <w:w w:val="105"/>
          <w:szCs w:val="24"/>
        </w:rPr>
        <w:t>3:</w:t>
      </w:r>
      <w:r w:rsidRPr="002032E0">
        <w:rPr>
          <w:spacing w:val="40"/>
          <w:w w:val="105"/>
          <w:szCs w:val="24"/>
        </w:rPr>
        <w:t xml:space="preserve"> </w:t>
      </w:r>
      <w:r w:rsidRPr="002032E0">
        <w:rPr>
          <w:szCs w:val="24"/>
          <w:lang w:eastAsia="en-US"/>
        </w:rPr>
        <w:t>«Доля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(ГТО)»</w:t>
      </w:r>
      <w:r w:rsidRPr="002032E0">
        <w:rPr>
          <w:w w:val="105"/>
          <w:szCs w:val="24"/>
        </w:rPr>
        <w:t xml:space="preserve"> </w:t>
      </w:r>
    </w:p>
    <w:p w14:paraId="194CE589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проценты.</w:t>
      </w:r>
    </w:p>
    <w:p w14:paraId="360E850C" w14:textId="77777777" w:rsidR="00FF7F47" w:rsidRDefault="00A80EC8" w:rsidP="00A80EC8">
      <w:pPr>
        <w:pStyle w:val="a6"/>
        <w:kinsoku w:val="0"/>
        <w:overflowPunct w:val="0"/>
        <w:ind w:firstLine="709"/>
        <w:rPr>
          <w:spacing w:val="25"/>
          <w:szCs w:val="24"/>
        </w:rPr>
      </w:pPr>
      <w:r w:rsidRPr="002032E0">
        <w:rPr>
          <w:szCs w:val="24"/>
        </w:rPr>
        <w:t>Источник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информации:</w:t>
      </w:r>
      <w:r w:rsidRPr="002032E0">
        <w:rPr>
          <w:spacing w:val="25"/>
          <w:szCs w:val="24"/>
        </w:rPr>
        <w:t xml:space="preserve"> </w:t>
      </w:r>
    </w:p>
    <w:p w14:paraId="6612F3C0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отчетность</w:t>
      </w:r>
      <w:r w:rsidRPr="002032E0">
        <w:rPr>
          <w:spacing w:val="59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11"/>
          <w:szCs w:val="24"/>
        </w:rPr>
        <w:t xml:space="preserve"> </w:t>
      </w:r>
      <w:r w:rsidRPr="002032E0">
        <w:rPr>
          <w:szCs w:val="24"/>
        </w:rPr>
        <w:t>статистического наблюдения</w:t>
      </w:r>
      <w:r w:rsidR="00FF7F47" w:rsidRPr="00FF7F47">
        <w:rPr>
          <w:szCs w:val="24"/>
        </w:rPr>
        <w:t xml:space="preserve"> </w:t>
      </w:r>
      <w:r w:rsidR="00FF7F47" w:rsidRPr="002032E0">
        <w:rPr>
          <w:szCs w:val="24"/>
        </w:rPr>
        <w:t>по</w:t>
      </w:r>
      <w:r w:rsidR="00FF7F47" w:rsidRPr="002032E0">
        <w:rPr>
          <w:spacing w:val="24"/>
          <w:szCs w:val="24"/>
        </w:rPr>
        <w:t xml:space="preserve"> </w:t>
      </w:r>
      <w:r w:rsidR="00FF7F47" w:rsidRPr="002032E0">
        <w:rPr>
          <w:szCs w:val="24"/>
        </w:rPr>
        <w:t>форме</w:t>
      </w:r>
      <w:r w:rsidRPr="002032E0">
        <w:rPr>
          <w:szCs w:val="24"/>
        </w:rPr>
        <w:t xml:space="preserve"> № 2-ГТО «Сведения</w:t>
      </w:r>
      <w:r w:rsidRPr="002032E0">
        <w:rPr>
          <w:spacing w:val="25"/>
          <w:szCs w:val="24"/>
        </w:rPr>
        <w:t xml:space="preserve"> </w:t>
      </w:r>
      <w:r w:rsidRPr="002032E0">
        <w:rPr>
          <w:szCs w:val="24"/>
        </w:rPr>
        <w:t>о</w:t>
      </w:r>
      <w:r w:rsidRPr="002032E0">
        <w:rPr>
          <w:w w:val="101"/>
          <w:szCs w:val="24"/>
        </w:rPr>
        <w:t xml:space="preserve"> </w:t>
      </w:r>
      <w:r w:rsidRPr="002032E0">
        <w:rPr>
          <w:szCs w:val="24"/>
        </w:rPr>
        <w:t>реализации</w:t>
      </w:r>
      <w:r w:rsidRPr="002032E0">
        <w:rPr>
          <w:spacing w:val="46"/>
          <w:szCs w:val="24"/>
        </w:rPr>
        <w:t xml:space="preserve"> </w:t>
      </w:r>
      <w:r w:rsidRPr="002032E0">
        <w:rPr>
          <w:szCs w:val="24"/>
        </w:rPr>
        <w:t>Всероссийского</w:t>
      </w:r>
      <w:r w:rsidRPr="002032E0">
        <w:rPr>
          <w:spacing w:val="58"/>
          <w:szCs w:val="24"/>
        </w:rPr>
        <w:t xml:space="preserve"> </w:t>
      </w:r>
      <w:r w:rsidRPr="002032E0">
        <w:rPr>
          <w:szCs w:val="24"/>
        </w:rPr>
        <w:t>физкультурно-спортивного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комплекса</w:t>
      </w:r>
      <w:r w:rsidRPr="002032E0">
        <w:rPr>
          <w:spacing w:val="39"/>
          <w:szCs w:val="24"/>
        </w:rPr>
        <w:t xml:space="preserve"> </w:t>
      </w:r>
      <w:r w:rsidRPr="002032E0">
        <w:rPr>
          <w:szCs w:val="24"/>
        </w:rPr>
        <w:t>«Готов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к</w:t>
      </w:r>
      <w:r w:rsidRPr="002032E0">
        <w:rPr>
          <w:w w:val="98"/>
          <w:szCs w:val="24"/>
        </w:rPr>
        <w:t xml:space="preserve"> </w:t>
      </w:r>
      <w:r w:rsidRPr="002032E0">
        <w:rPr>
          <w:szCs w:val="24"/>
        </w:rPr>
        <w:t>труду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38"/>
          <w:szCs w:val="24"/>
        </w:rPr>
        <w:t xml:space="preserve"> </w:t>
      </w:r>
      <w:r w:rsidRPr="002032E0">
        <w:rPr>
          <w:szCs w:val="24"/>
        </w:rPr>
        <w:t>обороне»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(ГТО)»</w:t>
      </w:r>
      <w:r w:rsidRPr="002032E0">
        <w:rPr>
          <w:spacing w:val="45"/>
          <w:szCs w:val="24"/>
        </w:rPr>
        <w:t xml:space="preserve"> </w:t>
      </w:r>
      <w:r w:rsidRPr="002032E0">
        <w:rPr>
          <w:szCs w:val="24"/>
        </w:rPr>
        <w:t>(действующий</w:t>
      </w:r>
      <w:r w:rsidRPr="002032E0">
        <w:rPr>
          <w:spacing w:val="57"/>
          <w:szCs w:val="24"/>
        </w:rPr>
        <w:t xml:space="preserve"> </w:t>
      </w:r>
      <w:r w:rsidRPr="002032E0">
        <w:rPr>
          <w:szCs w:val="24"/>
        </w:rPr>
        <w:t>приказ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Федеральной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службы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государственной статистики).</w:t>
      </w:r>
      <w:r w:rsidR="00FF7F47">
        <w:rPr>
          <w:szCs w:val="24"/>
        </w:rPr>
        <w:t xml:space="preserve"> </w:t>
      </w:r>
    </w:p>
    <w:p w14:paraId="001DF727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189F43F3" w14:textId="77777777" w:rsidR="00A80EC8" w:rsidRPr="00BB3F80" w:rsidRDefault="00BB3F80" w:rsidP="00BB3F80">
      <w:pPr>
        <w:pStyle w:val="a6"/>
        <w:kinsoku w:val="0"/>
        <w:overflowPunct w:val="0"/>
        <w:ind w:firstLine="709"/>
        <w:jc w:val="center"/>
        <w:rPr>
          <w:szCs w:val="24"/>
        </w:rPr>
      </w:pPr>
      <w:proofErr w:type="spellStart"/>
      <w:r w:rsidRPr="00BB3F80">
        <w:rPr>
          <w:szCs w:val="24"/>
        </w:rPr>
        <w:t>Д</w:t>
      </w:r>
      <w:r w:rsidR="00A80EC8" w:rsidRPr="00BB3F80">
        <w:rPr>
          <w:szCs w:val="24"/>
        </w:rPr>
        <w:t>вн</w:t>
      </w:r>
      <w:proofErr w:type="spellEnd"/>
      <w:r w:rsidR="00A80EC8" w:rsidRPr="00BB3F80">
        <w:rPr>
          <w:spacing w:val="9"/>
          <w:szCs w:val="24"/>
        </w:rPr>
        <w:t xml:space="preserve"> </w:t>
      </w:r>
      <w:r w:rsidR="00A80EC8" w:rsidRPr="00BB3F80">
        <w:rPr>
          <w:szCs w:val="24"/>
        </w:rPr>
        <w:t>=</w:t>
      </w:r>
      <w:r w:rsidR="00A80EC8" w:rsidRPr="00BB3F80">
        <w:rPr>
          <w:spacing w:val="-3"/>
          <w:szCs w:val="24"/>
        </w:rPr>
        <w:t xml:space="preserve"> </w:t>
      </w:r>
      <w:proofErr w:type="spellStart"/>
      <w:r w:rsidR="00A80EC8" w:rsidRPr="00BB3F80">
        <w:rPr>
          <w:szCs w:val="24"/>
        </w:rPr>
        <w:t>Чвн</w:t>
      </w:r>
      <w:proofErr w:type="spellEnd"/>
      <w:r w:rsidR="00A80EC8" w:rsidRPr="00BB3F80">
        <w:rPr>
          <w:szCs w:val="24"/>
        </w:rPr>
        <w:t>/Чуч*100%,</w:t>
      </w:r>
      <w:r w:rsidR="00A80EC8" w:rsidRPr="00BB3F80">
        <w:rPr>
          <w:spacing w:val="35"/>
          <w:szCs w:val="24"/>
        </w:rPr>
        <w:t xml:space="preserve"> </w:t>
      </w:r>
      <w:r w:rsidR="00A80EC8" w:rsidRPr="00BB3F80">
        <w:rPr>
          <w:szCs w:val="24"/>
        </w:rPr>
        <w:t>где:</w:t>
      </w:r>
    </w:p>
    <w:p w14:paraId="30FE7E46" w14:textId="77777777" w:rsidR="00BB3F80" w:rsidRPr="00BB3F80" w:rsidRDefault="00BB3F80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BB3F80">
        <w:rPr>
          <w:szCs w:val="24"/>
        </w:rPr>
        <w:t>Двн</w:t>
      </w:r>
      <w:proofErr w:type="spellEnd"/>
      <w:r w:rsidRPr="00BB3F80">
        <w:rPr>
          <w:szCs w:val="24"/>
        </w:rPr>
        <w:t xml:space="preserve"> - </w:t>
      </w:r>
      <w:r w:rsidRPr="002032E0">
        <w:rPr>
          <w:szCs w:val="24"/>
          <w:lang w:eastAsia="en-US"/>
        </w:rPr>
        <w:t xml:space="preserve">Доля граждан, </w:t>
      </w:r>
      <w:r w:rsidRPr="00BB3F80">
        <w:rPr>
          <w:color w:val="444444"/>
          <w:shd w:val="clear" w:color="auto" w:fill="FFFFFF"/>
        </w:rPr>
        <w:t xml:space="preserve">выполнившего нормативы комплекса ГТО (Всероссийский физкультурно-спортивный комплекс </w:t>
      </w:r>
      <w:r>
        <w:rPr>
          <w:color w:val="444444"/>
          <w:shd w:val="clear" w:color="auto" w:fill="FFFFFF"/>
        </w:rPr>
        <w:t>«</w:t>
      </w:r>
      <w:r w:rsidRPr="00BB3F80">
        <w:rPr>
          <w:color w:val="444444"/>
          <w:shd w:val="clear" w:color="auto" w:fill="FFFFFF"/>
        </w:rPr>
        <w:t>Готов к труду и обороне</w:t>
      </w:r>
      <w:r>
        <w:rPr>
          <w:color w:val="444444"/>
          <w:shd w:val="clear" w:color="auto" w:fill="FFFFFF"/>
        </w:rPr>
        <w:t>»</w:t>
      </w:r>
      <w:r w:rsidRPr="00BB3F80">
        <w:rPr>
          <w:color w:val="444444"/>
          <w:shd w:val="clear" w:color="auto" w:fill="FFFFFF"/>
        </w:rPr>
        <w:t>), в общей численности населения, принявшего участие в выполнении нормативов комплекса ГТО</w:t>
      </w:r>
    </w:p>
    <w:p w14:paraId="2E3EFFBB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w w:val="105"/>
          <w:szCs w:val="24"/>
        </w:rPr>
        <w:t>Чвн</w:t>
      </w:r>
      <w:proofErr w:type="spellEnd"/>
      <w:r w:rsidRPr="002032E0">
        <w:rPr>
          <w:spacing w:val="66"/>
          <w:w w:val="105"/>
          <w:szCs w:val="24"/>
        </w:rPr>
        <w:t xml:space="preserve"> </w:t>
      </w:r>
      <w:r w:rsidRPr="002032E0">
        <w:rPr>
          <w:w w:val="180"/>
          <w:szCs w:val="24"/>
        </w:rPr>
        <w:t>-</w:t>
      </w:r>
      <w:r w:rsidRPr="002032E0">
        <w:rPr>
          <w:spacing w:val="-27"/>
          <w:w w:val="180"/>
          <w:szCs w:val="24"/>
        </w:rPr>
        <w:t xml:space="preserve"> </w:t>
      </w:r>
      <w:r w:rsidRPr="002032E0">
        <w:rPr>
          <w:w w:val="105"/>
          <w:szCs w:val="24"/>
        </w:rPr>
        <w:t>численность</w:t>
      </w:r>
      <w:r w:rsidRPr="002032E0">
        <w:rPr>
          <w:spacing w:val="6"/>
          <w:w w:val="105"/>
          <w:szCs w:val="24"/>
        </w:rPr>
        <w:t xml:space="preserve"> </w:t>
      </w:r>
      <w:r w:rsidRPr="002032E0">
        <w:rPr>
          <w:w w:val="105"/>
          <w:szCs w:val="24"/>
        </w:rPr>
        <w:t>населения,</w:t>
      </w:r>
      <w:r w:rsidRPr="002032E0">
        <w:rPr>
          <w:spacing w:val="2"/>
          <w:w w:val="105"/>
          <w:szCs w:val="24"/>
        </w:rPr>
        <w:t xml:space="preserve"> </w:t>
      </w:r>
      <w:r w:rsidRPr="002032E0">
        <w:rPr>
          <w:w w:val="105"/>
          <w:szCs w:val="24"/>
        </w:rPr>
        <w:t>выполнивших</w:t>
      </w:r>
      <w:r w:rsidRPr="002032E0">
        <w:rPr>
          <w:spacing w:val="11"/>
          <w:w w:val="105"/>
          <w:szCs w:val="24"/>
        </w:rPr>
        <w:t xml:space="preserve"> </w:t>
      </w:r>
      <w:r w:rsidRPr="002032E0">
        <w:rPr>
          <w:w w:val="105"/>
          <w:szCs w:val="24"/>
        </w:rPr>
        <w:t>нормативы</w:t>
      </w:r>
      <w:r w:rsidRPr="002032E0">
        <w:rPr>
          <w:spacing w:val="19"/>
          <w:w w:val="105"/>
          <w:szCs w:val="24"/>
        </w:rPr>
        <w:t xml:space="preserve"> </w:t>
      </w:r>
      <w:r w:rsidRPr="002032E0">
        <w:rPr>
          <w:w w:val="105"/>
          <w:szCs w:val="24"/>
        </w:rPr>
        <w:t>испытаний</w:t>
      </w:r>
      <w:r w:rsidRPr="002032E0">
        <w:rPr>
          <w:szCs w:val="24"/>
        </w:rPr>
        <w:t xml:space="preserve"> </w:t>
      </w:r>
      <w:r w:rsidRPr="002032E0">
        <w:rPr>
          <w:w w:val="105"/>
          <w:szCs w:val="24"/>
        </w:rPr>
        <w:t>(тестов) –</w:t>
      </w:r>
      <w:r w:rsidRPr="002032E0">
        <w:rPr>
          <w:spacing w:val="-11"/>
          <w:w w:val="105"/>
          <w:szCs w:val="24"/>
        </w:rPr>
        <w:t xml:space="preserve"> </w:t>
      </w:r>
      <w:r w:rsidRPr="002032E0">
        <w:rPr>
          <w:w w:val="105"/>
          <w:szCs w:val="24"/>
        </w:rPr>
        <w:t>строка 39</w:t>
      </w:r>
      <w:r w:rsidRPr="002032E0">
        <w:rPr>
          <w:spacing w:val="-3"/>
          <w:w w:val="105"/>
          <w:szCs w:val="24"/>
        </w:rPr>
        <w:t xml:space="preserve"> </w:t>
      </w:r>
      <w:r w:rsidRPr="002032E0">
        <w:rPr>
          <w:w w:val="105"/>
          <w:szCs w:val="24"/>
        </w:rPr>
        <w:t>графы 4</w:t>
      </w:r>
      <w:r w:rsidRPr="002032E0">
        <w:rPr>
          <w:spacing w:val="-1"/>
          <w:w w:val="105"/>
          <w:szCs w:val="24"/>
        </w:rPr>
        <w:t xml:space="preserve"> </w:t>
      </w:r>
      <w:r w:rsidRPr="002032E0">
        <w:rPr>
          <w:w w:val="105"/>
          <w:szCs w:val="24"/>
        </w:rPr>
        <w:t>федерального</w:t>
      </w:r>
      <w:r w:rsidRPr="002032E0">
        <w:rPr>
          <w:spacing w:val="9"/>
          <w:w w:val="105"/>
          <w:szCs w:val="24"/>
        </w:rPr>
        <w:t xml:space="preserve"> </w:t>
      </w:r>
      <w:r w:rsidRPr="002032E0">
        <w:rPr>
          <w:w w:val="105"/>
          <w:szCs w:val="24"/>
        </w:rPr>
        <w:t>статистического</w:t>
      </w:r>
      <w:r w:rsidRPr="002032E0">
        <w:rPr>
          <w:spacing w:val="16"/>
          <w:w w:val="105"/>
          <w:szCs w:val="24"/>
        </w:rPr>
        <w:t xml:space="preserve"> </w:t>
      </w:r>
      <w:r w:rsidRPr="002032E0">
        <w:rPr>
          <w:w w:val="105"/>
          <w:szCs w:val="24"/>
        </w:rPr>
        <w:t>наблюдения</w:t>
      </w:r>
      <w:r w:rsidRPr="002032E0">
        <w:rPr>
          <w:spacing w:val="7"/>
          <w:w w:val="105"/>
          <w:szCs w:val="24"/>
        </w:rPr>
        <w:t xml:space="preserve"> </w:t>
      </w:r>
      <w:r w:rsidR="00BB3F80" w:rsidRPr="002032E0">
        <w:rPr>
          <w:w w:val="105"/>
          <w:szCs w:val="24"/>
        </w:rPr>
        <w:t>по</w:t>
      </w:r>
      <w:r w:rsidR="00BB3F80" w:rsidRPr="002032E0">
        <w:rPr>
          <w:spacing w:val="-8"/>
          <w:w w:val="105"/>
          <w:szCs w:val="24"/>
        </w:rPr>
        <w:t xml:space="preserve"> </w:t>
      </w:r>
      <w:r w:rsidR="00BB3F80" w:rsidRPr="002032E0">
        <w:rPr>
          <w:w w:val="105"/>
          <w:szCs w:val="24"/>
        </w:rPr>
        <w:t>форме</w:t>
      </w:r>
      <w:r w:rsidR="00BB3F80" w:rsidRPr="002032E0">
        <w:rPr>
          <w:spacing w:val="-3"/>
          <w:w w:val="105"/>
          <w:szCs w:val="24"/>
        </w:rPr>
        <w:t xml:space="preserve"> </w:t>
      </w:r>
      <w:r w:rsidRPr="002032E0">
        <w:rPr>
          <w:w w:val="105"/>
          <w:szCs w:val="24"/>
        </w:rPr>
        <w:t>№</w:t>
      </w:r>
      <w:r w:rsidRPr="002032E0">
        <w:rPr>
          <w:w w:val="106"/>
          <w:szCs w:val="24"/>
        </w:rPr>
        <w:t xml:space="preserve"> </w:t>
      </w:r>
      <w:r w:rsidRPr="002032E0">
        <w:rPr>
          <w:w w:val="105"/>
          <w:szCs w:val="24"/>
        </w:rPr>
        <w:t>2-ГТО;</w:t>
      </w:r>
    </w:p>
    <w:p w14:paraId="41E56CBE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Чуч</w:t>
      </w:r>
      <w:r w:rsidRPr="002032E0">
        <w:rPr>
          <w:spacing w:val="41"/>
          <w:szCs w:val="24"/>
        </w:rPr>
        <w:t xml:space="preserve"> </w:t>
      </w:r>
      <w:r w:rsidRPr="002032E0">
        <w:rPr>
          <w:w w:val="180"/>
          <w:szCs w:val="24"/>
        </w:rPr>
        <w:t>-</w:t>
      </w:r>
      <w:r w:rsidRPr="002032E0">
        <w:rPr>
          <w:spacing w:val="-69"/>
          <w:w w:val="180"/>
          <w:szCs w:val="24"/>
        </w:rPr>
        <w:t xml:space="preserve"> </w:t>
      </w:r>
      <w:r w:rsidRPr="002032E0">
        <w:rPr>
          <w:szCs w:val="24"/>
        </w:rPr>
        <w:t>численность</w:t>
      </w:r>
      <w:r w:rsidRPr="002032E0">
        <w:rPr>
          <w:spacing w:val="3"/>
          <w:szCs w:val="24"/>
        </w:rPr>
        <w:t xml:space="preserve"> </w:t>
      </w:r>
      <w:r w:rsidRPr="002032E0">
        <w:rPr>
          <w:szCs w:val="24"/>
        </w:rPr>
        <w:t>населения,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принявшего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участие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в</w:t>
      </w:r>
      <w:r w:rsidRPr="002032E0">
        <w:rPr>
          <w:spacing w:val="36"/>
          <w:szCs w:val="24"/>
        </w:rPr>
        <w:t xml:space="preserve"> </w:t>
      </w:r>
      <w:r w:rsidRPr="002032E0">
        <w:rPr>
          <w:szCs w:val="24"/>
        </w:rPr>
        <w:t>сдаче</w:t>
      </w:r>
      <w:r w:rsidRPr="002032E0">
        <w:rPr>
          <w:spacing w:val="45"/>
          <w:szCs w:val="24"/>
        </w:rPr>
        <w:t xml:space="preserve"> </w:t>
      </w:r>
      <w:r w:rsidRPr="002032E0">
        <w:rPr>
          <w:szCs w:val="24"/>
        </w:rPr>
        <w:t>нормативов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испытаний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(тестов)</w:t>
      </w:r>
      <w:r w:rsidRPr="002032E0">
        <w:rPr>
          <w:spacing w:val="8"/>
          <w:szCs w:val="24"/>
        </w:rPr>
        <w:t xml:space="preserve"> </w:t>
      </w:r>
      <w:r w:rsidRPr="002032E0">
        <w:rPr>
          <w:szCs w:val="24"/>
        </w:rPr>
        <w:t>строка 39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графы 3</w:t>
      </w:r>
      <w:r w:rsidRPr="002032E0">
        <w:rPr>
          <w:spacing w:val="11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статистического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наблюдения</w:t>
      </w:r>
      <w:r w:rsidRPr="002032E0">
        <w:rPr>
          <w:spacing w:val="60"/>
          <w:szCs w:val="24"/>
        </w:rPr>
        <w:t xml:space="preserve"> </w:t>
      </w:r>
      <w:r w:rsidR="00BB3F80" w:rsidRPr="002032E0">
        <w:rPr>
          <w:szCs w:val="24"/>
        </w:rPr>
        <w:t xml:space="preserve">формы </w:t>
      </w:r>
      <w:r w:rsidRPr="002032E0">
        <w:rPr>
          <w:szCs w:val="24"/>
        </w:rPr>
        <w:t>№</w:t>
      </w:r>
      <w:r w:rsidRPr="002032E0">
        <w:rPr>
          <w:spacing w:val="9"/>
          <w:szCs w:val="24"/>
        </w:rPr>
        <w:t xml:space="preserve"> </w:t>
      </w:r>
      <w:r w:rsidRPr="002032E0">
        <w:rPr>
          <w:szCs w:val="24"/>
        </w:rPr>
        <w:t>2-ГТО.</w:t>
      </w:r>
    </w:p>
    <w:p w14:paraId="19899DA0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4F70CC7B" w14:textId="77777777" w:rsidR="00BB3F80" w:rsidRDefault="00BB3F80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5615DDB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>Показатель результативности 4:</w:t>
      </w:r>
      <w:r w:rsidRPr="002032E0">
        <w:rPr>
          <w:rFonts w:ascii="Times New Roman" w:hAnsi="Times New Roman" w:cs="Times New Roman"/>
          <w:lang w:eastAsia="en-US"/>
        </w:rPr>
        <w:t xml:space="preserve"> «Единовременная пропускная способность спортивных сооружений муниципального образования город Минусинск»</w:t>
      </w:r>
    </w:p>
    <w:p w14:paraId="735A65DC" w14:textId="77777777" w:rsidR="00A80EC8" w:rsidRPr="002032E0" w:rsidRDefault="00A80EC8" w:rsidP="00A80EC8">
      <w:pPr>
        <w:ind w:firstLine="708"/>
      </w:pPr>
      <w:r w:rsidRPr="002032E0">
        <w:t>Единицы</w:t>
      </w:r>
      <w:r w:rsidRPr="002032E0">
        <w:rPr>
          <w:spacing w:val="50"/>
        </w:rPr>
        <w:t xml:space="preserve"> </w:t>
      </w:r>
      <w:r w:rsidRPr="002032E0">
        <w:t>измерения: количество человек.</w:t>
      </w:r>
    </w:p>
    <w:p w14:paraId="6E0297D0" w14:textId="77777777" w:rsidR="00A80EC8" w:rsidRPr="002032E0" w:rsidRDefault="00A80EC8" w:rsidP="00A80EC8">
      <w:pPr>
        <w:shd w:val="clear" w:color="auto" w:fill="FFFFFF"/>
        <w:ind w:firstLine="708"/>
        <w:jc w:val="both"/>
      </w:pPr>
      <w:r w:rsidRPr="002032E0">
        <w:t>Источник</w:t>
      </w:r>
      <w:r w:rsidRPr="002032E0">
        <w:rPr>
          <w:spacing w:val="51"/>
        </w:rPr>
        <w:t xml:space="preserve"> </w:t>
      </w:r>
      <w:r w:rsidRPr="002032E0">
        <w:t>информации:</w:t>
      </w:r>
      <w:r w:rsidRPr="002032E0">
        <w:rPr>
          <w:spacing w:val="25"/>
        </w:rPr>
        <w:t xml:space="preserve"> </w:t>
      </w:r>
      <w:r w:rsidRPr="002032E0">
        <w:t>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«Сведения о физической культуре и спорте»;</w:t>
      </w:r>
    </w:p>
    <w:p w14:paraId="7487002B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7A1E6A54" w14:textId="77777777" w:rsidR="00A80EC8" w:rsidRPr="002032E0" w:rsidRDefault="00A80EC8" w:rsidP="00BB3F80">
      <w:pPr>
        <w:ind w:firstLine="708"/>
        <w:jc w:val="center"/>
        <w:rPr>
          <w:lang w:eastAsia="en-US"/>
        </w:rPr>
      </w:pPr>
      <w:r w:rsidRPr="002032E0">
        <w:t>(ЕПС / ((Ч / 10000) x Н) x 100</w:t>
      </w:r>
    </w:p>
    <w:p w14:paraId="7BE20A54" w14:textId="77777777" w:rsidR="00A80EC8" w:rsidRPr="002032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2032E0">
        <w:rPr>
          <w:rStyle w:val="pt-a0-000073"/>
        </w:rPr>
        <w:t>ЕПС- единовременная пропускная способность спортивными сооружениями исходя из единовременной пропускной способности объектов спорта;</w:t>
      </w:r>
    </w:p>
    <w:p w14:paraId="29B3356C" w14:textId="77777777" w:rsidR="00A80EC8" w:rsidRPr="002032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2032E0">
        <w:rPr>
          <w:rStyle w:val="pt-a0-000073"/>
        </w:rPr>
        <w:t>Ч - численность населения;</w:t>
      </w:r>
    </w:p>
    <w:p w14:paraId="5B154248" w14:textId="77777777" w:rsidR="00A80EC8" w:rsidRPr="002032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2032E0">
        <w:rPr>
          <w:rStyle w:val="pt-a0-000073"/>
        </w:rPr>
        <w:lastRenderedPageBreak/>
        <w:t>Н - норматив единовременной пропускной способности объектов спорта</w:t>
      </w:r>
    </w:p>
    <w:p w14:paraId="599C9A0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67CDB829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5A1EF0E2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</w:t>
      </w:r>
      <w:r w:rsidRPr="002032E0">
        <w:rPr>
          <w:spacing w:val="40"/>
          <w:szCs w:val="24"/>
        </w:rPr>
        <w:t xml:space="preserve"> </w:t>
      </w:r>
      <w:r w:rsidRPr="002032E0">
        <w:rPr>
          <w:szCs w:val="24"/>
        </w:rPr>
        <w:t xml:space="preserve">результативности </w:t>
      </w:r>
      <w:r w:rsidRPr="002032E0">
        <w:rPr>
          <w:spacing w:val="14"/>
          <w:szCs w:val="24"/>
        </w:rPr>
        <w:t>подпрограммы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2</w:t>
      </w:r>
    </w:p>
    <w:p w14:paraId="700BEED5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«Развитие системы подготовки спортивного резерва»</w:t>
      </w:r>
    </w:p>
    <w:p w14:paraId="14D64E54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C87A42F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1</w:t>
      </w:r>
      <w:r w:rsidRPr="002032E0">
        <w:rPr>
          <w:rFonts w:ascii="Times New Roman" w:hAnsi="Times New Roman" w:cs="Times New Roman"/>
        </w:rPr>
        <w:t>: «</w:t>
      </w:r>
      <w:r w:rsidR="00BB3F80">
        <w:rPr>
          <w:rFonts w:ascii="Times New Roman" w:hAnsi="Times New Roman" w:cs="Times New Roman"/>
        </w:rPr>
        <w:t>Доля занимающихся по программам спортивной подготовки</w:t>
      </w:r>
      <w:r w:rsidRPr="002032E0">
        <w:rPr>
          <w:rFonts w:ascii="Times New Roman" w:hAnsi="Times New Roman" w:cs="Times New Roman"/>
        </w:rPr>
        <w:t>, в их общей численности»</w:t>
      </w:r>
    </w:p>
    <w:p w14:paraId="7AB29DB3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проценты.</w:t>
      </w:r>
    </w:p>
    <w:p w14:paraId="3158DB55" w14:textId="77777777" w:rsidR="00036964" w:rsidRDefault="00A80EC8" w:rsidP="00A80EC8">
      <w:pPr>
        <w:ind w:firstLine="708"/>
        <w:rPr>
          <w:spacing w:val="25"/>
        </w:rPr>
      </w:pPr>
      <w:r w:rsidRPr="002032E0">
        <w:t>Источник</w:t>
      </w:r>
      <w:r w:rsidRPr="002032E0">
        <w:rPr>
          <w:spacing w:val="51"/>
        </w:rPr>
        <w:t xml:space="preserve"> </w:t>
      </w:r>
      <w:r w:rsidRPr="002032E0">
        <w:t>информации:</w:t>
      </w:r>
      <w:r w:rsidRPr="002032E0">
        <w:rPr>
          <w:spacing w:val="25"/>
        </w:rPr>
        <w:t xml:space="preserve"> </w:t>
      </w:r>
    </w:p>
    <w:p w14:paraId="38E316BC" w14:textId="77777777" w:rsidR="00A80EC8" w:rsidRPr="002032E0" w:rsidRDefault="00A80EC8" w:rsidP="00A80EC8">
      <w:pPr>
        <w:ind w:firstLine="708"/>
        <w:rPr>
          <w:lang w:eastAsia="en-US"/>
        </w:rPr>
      </w:pPr>
      <w:r w:rsidRPr="002032E0">
        <w:rPr>
          <w:lang w:eastAsia="en-US"/>
        </w:rPr>
        <w:t>отчеты учреждений</w:t>
      </w:r>
      <w:r w:rsidR="00BB3F80">
        <w:rPr>
          <w:lang w:eastAsia="en-US"/>
        </w:rPr>
        <w:t xml:space="preserve"> подведомственных</w:t>
      </w:r>
      <w:r w:rsidRPr="002032E0">
        <w:rPr>
          <w:lang w:eastAsia="en-US"/>
        </w:rPr>
        <w:t xml:space="preserve"> Отдел</w:t>
      </w:r>
      <w:r w:rsidR="00BB3F80"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г. Минусинска. </w:t>
      </w:r>
    </w:p>
    <w:p w14:paraId="7AEBEF61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484B4836" w14:textId="77777777" w:rsidR="00A80EC8" w:rsidRPr="002032E0" w:rsidRDefault="00237B75" w:rsidP="00237B75">
      <w:pPr>
        <w:pStyle w:val="a6"/>
        <w:kinsoku w:val="0"/>
        <w:overflowPunct w:val="0"/>
        <w:ind w:firstLine="709"/>
        <w:jc w:val="center"/>
        <w:rPr>
          <w:szCs w:val="24"/>
        </w:rPr>
      </w:pPr>
      <w:r>
        <w:rPr>
          <w:szCs w:val="24"/>
        </w:rPr>
        <w:t>ДЗСП</w:t>
      </w:r>
      <w:r w:rsidR="00A80EC8" w:rsidRPr="002032E0">
        <w:rPr>
          <w:szCs w:val="24"/>
        </w:rPr>
        <w:t>=</w:t>
      </w:r>
      <w:r w:rsidR="00A80EC8" w:rsidRPr="002032E0">
        <w:rPr>
          <w:spacing w:val="-3"/>
          <w:szCs w:val="24"/>
        </w:rPr>
        <w:t xml:space="preserve"> </w:t>
      </w:r>
      <w:r w:rsidR="00A80EC8" w:rsidRPr="002032E0">
        <w:rPr>
          <w:szCs w:val="24"/>
        </w:rPr>
        <w:t>Ч</w:t>
      </w:r>
      <w:r>
        <w:rPr>
          <w:szCs w:val="24"/>
        </w:rPr>
        <w:t>ЗСП</w:t>
      </w:r>
      <w:r w:rsidR="00A80EC8" w:rsidRPr="002032E0">
        <w:rPr>
          <w:szCs w:val="24"/>
        </w:rPr>
        <w:t>/</w:t>
      </w:r>
      <w:r>
        <w:rPr>
          <w:szCs w:val="24"/>
        </w:rPr>
        <w:t>ОЧЗ</w:t>
      </w:r>
      <w:r w:rsidR="00A80EC8" w:rsidRPr="002032E0">
        <w:rPr>
          <w:szCs w:val="24"/>
        </w:rPr>
        <w:t>*100%,</w:t>
      </w:r>
      <w:r w:rsidR="00A80EC8" w:rsidRPr="002032E0">
        <w:rPr>
          <w:spacing w:val="35"/>
          <w:szCs w:val="24"/>
        </w:rPr>
        <w:t xml:space="preserve"> </w:t>
      </w:r>
      <w:r w:rsidR="00A80EC8" w:rsidRPr="002032E0">
        <w:rPr>
          <w:szCs w:val="24"/>
        </w:rPr>
        <w:t>где:</w:t>
      </w:r>
    </w:p>
    <w:p w14:paraId="0B1E0FB8" w14:textId="77777777" w:rsidR="00A80EC8" w:rsidRPr="00237B75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237B75">
        <w:rPr>
          <w:szCs w:val="24"/>
        </w:rPr>
        <w:t>ДЗСП</w:t>
      </w:r>
      <w:r w:rsidR="00A80EC8" w:rsidRPr="00237B75">
        <w:rPr>
          <w:szCs w:val="24"/>
        </w:rPr>
        <w:t xml:space="preserve"> – </w:t>
      </w:r>
      <w:r w:rsidRPr="00237B75">
        <w:rPr>
          <w:color w:val="444444"/>
        </w:rPr>
        <w:t>доля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237B75">
        <w:rPr>
          <w:szCs w:val="24"/>
        </w:rPr>
        <w:t>;</w:t>
      </w:r>
    </w:p>
    <w:p w14:paraId="1B4DBFFE" w14:textId="77777777" w:rsidR="00A80EC8" w:rsidRPr="002032E0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Ч</w:t>
      </w:r>
      <w:r>
        <w:rPr>
          <w:szCs w:val="24"/>
        </w:rPr>
        <w:t>ЗСП</w:t>
      </w:r>
      <w:r w:rsidR="00A80EC8" w:rsidRPr="002032E0">
        <w:rPr>
          <w:szCs w:val="24"/>
        </w:rPr>
        <w:t xml:space="preserve"> – </w:t>
      </w:r>
      <w:r>
        <w:rPr>
          <w:szCs w:val="24"/>
        </w:rPr>
        <w:t xml:space="preserve">общая </w:t>
      </w:r>
      <w:r w:rsidRPr="00237B75">
        <w:rPr>
          <w:color w:val="444444"/>
        </w:rPr>
        <w:t>численность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2032E0">
        <w:rPr>
          <w:szCs w:val="24"/>
        </w:rPr>
        <w:t>;</w:t>
      </w:r>
    </w:p>
    <w:p w14:paraId="10CB24F4" w14:textId="77777777" w:rsidR="00A80EC8" w:rsidRPr="00237B75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>
        <w:rPr>
          <w:szCs w:val="24"/>
        </w:rPr>
        <w:t>ОЧЗ</w:t>
      </w:r>
      <w:r w:rsidR="00A80EC8" w:rsidRPr="002032E0">
        <w:rPr>
          <w:szCs w:val="24"/>
        </w:rPr>
        <w:t xml:space="preserve"> – </w:t>
      </w:r>
      <w:r w:rsidRPr="00237B75">
        <w:rPr>
          <w:color w:val="444444"/>
        </w:rPr>
        <w:t>общая численность занимающихся в организациях ведомственной принадлежности физической культуры и спорта</w:t>
      </w:r>
      <w:r w:rsidR="00A80EC8" w:rsidRPr="00237B75">
        <w:rPr>
          <w:szCs w:val="24"/>
        </w:rPr>
        <w:t xml:space="preserve">. </w:t>
      </w:r>
    </w:p>
    <w:p w14:paraId="5C55688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5397CC3F" w14:textId="77777777" w:rsidR="00237B75" w:rsidRDefault="00237B75" w:rsidP="00237B75">
      <w:pPr>
        <w:pStyle w:val="af8"/>
        <w:keepNext/>
        <w:keepLines/>
        <w:widowControl/>
        <w:shd w:val="clear" w:color="auto" w:fill="FFFFFF"/>
        <w:jc w:val="both"/>
        <w:rPr>
          <w:rFonts w:ascii="Times New Roman" w:hAnsi="Times New Roman" w:cs="Times New Roman"/>
          <w:bCs/>
          <w:lang w:eastAsia="en-US"/>
        </w:rPr>
      </w:pPr>
    </w:p>
    <w:p w14:paraId="0183787D" w14:textId="77777777" w:rsidR="00A80EC8" w:rsidRPr="002032E0" w:rsidRDefault="00A80EC8" w:rsidP="00036964">
      <w:pPr>
        <w:pStyle w:val="af8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2</w:t>
      </w:r>
      <w:r w:rsidRPr="002032E0">
        <w:rPr>
          <w:rFonts w:ascii="Times New Roman" w:hAnsi="Times New Roman" w:cs="Times New Roman"/>
        </w:rPr>
        <w:t>: «Удельный вес занимающихся в группах спортивного совершенствования и высшего спортивного мастерства</w:t>
      </w:r>
      <w:r w:rsidR="00036964">
        <w:rPr>
          <w:rFonts w:ascii="Times New Roman" w:hAnsi="Times New Roman" w:cs="Times New Roman"/>
        </w:rPr>
        <w:t xml:space="preserve"> к общему числу занимающихся в учреждениях физкультурно-спортивной направленности</w:t>
      </w:r>
      <w:r w:rsidRPr="002032E0">
        <w:rPr>
          <w:rFonts w:ascii="Times New Roman" w:hAnsi="Times New Roman" w:cs="Times New Roman"/>
        </w:rPr>
        <w:t>»</w:t>
      </w:r>
    </w:p>
    <w:p w14:paraId="2BB20098" w14:textId="77777777" w:rsidR="00A80EC8" w:rsidRPr="002032E0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проценты.</w:t>
      </w:r>
    </w:p>
    <w:p w14:paraId="66CD8F00" w14:textId="77777777" w:rsidR="00036964" w:rsidRDefault="00A80EC8" w:rsidP="00036964">
      <w:pPr>
        <w:shd w:val="clear" w:color="auto" w:fill="FFFFFF"/>
        <w:ind w:firstLine="709"/>
        <w:jc w:val="both"/>
        <w:textAlignment w:val="baseline"/>
        <w:rPr>
          <w:spacing w:val="25"/>
        </w:rPr>
      </w:pPr>
      <w:r w:rsidRPr="002032E0">
        <w:t>Источник</w:t>
      </w:r>
      <w:r w:rsidRPr="002032E0">
        <w:rPr>
          <w:spacing w:val="51"/>
        </w:rPr>
        <w:t xml:space="preserve"> </w:t>
      </w:r>
      <w:r w:rsidRPr="002032E0">
        <w:t>информации:</w:t>
      </w:r>
      <w:r w:rsidRPr="002032E0">
        <w:rPr>
          <w:spacing w:val="25"/>
        </w:rPr>
        <w:t xml:space="preserve"> </w:t>
      </w:r>
    </w:p>
    <w:p w14:paraId="76F3D8C9" w14:textId="77777777" w:rsidR="00A80EC8" w:rsidRPr="002032E0" w:rsidRDefault="00A80EC8" w:rsidP="00036964">
      <w:pPr>
        <w:shd w:val="clear" w:color="auto" w:fill="FFFFFF"/>
        <w:ind w:firstLine="709"/>
        <w:jc w:val="both"/>
        <w:textAlignment w:val="baseline"/>
      </w:pPr>
      <w:r w:rsidRPr="002032E0">
        <w:t>отчетность</w:t>
      </w:r>
      <w:r w:rsidRPr="002032E0">
        <w:rPr>
          <w:spacing w:val="59"/>
        </w:rPr>
        <w:t xml:space="preserve"> </w:t>
      </w:r>
      <w:r w:rsidRPr="002032E0">
        <w:t>федерального</w:t>
      </w:r>
      <w:r w:rsidRPr="002032E0">
        <w:rPr>
          <w:spacing w:val="11"/>
        </w:rPr>
        <w:t xml:space="preserve"> </w:t>
      </w:r>
      <w:r w:rsidRPr="002032E0">
        <w:t xml:space="preserve">статистического наблюдения </w:t>
      </w:r>
      <w:r w:rsidR="00036964" w:rsidRPr="002032E0">
        <w:t>по</w:t>
      </w:r>
      <w:r w:rsidR="00036964" w:rsidRPr="002032E0">
        <w:rPr>
          <w:spacing w:val="24"/>
        </w:rPr>
        <w:t xml:space="preserve"> </w:t>
      </w:r>
      <w:r w:rsidR="00036964" w:rsidRPr="002032E0">
        <w:t>форме</w:t>
      </w:r>
      <w:r w:rsidR="00036964" w:rsidRPr="002032E0">
        <w:rPr>
          <w:w w:val="102"/>
        </w:rPr>
        <w:t xml:space="preserve"> </w:t>
      </w:r>
      <w:r w:rsidRPr="002032E0">
        <w:t>N 5-ФК «Сведения о физической культуре и спорте»</w:t>
      </w:r>
      <w:r w:rsidR="00036964" w:rsidRPr="00036964">
        <w:t xml:space="preserve"> </w:t>
      </w:r>
      <w:r w:rsidR="00036964" w:rsidRPr="002032E0">
        <w:t>(действующий</w:t>
      </w:r>
      <w:r w:rsidR="00036964" w:rsidRPr="002032E0">
        <w:rPr>
          <w:spacing w:val="57"/>
        </w:rPr>
        <w:t xml:space="preserve"> </w:t>
      </w:r>
      <w:r w:rsidR="00036964" w:rsidRPr="002032E0">
        <w:t>приказ</w:t>
      </w:r>
      <w:r w:rsidR="00036964" w:rsidRPr="002032E0">
        <w:rPr>
          <w:spacing w:val="52"/>
        </w:rPr>
        <w:t xml:space="preserve"> </w:t>
      </w:r>
      <w:r w:rsidR="00036964" w:rsidRPr="002032E0">
        <w:t>Федеральной</w:t>
      </w:r>
      <w:r w:rsidR="00036964" w:rsidRPr="002032E0">
        <w:rPr>
          <w:spacing w:val="60"/>
        </w:rPr>
        <w:t xml:space="preserve"> </w:t>
      </w:r>
      <w:r w:rsidR="00036964" w:rsidRPr="002032E0">
        <w:t>службы</w:t>
      </w:r>
      <w:r w:rsidR="00036964" w:rsidRPr="002032E0">
        <w:rPr>
          <w:w w:val="102"/>
        </w:rPr>
        <w:t xml:space="preserve"> </w:t>
      </w:r>
      <w:r w:rsidR="00036964" w:rsidRPr="002032E0">
        <w:t>государственной статистики)</w:t>
      </w:r>
      <w:r w:rsidRPr="002032E0">
        <w:t xml:space="preserve">. </w:t>
      </w:r>
    </w:p>
    <w:p w14:paraId="03D0A131" w14:textId="77777777" w:rsidR="00A80EC8" w:rsidRPr="002032E0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75C4862D" w14:textId="77777777" w:rsidR="00A80EC8" w:rsidRPr="002032E0" w:rsidRDefault="00A80EC8" w:rsidP="00036964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2032E0">
        <w:rPr>
          <w:szCs w:val="24"/>
        </w:rPr>
        <w:t>УВ</w:t>
      </w:r>
      <w:r w:rsidRPr="002032E0">
        <w:rPr>
          <w:spacing w:val="9"/>
          <w:szCs w:val="24"/>
        </w:rPr>
        <w:t>С</w:t>
      </w:r>
      <w:r w:rsidRPr="002032E0">
        <w:rPr>
          <w:szCs w:val="24"/>
        </w:rPr>
        <w:t>=</w:t>
      </w:r>
      <w:r w:rsidRPr="002032E0">
        <w:rPr>
          <w:spacing w:val="-3"/>
          <w:szCs w:val="24"/>
        </w:rPr>
        <w:t xml:space="preserve"> </w:t>
      </w:r>
      <w:proofErr w:type="spellStart"/>
      <w:r w:rsidRPr="002032E0">
        <w:rPr>
          <w:szCs w:val="24"/>
        </w:rPr>
        <w:t>Чвс</w:t>
      </w:r>
      <w:proofErr w:type="spellEnd"/>
      <w:r w:rsidRPr="002032E0">
        <w:rPr>
          <w:szCs w:val="24"/>
        </w:rPr>
        <w:t>/</w:t>
      </w:r>
      <w:proofErr w:type="spellStart"/>
      <w:r w:rsidRPr="002032E0">
        <w:rPr>
          <w:szCs w:val="24"/>
        </w:rPr>
        <w:t>Чочс</w:t>
      </w:r>
      <w:proofErr w:type="spellEnd"/>
      <w:r w:rsidRPr="002032E0">
        <w:rPr>
          <w:szCs w:val="24"/>
        </w:rPr>
        <w:t>*100%,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где:</w:t>
      </w:r>
    </w:p>
    <w:p w14:paraId="0F5C6117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УВС – удельный вес спортсменов;</w:t>
      </w:r>
    </w:p>
    <w:p w14:paraId="660562D4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szCs w:val="24"/>
        </w:rPr>
        <w:t>Чвс</w:t>
      </w:r>
      <w:proofErr w:type="spellEnd"/>
      <w:r w:rsidRPr="002032E0">
        <w:rPr>
          <w:szCs w:val="24"/>
        </w:rPr>
        <w:t xml:space="preserve"> – численность спортсменов, занимающихся в группах спортивного совершенствования и высшего спортивного мастерства;</w:t>
      </w:r>
    </w:p>
    <w:p w14:paraId="77AD570C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szCs w:val="24"/>
        </w:rPr>
        <w:t>Чочс</w:t>
      </w:r>
      <w:proofErr w:type="spellEnd"/>
      <w:r w:rsidRPr="002032E0">
        <w:rPr>
          <w:szCs w:val="24"/>
        </w:rPr>
        <w:t xml:space="preserve"> – общая численность спортсменов </w:t>
      </w:r>
    </w:p>
    <w:p w14:paraId="4FF1671D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7B0D91D5" w14:textId="77777777" w:rsidR="00A80EC8" w:rsidRPr="002032E0" w:rsidRDefault="00A80EC8" w:rsidP="00A80EC8">
      <w:pPr>
        <w:pStyle w:val="a6"/>
        <w:kinsoku w:val="0"/>
        <w:overflowPunct w:val="0"/>
        <w:rPr>
          <w:sz w:val="20"/>
        </w:rPr>
      </w:pPr>
    </w:p>
    <w:p w14:paraId="52A09176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 результативности подпрограммы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3</w:t>
      </w:r>
    </w:p>
    <w:p w14:paraId="74F94A15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«Выполнение муниципальных функций в установленной форме»</w:t>
      </w:r>
    </w:p>
    <w:p w14:paraId="1A9C0F40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001DB65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1</w:t>
      </w:r>
      <w:r w:rsidRPr="002032E0">
        <w:rPr>
          <w:rFonts w:ascii="Times New Roman" w:hAnsi="Times New Roman" w:cs="Times New Roman"/>
        </w:rPr>
        <w:t>: «</w:t>
      </w:r>
      <w:r w:rsidRPr="002032E0">
        <w:rPr>
          <w:rFonts w:ascii="Times New Roman" w:hAnsi="Times New Roman" w:cs="Times New Roman"/>
          <w:lang w:eastAsia="en-US"/>
        </w:rPr>
        <w:t>Своевременность разработки нормативных правовых актов, договоров и соглашений»</w:t>
      </w:r>
    </w:p>
    <w:p w14:paraId="124AA708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54F6A2C4" w14:textId="77777777" w:rsidR="00A80EC8" w:rsidRPr="002032E0" w:rsidRDefault="00A80EC8" w:rsidP="00A80EC8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>Источник информации: отчеты учреждений</w:t>
      </w:r>
      <w:r w:rsidR="00036964">
        <w:rPr>
          <w:lang w:eastAsia="en-US"/>
        </w:rPr>
        <w:t xml:space="preserve"> подведомственных</w:t>
      </w:r>
      <w:r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города Минусинска. </w:t>
      </w:r>
    </w:p>
    <w:p w14:paraId="14CF104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66B00373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lastRenderedPageBreak/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0981518F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2: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Проведение мониторинга результатов деятельности подведомственных учреждений</w:t>
      </w:r>
      <w:r w:rsidRPr="002032E0">
        <w:rPr>
          <w:rFonts w:ascii="Times New Roman" w:hAnsi="Times New Roman" w:cs="Times New Roman"/>
        </w:rPr>
        <w:t>»</w:t>
      </w:r>
    </w:p>
    <w:p w14:paraId="41229B50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67AD2706" w14:textId="77777777" w:rsidR="00A80EC8" w:rsidRPr="002032E0" w:rsidRDefault="00A80EC8" w:rsidP="00036964">
      <w:pPr>
        <w:ind w:left="708"/>
        <w:jc w:val="both"/>
      </w:pPr>
      <w:r w:rsidRPr="002032E0">
        <w:rPr>
          <w:lang w:eastAsia="en-US"/>
        </w:rPr>
        <w:t xml:space="preserve">Источник информации: </w:t>
      </w:r>
      <w:r w:rsidR="00036964" w:rsidRPr="002032E0">
        <w:rPr>
          <w:lang w:eastAsia="en-US"/>
        </w:rPr>
        <w:t>отчеты учреждений</w:t>
      </w:r>
      <w:r w:rsidR="00036964">
        <w:rPr>
          <w:lang w:eastAsia="en-US"/>
        </w:rPr>
        <w:t xml:space="preserve"> подведомственных</w:t>
      </w:r>
      <w:r w:rsidR="00036964"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="00036964" w:rsidRPr="002032E0">
        <w:rPr>
          <w:lang w:eastAsia="en-US"/>
        </w:rPr>
        <w:t xml:space="preserve"> спорта и молодежной политики администрации города Минусинска. </w:t>
      </w:r>
      <w:r w:rsidRPr="002032E0">
        <w:t>Расчет</w:t>
      </w:r>
      <w:r w:rsidRPr="002032E0">
        <w:rPr>
          <w:spacing w:val="47"/>
        </w:rPr>
        <w:t xml:space="preserve"> </w:t>
      </w:r>
      <w:r w:rsidRPr="002032E0">
        <w:t>показателя</w:t>
      </w:r>
      <w:r w:rsidRPr="002032E0">
        <w:rPr>
          <w:spacing w:val="53"/>
        </w:rPr>
        <w:t xml:space="preserve"> </w:t>
      </w:r>
      <w:r w:rsidRPr="002032E0">
        <w:t>результативности: не требуется.</w:t>
      </w:r>
    </w:p>
    <w:p w14:paraId="78BEFEA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523C0E9B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3: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Своевременность утверждения муниципальных заданий подведомственным учреждениям</w:t>
      </w:r>
      <w:r w:rsidRPr="002032E0">
        <w:rPr>
          <w:rFonts w:ascii="Times New Roman" w:hAnsi="Times New Roman" w:cs="Times New Roman"/>
        </w:rPr>
        <w:t>»</w:t>
      </w:r>
    </w:p>
    <w:p w14:paraId="65092427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2ABCCFD3" w14:textId="77777777" w:rsidR="00A80EC8" w:rsidRPr="002032E0" w:rsidRDefault="00A80EC8" w:rsidP="00036964">
      <w:pPr>
        <w:ind w:left="708"/>
        <w:jc w:val="both"/>
      </w:pPr>
      <w:r w:rsidRPr="002032E0">
        <w:rPr>
          <w:lang w:eastAsia="en-US"/>
        </w:rPr>
        <w:t xml:space="preserve">Источник информации: </w:t>
      </w:r>
      <w:r w:rsidR="00036964" w:rsidRPr="002032E0">
        <w:rPr>
          <w:lang w:eastAsia="en-US"/>
        </w:rPr>
        <w:t>отчеты учреждений</w:t>
      </w:r>
      <w:r w:rsidR="00036964">
        <w:rPr>
          <w:lang w:eastAsia="en-US"/>
        </w:rPr>
        <w:t xml:space="preserve"> подведомственных</w:t>
      </w:r>
      <w:r w:rsidR="00036964"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="00036964" w:rsidRPr="002032E0">
        <w:rPr>
          <w:lang w:eastAsia="en-US"/>
        </w:rPr>
        <w:t xml:space="preserve"> спорта и молодежной политики администрации города Минусинска. </w:t>
      </w:r>
      <w:r w:rsidRPr="002032E0">
        <w:t>Расчет</w:t>
      </w:r>
      <w:r w:rsidRPr="002032E0">
        <w:rPr>
          <w:spacing w:val="47"/>
        </w:rPr>
        <w:t xml:space="preserve"> </w:t>
      </w:r>
      <w:r w:rsidRPr="002032E0">
        <w:t>показателя</w:t>
      </w:r>
      <w:r w:rsidRPr="002032E0">
        <w:rPr>
          <w:spacing w:val="53"/>
        </w:rPr>
        <w:t xml:space="preserve"> </w:t>
      </w:r>
      <w:r w:rsidRPr="002032E0">
        <w:t>результативности: не требуется.</w:t>
      </w:r>
    </w:p>
    <w:p w14:paraId="287D9B75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75C1AE1E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4: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Своевременность утверждения планов финансово-хозяйственной деятельности учреждений</w:t>
      </w:r>
      <w:r w:rsidRPr="002032E0">
        <w:rPr>
          <w:rFonts w:ascii="Times New Roman" w:hAnsi="Times New Roman" w:cs="Times New Roman"/>
        </w:rPr>
        <w:t>»</w:t>
      </w:r>
    </w:p>
    <w:p w14:paraId="2241B434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4DAAF9BE" w14:textId="77777777" w:rsidR="00A80EC8" w:rsidRPr="002032E0" w:rsidRDefault="00A80EC8" w:rsidP="00036964">
      <w:pPr>
        <w:ind w:firstLine="708"/>
        <w:jc w:val="both"/>
      </w:pPr>
      <w:r w:rsidRPr="002032E0">
        <w:rPr>
          <w:lang w:eastAsia="en-US"/>
        </w:rPr>
        <w:t xml:space="preserve">Источник информации: </w:t>
      </w:r>
      <w:r w:rsidR="00036964" w:rsidRPr="002032E0">
        <w:rPr>
          <w:lang w:eastAsia="en-US"/>
        </w:rPr>
        <w:t>отчеты учреждений</w:t>
      </w:r>
      <w:r w:rsidR="00036964">
        <w:rPr>
          <w:lang w:eastAsia="en-US"/>
        </w:rPr>
        <w:t xml:space="preserve"> подведомственных</w:t>
      </w:r>
      <w:r w:rsidR="00036964"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="00036964" w:rsidRPr="002032E0">
        <w:rPr>
          <w:lang w:eastAsia="en-US"/>
        </w:rPr>
        <w:t xml:space="preserve"> спорта и молодежной политики администрации города Минусинска. </w:t>
      </w:r>
      <w:r w:rsidRPr="002032E0">
        <w:t>Расчет</w:t>
      </w:r>
      <w:r w:rsidRPr="002032E0">
        <w:rPr>
          <w:spacing w:val="47"/>
        </w:rPr>
        <w:t xml:space="preserve"> </w:t>
      </w:r>
      <w:r w:rsidRPr="002032E0">
        <w:t>показателя</w:t>
      </w:r>
      <w:r w:rsidRPr="002032E0">
        <w:rPr>
          <w:spacing w:val="53"/>
        </w:rPr>
        <w:t xml:space="preserve"> </w:t>
      </w:r>
      <w:r w:rsidRPr="002032E0">
        <w:t>результативности: не требуется.</w:t>
      </w:r>
    </w:p>
    <w:p w14:paraId="333BD979" w14:textId="77777777" w:rsidR="00A80EC8" w:rsidRPr="00A80EC8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1A12BC91" w14:textId="77777777" w:rsidR="00A80EC8" w:rsidRPr="00A80EC8" w:rsidRDefault="00A80EC8" w:rsidP="00A80EC8">
      <w:pPr>
        <w:keepNext/>
        <w:keepLines/>
        <w:shd w:val="clear" w:color="auto" w:fill="FFFFFF"/>
      </w:pPr>
    </w:p>
    <w:p w14:paraId="5BD8D6B3" w14:textId="77777777" w:rsidR="00036964" w:rsidRPr="002032E0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 результативности подпрограммы</w:t>
      </w:r>
      <w:r w:rsidRPr="002032E0">
        <w:rPr>
          <w:spacing w:val="50"/>
          <w:szCs w:val="24"/>
        </w:rPr>
        <w:t xml:space="preserve"> </w:t>
      </w:r>
      <w:r>
        <w:rPr>
          <w:szCs w:val="24"/>
        </w:rPr>
        <w:t>4</w:t>
      </w:r>
    </w:p>
    <w:p w14:paraId="28B16A92" w14:textId="77777777" w:rsidR="00036964" w:rsidRPr="002032E0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</w:t>
      </w:r>
      <w:r>
        <w:rPr>
          <w:szCs w:val="24"/>
        </w:rPr>
        <w:t>Развитие адаптивной физической культуры в городе Минусинске</w:t>
      </w:r>
      <w:r w:rsidRPr="002032E0">
        <w:rPr>
          <w:szCs w:val="24"/>
        </w:rPr>
        <w:t>»</w:t>
      </w:r>
    </w:p>
    <w:p w14:paraId="395218D7" w14:textId="77777777" w:rsidR="00036964" w:rsidRPr="002032E0" w:rsidRDefault="00036964" w:rsidP="00036964">
      <w:pPr>
        <w:pStyle w:val="a6"/>
        <w:kinsoku w:val="0"/>
        <w:overflowPunct w:val="0"/>
        <w:jc w:val="center"/>
        <w:rPr>
          <w:sz w:val="20"/>
        </w:rPr>
      </w:pPr>
    </w:p>
    <w:p w14:paraId="1D8FB39E" w14:textId="77777777" w:rsidR="00036964" w:rsidRPr="002032E0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1</w:t>
      </w:r>
      <w:r w:rsidRPr="002032E0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  <w:lang w:eastAsia="en-US"/>
        </w:rPr>
        <w:t xml:space="preserve">Количество проведенных спортивно-массовых мероприятий </w:t>
      </w:r>
      <w:r w:rsidR="006825B2">
        <w:rPr>
          <w:rFonts w:ascii="Times New Roman" w:hAnsi="Times New Roman" w:cs="Times New Roman"/>
          <w:lang w:eastAsia="en-US"/>
        </w:rPr>
        <w:t>для лиц с ограниченными возможностями здоровья и инвалидов</w:t>
      </w:r>
      <w:r w:rsidRPr="002032E0">
        <w:rPr>
          <w:rFonts w:ascii="Times New Roman" w:hAnsi="Times New Roman" w:cs="Times New Roman"/>
          <w:lang w:eastAsia="en-US"/>
        </w:rPr>
        <w:t>»</w:t>
      </w:r>
    </w:p>
    <w:p w14:paraId="2CEA8120" w14:textId="77777777" w:rsidR="00036964" w:rsidRPr="002032E0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3B688277" w14:textId="77777777" w:rsidR="006825B2" w:rsidRDefault="00036964" w:rsidP="00036964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 xml:space="preserve">Источник информации: </w:t>
      </w:r>
    </w:p>
    <w:p w14:paraId="3361E0E7" w14:textId="77777777" w:rsidR="00036964" w:rsidRPr="002032E0" w:rsidRDefault="00036964" w:rsidP="00036964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>отчеты учреждений</w:t>
      </w:r>
      <w:r>
        <w:rPr>
          <w:lang w:eastAsia="en-US"/>
        </w:rPr>
        <w:t xml:space="preserve"> подведомственных</w:t>
      </w:r>
      <w:r w:rsidRPr="002032E0">
        <w:rPr>
          <w:lang w:eastAsia="en-US"/>
        </w:rPr>
        <w:t xml:space="preserve"> Отдел</w:t>
      </w:r>
      <w:r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города Минусинска. </w:t>
      </w:r>
    </w:p>
    <w:p w14:paraId="4CFDD74F" w14:textId="77777777" w:rsidR="00036964" w:rsidRPr="002032E0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4139BFED" w14:textId="77777777" w:rsidR="00036964" w:rsidRPr="002032E0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6825B2" w:rsidRPr="002032E0">
        <w:rPr>
          <w:szCs w:val="24"/>
        </w:rPr>
        <w:t>рассчитывается</w:t>
      </w:r>
      <w:r w:rsidR="006825B2" w:rsidRPr="002032E0">
        <w:rPr>
          <w:spacing w:val="60"/>
          <w:szCs w:val="24"/>
        </w:rPr>
        <w:t xml:space="preserve"> </w:t>
      </w:r>
      <w:r w:rsidR="006825B2" w:rsidRPr="002032E0">
        <w:rPr>
          <w:szCs w:val="24"/>
        </w:rPr>
        <w:t>один</w:t>
      </w:r>
      <w:r w:rsidR="006825B2" w:rsidRPr="002032E0">
        <w:rPr>
          <w:spacing w:val="14"/>
          <w:szCs w:val="24"/>
        </w:rPr>
        <w:t xml:space="preserve"> </w:t>
      </w:r>
      <w:r w:rsidR="006825B2" w:rsidRPr="002032E0">
        <w:rPr>
          <w:szCs w:val="24"/>
        </w:rPr>
        <w:t>раз</w:t>
      </w:r>
      <w:r w:rsidR="006825B2" w:rsidRPr="002032E0">
        <w:rPr>
          <w:spacing w:val="32"/>
          <w:szCs w:val="24"/>
        </w:rPr>
        <w:t xml:space="preserve"> </w:t>
      </w:r>
      <w:r w:rsidR="006825B2" w:rsidRPr="002032E0">
        <w:rPr>
          <w:szCs w:val="24"/>
        </w:rPr>
        <w:t>по</w:t>
      </w:r>
      <w:r w:rsidR="006825B2" w:rsidRPr="002032E0">
        <w:rPr>
          <w:spacing w:val="20"/>
          <w:szCs w:val="24"/>
        </w:rPr>
        <w:t xml:space="preserve"> </w:t>
      </w:r>
      <w:r w:rsidR="006825B2" w:rsidRPr="002032E0">
        <w:rPr>
          <w:szCs w:val="24"/>
        </w:rPr>
        <w:t>итогам</w:t>
      </w:r>
      <w:r w:rsidR="006825B2" w:rsidRPr="002032E0">
        <w:rPr>
          <w:spacing w:val="31"/>
          <w:szCs w:val="24"/>
        </w:rPr>
        <w:t xml:space="preserve"> </w:t>
      </w:r>
      <w:r w:rsidR="006825B2" w:rsidRPr="002032E0">
        <w:rPr>
          <w:szCs w:val="24"/>
        </w:rPr>
        <w:t>отчетного</w:t>
      </w:r>
      <w:r w:rsidR="006825B2" w:rsidRPr="002032E0">
        <w:rPr>
          <w:spacing w:val="28"/>
          <w:szCs w:val="24"/>
        </w:rPr>
        <w:t xml:space="preserve"> </w:t>
      </w:r>
      <w:r w:rsidR="006825B2" w:rsidRPr="002032E0">
        <w:rPr>
          <w:szCs w:val="24"/>
        </w:rPr>
        <w:t>года.</w:t>
      </w:r>
    </w:p>
    <w:p w14:paraId="5F84B2D9" w14:textId="77777777" w:rsidR="00B53CBB" w:rsidRPr="00A80EC8" w:rsidRDefault="00B53CBB" w:rsidP="00036964">
      <w:pPr>
        <w:jc w:val="center"/>
      </w:pPr>
    </w:p>
    <w:sectPr w:rsidR="00B53CBB" w:rsidRPr="00A80EC8" w:rsidSect="001A3123">
      <w:footerReference w:type="even" r:id="rId15"/>
      <w:footerReference w:type="default" r:id="rId16"/>
      <w:pgSz w:w="16838" w:h="11906" w:orient="landscape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18A7A" w14:textId="77777777" w:rsidR="001A3123" w:rsidRDefault="001A3123">
      <w:r>
        <w:separator/>
      </w:r>
    </w:p>
  </w:endnote>
  <w:endnote w:type="continuationSeparator" w:id="0">
    <w:p w14:paraId="2300EDFD" w14:textId="77777777" w:rsidR="001A3123" w:rsidRDefault="001A3123">
      <w:r>
        <w:continuationSeparator/>
      </w:r>
    </w:p>
  </w:endnote>
  <w:endnote w:type="continuationNotice" w:id="1">
    <w:p w14:paraId="7EEFB514" w14:textId="77777777" w:rsidR="001A3123" w:rsidRDefault="001A3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41A2" w14:textId="77777777" w:rsidR="00803D31" w:rsidRDefault="00803D31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4DB4" w14:textId="77777777" w:rsidR="00803D31" w:rsidRDefault="00803D3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803D31" w:rsidRDefault="00803D31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BD42" w14:textId="77777777" w:rsidR="00803D31" w:rsidRDefault="00803D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E7762" w14:textId="77777777" w:rsidR="001A3123" w:rsidRDefault="001A3123">
      <w:r>
        <w:separator/>
      </w:r>
    </w:p>
  </w:footnote>
  <w:footnote w:type="continuationSeparator" w:id="0">
    <w:p w14:paraId="70350978" w14:textId="77777777" w:rsidR="001A3123" w:rsidRDefault="001A3123">
      <w:r>
        <w:continuationSeparator/>
      </w:r>
    </w:p>
  </w:footnote>
  <w:footnote w:type="continuationNotice" w:id="1">
    <w:p w14:paraId="04E99B74" w14:textId="77777777" w:rsidR="001A3123" w:rsidRDefault="001A31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2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3852145">
    <w:abstractNumId w:val="12"/>
  </w:num>
  <w:num w:numId="2" w16cid:durableId="640185375">
    <w:abstractNumId w:val="13"/>
  </w:num>
  <w:num w:numId="3" w16cid:durableId="1669284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283070">
    <w:abstractNumId w:val="7"/>
  </w:num>
  <w:num w:numId="5" w16cid:durableId="656802830">
    <w:abstractNumId w:val="11"/>
  </w:num>
  <w:num w:numId="6" w16cid:durableId="678198667">
    <w:abstractNumId w:val="6"/>
  </w:num>
  <w:num w:numId="7" w16cid:durableId="2088569964">
    <w:abstractNumId w:val="14"/>
  </w:num>
  <w:num w:numId="8" w16cid:durableId="990257527">
    <w:abstractNumId w:val="15"/>
  </w:num>
  <w:num w:numId="9" w16cid:durableId="201481662">
    <w:abstractNumId w:val="3"/>
  </w:num>
  <w:num w:numId="10" w16cid:durableId="5907043">
    <w:abstractNumId w:val="18"/>
  </w:num>
  <w:num w:numId="11" w16cid:durableId="1554580928">
    <w:abstractNumId w:val="16"/>
  </w:num>
  <w:num w:numId="12" w16cid:durableId="1488785856">
    <w:abstractNumId w:val="4"/>
  </w:num>
  <w:num w:numId="13" w16cid:durableId="12391084">
    <w:abstractNumId w:val="0"/>
  </w:num>
  <w:num w:numId="14" w16cid:durableId="1844667735">
    <w:abstractNumId w:val="10"/>
  </w:num>
  <w:num w:numId="15" w16cid:durableId="78792322">
    <w:abstractNumId w:val="5"/>
  </w:num>
  <w:num w:numId="16" w16cid:durableId="2076125152">
    <w:abstractNumId w:val="9"/>
  </w:num>
  <w:num w:numId="17" w16cid:durableId="1168446411">
    <w:abstractNumId w:val="2"/>
  </w:num>
  <w:num w:numId="18" w16cid:durableId="1485049501">
    <w:abstractNumId w:val="8"/>
  </w:num>
  <w:num w:numId="19" w16cid:durableId="621545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8A"/>
    <w:rsid w:val="00000990"/>
    <w:rsid w:val="000009AB"/>
    <w:rsid w:val="00000FB3"/>
    <w:rsid w:val="000015DC"/>
    <w:rsid w:val="0000358A"/>
    <w:rsid w:val="00003DC1"/>
    <w:rsid w:val="00004CF6"/>
    <w:rsid w:val="0001020B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855"/>
    <w:rsid w:val="0002006D"/>
    <w:rsid w:val="00020380"/>
    <w:rsid w:val="00023720"/>
    <w:rsid w:val="00026214"/>
    <w:rsid w:val="00026A3A"/>
    <w:rsid w:val="00026A4C"/>
    <w:rsid w:val="000273A2"/>
    <w:rsid w:val="00031022"/>
    <w:rsid w:val="000310F6"/>
    <w:rsid w:val="00031DBB"/>
    <w:rsid w:val="00033BAC"/>
    <w:rsid w:val="00035E74"/>
    <w:rsid w:val="00036964"/>
    <w:rsid w:val="00036992"/>
    <w:rsid w:val="0003758D"/>
    <w:rsid w:val="000379B9"/>
    <w:rsid w:val="0004181A"/>
    <w:rsid w:val="000418A5"/>
    <w:rsid w:val="00041D82"/>
    <w:rsid w:val="00041FE4"/>
    <w:rsid w:val="00042C4C"/>
    <w:rsid w:val="0004306A"/>
    <w:rsid w:val="0004359D"/>
    <w:rsid w:val="00044EA2"/>
    <w:rsid w:val="0004534D"/>
    <w:rsid w:val="00046113"/>
    <w:rsid w:val="0004611A"/>
    <w:rsid w:val="00047222"/>
    <w:rsid w:val="0005255B"/>
    <w:rsid w:val="00053AA6"/>
    <w:rsid w:val="00053B4B"/>
    <w:rsid w:val="000547D5"/>
    <w:rsid w:val="00055650"/>
    <w:rsid w:val="0005629C"/>
    <w:rsid w:val="00056D0B"/>
    <w:rsid w:val="00060891"/>
    <w:rsid w:val="0006260B"/>
    <w:rsid w:val="0006324E"/>
    <w:rsid w:val="0006453C"/>
    <w:rsid w:val="0006792F"/>
    <w:rsid w:val="00070A62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D4E"/>
    <w:rsid w:val="000A238A"/>
    <w:rsid w:val="000A257F"/>
    <w:rsid w:val="000A3446"/>
    <w:rsid w:val="000A3EF8"/>
    <w:rsid w:val="000A4997"/>
    <w:rsid w:val="000A51DF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1D03"/>
    <w:rsid w:val="000C2A57"/>
    <w:rsid w:val="000C2B56"/>
    <w:rsid w:val="000C33DB"/>
    <w:rsid w:val="000C4CD0"/>
    <w:rsid w:val="000C7F6A"/>
    <w:rsid w:val="000D01C5"/>
    <w:rsid w:val="000D172D"/>
    <w:rsid w:val="000D1B36"/>
    <w:rsid w:val="000D229B"/>
    <w:rsid w:val="000D23E0"/>
    <w:rsid w:val="000D3E7F"/>
    <w:rsid w:val="000D3F05"/>
    <w:rsid w:val="000D44CD"/>
    <w:rsid w:val="000D4D1A"/>
    <w:rsid w:val="000D69C7"/>
    <w:rsid w:val="000D7227"/>
    <w:rsid w:val="000E057B"/>
    <w:rsid w:val="000E0962"/>
    <w:rsid w:val="000E0D8D"/>
    <w:rsid w:val="000E29E5"/>
    <w:rsid w:val="000E3DCB"/>
    <w:rsid w:val="000E41D1"/>
    <w:rsid w:val="000E5525"/>
    <w:rsid w:val="000E5547"/>
    <w:rsid w:val="000E56F4"/>
    <w:rsid w:val="000F024E"/>
    <w:rsid w:val="000F21FC"/>
    <w:rsid w:val="000F225D"/>
    <w:rsid w:val="000F22EE"/>
    <w:rsid w:val="000F3DA0"/>
    <w:rsid w:val="000F5118"/>
    <w:rsid w:val="000F5786"/>
    <w:rsid w:val="000F6927"/>
    <w:rsid w:val="0010100F"/>
    <w:rsid w:val="001011F9"/>
    <w:rsid w:val="00101BCB"/>
    <w:rsid w:val="00101D99"/>
    <w:rsid w:val="00101E5C"/>
    <w:rsid w:val="0010308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579"/>
    <w:rsid w:val="001147A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66C3"/>
    <w:rsid w:val="001373BA"/>
    <w:rsid w:val="00140045"/>
    <w:rsid w:val="001406B3"/>
    <w:rsid w:val="00143164"/>
    <w:rsid w:val="00143E5E"/>
    <w:rsid w:val="00144C18"/>
    <w:rsid w:val="00145068"/>
    <w:rsid w:val="001461E7"/>
    <w:rsid w:val="001469CE"/>
    <w:rsid w:val="00146AA8"/>
    <w:rsid w:val="0015165D"/>
    <w:rsid w:val="00151C32"/>
    <w:rsid w:val="001526D6"/>
    <w:rsid w:val="00153261"/>
    <w:rsid w:val="00154259"/>
    <w:rsid w:val="00155A6C"/>
    <w:rsid w:val="00157084"/>
    <w:rsid w:val="00160EB7"/>
    <w:rsid w:val="00161A66"/>
    <w:rsid w:val="001634BD"/>
    <w:rsid w:val="00163A09"/>
    <w:rsid w:val="00164128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E75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A0535"/>
    <w:rsid w:val="001A12C5"/>
    <w:rsid w:val="001A24F8"/>
    <w:rsid w:val="001A2761"/>
    <w:rsid w:val="001A2F4B"/>
    <w:rsid w:val="001A3123"/>
    <w:rsid w:val="001A43ED"/>
    <w:rsid w:val="001A6253"/>
    <w:rsid w:val="001A6546"/>
    <w:rsid w:val="001A6D80"/>
    <w:rsid w:val="001A6F1C"/>
    <w:rsid w:val="001A74FF"/>
    <w:rsid w:val="001A7E52"/>
    <w:rsid w:val="001A7F05"/>
    <w:rsid w:val="001B00F8"/>
    <w:rsid w:val="001B015A"/>
    <w:rsid w:val="001B1626"/>
    <w:rsid w:val="001B1A56"/>
    <w:rsid w:val="001B298E"/>
    <w:rsid w:val="001B2FFF"/>
    <w:rsid w:val="001B418E"/>
    <w:rsid w:val="001B4BAE"/>
    <w:rsid w:val="001B5374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792"/>
    <w:rsid w:val="001C6C0D"/>
    <w:rsid w:val="001D07A3"/>
    <w:rsid w:val="001D0839"/>
    <w:rsid w:val="001D17F9"/>
    <w:rsid w:val="001D218B"/>
    <w:rsid w:val="001D25E8"/>
    <w:rsid w:val="001D2803"/>
    <w:rsid w:val="001D28ED"/>
    <w:rsid w:val="001D3CD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4B49"/>
    <w:rsid w:val="001E5DEB"/>
    <w:rsid w:val="001E6AE5"/>
    <w:rsid w:val="001E79C8"/>
    <w:rsid w:val="001F0391"/>
    <w:rsid w:val="001F09F3"/>
    <w:rsid w:val="001F120D"/>
    <w:rsid w:val="001F1DE8"/>
    <w:rsid w:val="001F2888"/>
    <w:rsid w:val="001F431C"/>
    <w:rsid w:val="001F4481"/>
    <w:rsid w:val="001F5F51"/>
    <w:rsid w:val="001F6B3F"/>
    <w:rsid w:val="001F7778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6558"/>
    <w:rsid w:val="00206E43"/>
    <w:rsid w:val="00206F87"/>
    <w:rsid w:val="00207308"/>
    <w:rsid w:val="002114EA"/>
    <w:rsid w:val="00211E64"/>
    <w:rsid w:val="002124DF"/>
    <w:rsid w:val="00212823"/>
    <w:rsid w:val="00214CB8"/>
    <w:rsid w:val="002154B4"/>
    <w:rsid w:val="00216147"/>
    <w:rsid w:val="002169AA"/>
    <w:rsid w:val="0021778A"/>
    <w:rsid w:val="0022187F"/>
    <w:rsid w:val="00221F45"/>
    <w:rsid w:val="00221F83"/>
    <w:rsid w:val="00222DBE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DB2"/>
    <w:rsid w:val="002325F4"/>
    <w:rsid w:val="002336A3"/>
    <w:rsid w:val="002345D4"/>
    <w:rsid w:val="002349EA"/>
    <w:rsid w:val="0023508F"/>
    <w:rsid w:val="002357F2"/>
    <w:rsid w:val="002372E2"/>
    <w:rsid w:val="00237576"/>
    <w:rsid w:val="00237B75"/>
    <w:rsid w:val="002401AD"/>
    <w:rsid w:val="00240C6D"/>
    <w:rsid w:val="00240D54"/>
    <w:rsid w:val="00242979"/>
    <w:rsid w:val="00243060"/>
    <w:rsid w:val="00247432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70A29"/>
    <w:rsid w:val="00270A5F"/>
    <w:rsid w:val="002711FA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2E97"/>
    <w:rsid w:val="0028566E"/>
    <w:rsid w:val="00286386"/>
    <w:rsid w:val="00286E8F"/>
    <w:rsid w:val="002873D9"/>
    <w:rsid w:val="00290259"/>
    <w:rsid w:val="0029089D"/>
    <w:rsid w:val="002912EC"/>
    <w:rsid w:val="00291571"/>
    <w:rsid w:val="00292C94"/>
    <w:rsid w:val="002953C8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29F0"/>
    <w:rsid w:val="002B402E"/>
    <w:rsid w:val="002B47AC"/>
    <w:rsid w:val="002B4A4E"/>
    <w:rsid w:val="002B56F6"/>
    <w:rsid w:val="002B57B9"/>
    <w:rsid w:val="002C1968"/>
    <w:rsid w:val="002C1D9A"/>
    <w:rsid w:val="002C2315"/>
    <w:rsid w:val="002C2ADF"/>
    <w:rsid w:val="002C2F05"/>
    <w:rsid w:val="002C3BFB"/>
    <w:rsid w:val="002C3E0A"/>
    <w:rsid w:val="002C520F"/>
    <w:rsid w:val="002C57A4"/>
    <w:rsid w:val="002C5F5B"/>
    <w:rsid w:val="002C61B4"/>
    <w:rsid w:val="002C6361"/>
    <w:rsid w:val="002C7410"/>
    <w:rsid w:val="002D01D8"/>
    <w:rsid w:val="002D07AC"/>
    <w:rsid w:val="002D0B1B"/>
    <w:rsid w:val="002D0E9A"/>
    <w:rsid w:val="002D0EA4"/>
    <w:rsid w:val="002D28C3"/>
    <w:rsid w:val="002D2C25"/>
    <w:rsid w:val="002D2D9E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716"/>
    <w:rsid w:val="002E2A9A"/>
    <w:rsid w:val="002E2B72"/>
    <w:rsid w:val="002E340B"/>
    <w:rsid w:val="002E4693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72A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4BE8"/>
    <w:rsid w:val="00314F87"/>
    <w:rsid w:val="00315FB3"/>
    <w:rsid w:val="00316181"/>
    <w:rsid w:val="00316356"/>
    <w:rsid w:val="00316B68"/>
    <w:rsid w:val="0031745E"/>
    <w:rsid w:val="00320681"/>
    <w:rsid w:val="00320DDE"/>
    <w:rsid w:val="00321584"/>
    <w:rsid w:val="0032189F"/>
    <w:rsid w:val="00322A9C"/>
    <w:rsid w:val="00322B19"/>
    <w:rsid w:val="003244BE"/>
    <w:rsid w:val="00326260"/>
    <w:rsid w:val="003264B8"/>
    <w:rsid w:val="00326A7B"/>
    <w:rsid w:val="00326E80"/>
    <w:rsid w:val="00327315"/>
    <w:rsid w:val="003274F8"/>
    <w:rsid w:val="003305CC"/>
    <w:rsid w:val="00330E2A"/>
    <w:rsid w:val="00331ACD"/>
    <w:rsid w:val="00331B3E"/>
    <w:rsid w:val="0033263B"/>
    <w:rsid w:val="00332B30"/>
    <w:rsid w:val="00333985"/>
    <w:rsid w:val="00333F83"/>
    <w:rsid w:val="0033633E"/>
    <w:rsid w:val="003367C9"/>
    <w:rsid w:val="003374B9"/>
    <w:rsid w:val="00337914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B75"/>
    <w:rsid w:val="00350FC8"/>
    <w:rsid w:val="00351556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621C8"/>
    <w:rsid w:val="003628CD"/>
    <w:rsid w:val="00363F5F"/>
    <w:rsid w:val="00364506"/>
    <w:rsid w:val="003658C4"/>
    <w:rsid w:val="0036728E"/>
    <w:rsid w:val="00370844"/>
    <w:rsid w:val="0037100E"/>
    <w:rsid w:val="0037169A"/>
    <w:rsid w:val="00372B61"/>
    <w:rsid w:val="00374348"/>
    <w:rsid w:val="00374B1C"/>
    <w:rsid w:val="00374FF0"/>
    <w:rsid w:val="003758F3"/>
    <w:rsid w:val="00375A8E"/>
    <w:rsid w:val="00377978"/>
    <w:rsid w:val="00377D51"/>
    <w:rsid w:val="00380A07"/>
    <w:rsid w:val="003836BB"/>
    <w:rsid w:val="00384098"/>
    <w:rsid w:val="0038549D"/>
    <w:rsid w:val="00385706"/>
    <w:rsid w:val="00386257"/>
    <w:rsid w:val="00386889"/>
    <w:rsid w:val="0038745D"/>
    <w:rsid w:val="0039093C"/>
    <w:rsid w:val="00391E91"/>
    <w:rsid w:val="00392885"/>
    <w:rsid w:val="00392B08"/>
    <w:rsid w:val="00393F1C"/>
    <w:rsid w:val="00396D6E"/>
    <w:rsid w:val="00397078"/>
    <w:rsid w:val="003974B5"/>
    <w:rsid w:val="00397FCE"/>
    <w:rsid w:val="003A0185"/>
    <w:rsid w:val="003A01E1"/>
    <w:rsid w:val="003A2F3B"/>
    <w:rsid w:val="003A4B2F"/>
    <w:rsid w:val="003A4C1F"/>
    <w:rsid w:val="003A54EB"/>
    <w:rsid w:val="003A638B"/>
    <w:rsid w:val="003A716F"/>
    <w:rsid w:val="003A7829"/>
    <w:rsid w:val="003B470A"/>
    <w:rsid w:val="003B471E"/>
    <w:rsid w:val="003B4A94"/>
    <w:rsid w:val="003B5020"/>
    <w:rsid w:val="003C1565"/>
    <w:rsid w:val="003C1620"/>
    <w:rsid w:val="003C1D0B"/>
    <w:rsid w:val="003C2206"/>
    <w:rsid w:val="003C27D3"/>
    <w:rsid w:val="003C34BB"/>
    <w:rsid w:val="003C3543"/>
    <w:rsid w:val="003C3879"/>
    <w:rsid w:val="003C626C"/>
    <w:rsid w:val="003C6375"/>
    <w:rsid w:val="003C69A4"/>
    <w:rsid w:val="003C7FC1"/>
    <w:rsid w:val="003D0BC2"/>
    <w:rsid w:val="003D2A34"/>
    <w:rsid w:val="003D3217"/>
    <w:rsid w:val="003D4CA3"/>
    <w:rsid w:val="003D62CD"/>
    <w:rsid w:val="003D76FA"/>
    <w:rsid w:val="003D7A41"/>
    <w:rsid w:val="003D7FDA"/>
    <w:rsid w:val="003E16B4"/>
    <w:rsid w:val="003E2281"/>
    <w:rsid w:val="003E241D"/>
    <w:rsid w:val="003E4242"/>
    <w:rsid w:val="003E5B1D"/>
    <w:rsid w:val="003E5FA4"/>
    <w:rsid w:val="003E69AB"/>
    <w:rsid w:val="003E72B7"/>
    <w:rsid w:val="003F0513"/>
    <w:rsid w:val="003F3B8C"/>
    <w:rsid w:val="003F45DD"/>
    <w:rsid w:val="003F48D6"/>
    <w:rsid w:val="003F59F1"/>
    <w:rsid w:val="00400C85"/>
    <w:rsid w:val="004018E4"/>
    <w:rsid w:val="00401CD6"/>
    <w:rsid w:val="004024A9"/>
    <w:rsid w:val="00402587"/>
    <w:rsid w:val="0040492C"/>
    <w:rsid w:val="004066FC"/>
    <w:rsid w:val="00406931"/>
    <w:rsid w:val="00410D5E"/>
    <w:rsid w:val="004114FE"/>
    <w:rsid w:val="00411B75"/>
    <w:rsid w:val="00411DAF"/>
    <w:rsid w:val="004124C9"/>
    <w:rsid w:val="00413338"/>
    <w:rsid w:val="004139B6"/>
    <w:rsid w:val="004140F7"/>
    <w:rsid w:val="00415786"/>
    <w:rsid w:val="00415E67"/>
    <w:rsid w:val="00416A6C"/>
    <w:rsid w:val="00417976"/>
    <w:rsid w:val="0041798A"/>
    <w:rsid w:val="00420154"/>
    <w:rsid w:val="00420A9F"/>
    <w:rsid w:val="00421321"/>
    <w:rsid w:val="00421D62"/>
    <w:rsid w:val="004223D8"/>
    <w:rsid w:val="00422929"/>
    <w:rsid w:val="0042303F"/>
    <w:rsid w:val="004232C5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34FB"/>
    <w:rsid w:val="00433E81"/>
    <w:rsid w:val="0043574E"/>
    <w:rsid w:val="0043582D"/>
    <w:rsid w:val="00435BFF"/>
    <w:rsid w:val="00437347"/>
    <w:rsid w:val="00437920"/>
    <w:rsid w:val="00440F09"/>
    <w:rsid w:val="004423EA"/>
    <w:rsid w:val="00442740"/>
    <w:rsid w:val="004429EC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D3B"/>
    <w:rsid w:val="004604D5"/>
    <w:rsid w:val="00460632"/>
    <w:rsid w:val="004607B8"/>
    <w:rsid w:val="00460D66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0929"/>
    <w:rsid w:val="00472E10"/>
    <w:rsid w:val="004738BC"/>
    <w:rsid w:val="004741BE"/>
    <w:rsid w:val="00474D03"/>
    <w:rsid w:val="00474D79"/>
    <w:rsid w:val="00474FC6"/>
    <w:rsid w:val="00475CA7"/>
    <w:rsid w:val="00475D59"/>
    <w:rsid w:val="00477932"/>
    <w:rsid w:val="004804B5"/>
    <w:rsid w:val="00480D50"/>
    <w:rsid w:val="00480DFF"/>
    <w:rsid w:val="004810A7"/>
    <w:rsid w:val="0048123E"/>
    <w:rsid w:val="00484472"/>
    <w:rsid w:val="004868B0"/>
    <w:rsid w:val="00486CC7"/>
    <w:rsid w:val="0048786A"/>
    <w:rsid w:val="00487DF9"/>
    <w:rsid w:val="00493EE8"/>
    <w:rsid w:val="00493FD2"/>
    <w:rsid w:val="0049501C"/>
    <w:rsid w:val="0049637D"/>
    <w:rsid w:val="00496742"/>
    <w:rsid w:val="00496A00"/>
    <w:rsid w:val="00496BA3"/>
    <w:rsid w:val="00496BFE"/>
    <w:rsid w:val="004A001B"/>
    <w:rsid w:val="004A0466"/>
    <w:rsid w:val="004A0DB5"/>
    <w:rsid w:val="004A1D0F"/>
    <w:rsid w:val="004A3973"/>
    <w:rsid w:val="004A3982"/>
    <w:rsid w:val="004A4EB7"/>
    <w:rsid w:val="004A5609"/>
    <w:rsid w:val="004A6F56"/>
    <w:rsid w:val="004A7163"/>
    <w:rsid w:val="004A724B"/>
    <w:rsid w:val="004A794A"/>
    <w:rsid w:val="004A7DEC"/>
    <w:rsid w:val="004B1D38"/>
    <w:rsid w:val="004B1F1D"/>
    <w:rsid w:val="004B2100"/>
    <w:rsid w:val="004B2354"/>
    <w:rsid w:val="004B2C24"/>
    <w:rsid w:val="004B3ABD"/>
    <w:rsid w:val="004B439D"/>
    <w:rsid w:val="004B7432"/>
    <w:rsid w:val="004B74CB"/>
    <w:rsid w:val="004C02F4"/>
    <w:rsid w:val="004C04A9"/>
    <w:rsid w:val="004C05AB"/>
    <w:rsid w:val="004C07AA"/>
    <w:rsid w:val="004C1B81"/>
    <w:rsid w:val="004C33A6"/>
    <w:rsid w:val="004C3490"/>
    <w:rsid w:val="004C421A"/>
    <w:rsid w:val="004C520B"/>
    <w:rsid w:val="004C551E"/>
    <w:rsid w:val="004C5768"/>
    <w:rsid w:val="004C5B11"/>
    <w:rsid w:val="004C7335"/>
    <w:rsid w:val="004C7C40"/>
    <w:rsid w:val="004C7F7A"/>
    <w:rsid w:val="004D28B2"/>
    <w:rsid w:val="004D2B99"/>
    <w:rsid w:val="004D2BAE"/>
    <w:rsid w:val="004D406D"/>
    <w:rsid w:val="004D44BD"/>
    <w:rsid w:val="004D59B0"/>
    <w:rsid w:val="004D63DF"/>
    <w:rsid w:val="004D735F"/>
    <w:rsid w:val="004E0345"/>
    <w:rsid w:val="004E05DD"/>
    <w:rsid w:val="004E2B67"/>
    <w:rsid w:val="004E3555"/>
    <w:rsid w:val="004E3FFF"/>
    <w:rsid w:val="004E441B"/>
    <w:rsid w:val="004E4B17"/>
    <w:rsid w:val="004E4DF6"/>
    <w:rsid w:val="004E7101"/>
    <w:rsid w:val="004E7607"/>
    <w:rsid w:val="004E7EC4"/>
    <w:rsid w:val="004E7F66"/>
    <w:rsid w:val="004F2065"/>
    <w:rsid w:val="004F23B2"/>
    <w:rsid w:val="004F3285"/>
    <w:rsid w:val="004F5232"/>
    <w:rsid w:val="004F58F1"/>
    <w:rsid w:val="004F593E"/>
    <w:rsid w:val="00500198"/>
    <w:rsid w:val="0050035E"/>
    <w:rsid w:val="00500978"/>
    <w:rsid w:val="00502AAD"/>
    <w:rsid w:val="00502B73"/>
    <w:rsid w:val="00503AEB"/>
    <w:rsid w:val="0050471C"/>
    <w:rsid w:val="005051F3"/>
    <w:rsid w:val="0050526A"/>
    <w:rsid w:val="0050532B"/>
    <w:rsid w:val="00505C39"/>
    <w:rsid w:val="005106F4"/>
    <w:rsid w:val="00510B88"/>
    <w:rsid w:val="005122CA"/>
    <w:rsid w:val="00513DDB"/>
    <w:rsid w:val="00515009"/>
    <w:rsid w:val="0051692F"/>
    <w:rsid w:val="005173B4"/>
    <w:rsid w:val="00521477"/>
    <w:rsid w:val="00521A0C"/>
    <w:rsid w:val="00521A2E"/>
    <w:rsid w:val="00521C70"/>
    <w:rsid w:val="0052262D"/>
    <w:rsid w:val="00522ECB"/>
    <w:rsid w:val="00523330"/>
    <w:rsid w:val="0052378E"/>
    <w:rsid w:val="00526C37"/>
    <w:rsid w:val="005275D5"/>
    <w:rsid w:val="005313F7"/>
    <w:rsid w:val="0053162A"/>
    <w:rsid w:val="005319FC"/>
    <w:rsid w:val="005323A1"/>
    <w:rsid w:val="005329E5"/>
    <w:rsid w:val="00532C8D"/>
    <w:rsid w:val="00533DCE"/>
    <w:rsid w:val="00534A14"/>
    <w:rsid w:val="00534B59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41DB"/>
    <w:rsid w:val="00564ADD"/>
    <w:rsid w:val="00565687"/>
    <w:rsid w:val="005657E7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802EE"/>
    <w:rsid w:val="00581AA8"/>
    <w:rsid w:val="005836DE"/>
    <w:rsid w:val="00585BB6"/>
    <w:rsid w:val="00585E15"/>
    <w:rsid w:val="0058629A"/>
    <w:rsid w:val="0058658A"/>
    <w:rsid w:val="00587038"/>
    <w:rsid w:val="005872C0"/>
    <w:rsid w:val="00587557"/>
    <w:rsid w:val="005920BE"/>
    <w:rsid w:val="0059292A"/>
    <w:rsid w:val="00592F8F"/>
    <w:rsid w:val="00594556"/>
    <w:rsid w:val="00594A26"/>
    <w:rsid w:val="005953D2"/>
    <w:rsid w:val="00595640"/>
    <w:rsid w:val="005965AD"/>
    <w:rsid w:val="00596DE7"/>
    <w:rsid w:val="005979C1"/>
    <w:rsid w:val="005979CC"/>
    <w:rsid w:val="00597D30"/>
    <w:rsid w:val="005A02B1"/>
    <w:rsid w:val="005A084D"/>
    <w:rsid w:val="005A159F"/>
    <w:rsid w:val="005A194E"/>
    <w:rsid w:val="005A26FE"/>
    <w:rsid w:val="005A2795"/>
    <w:rsid w:val="005A27CA"/>
    <w:rsid w:val="005A5F80"/>
    <w:rsid w:val="005A619D"/>
    <w:rsid w:val="005A62CF"/>
    <w:rsid w:val="005A6E4B"/>
    <w:rsid w:val="005B0954"/>
    <w:rsid w:val="005B0C07"/>
    <w:rsid w:val="005B1264"/>
    <w:rsid w:val="005B3560"/>
    <w:rsid w:val="005B3F6D"/>
    <w:rsid w:val="005B5787"/>
    <w:rsid w:val="005B5F08"/>
    <w:rsid w:val="005B64B7"/>
    <w:rsid w:val="005C08CF"/>
    <w:rsid w:val="005C1B79"/>
    <w:rsid w:val="005C3E64"/>
    <w:rsid w:val="005C456B"/>
    <w:rsid w:val="005C4F7E"/>
    <w:rsid w:val="005C570C"/>
    <w:rsid w:val="005C7568"/>
    <w:rsid w:val="005C7AAB"/>
    <w:rsid w:val="005D0D49"/>
    <w:rsid w:val="005D2DAA"/>
    <w:rsid w:val="005D534D"/>
    <w:rsid w:val="005D633F"/>
    <w:rsid w:val="005D6F0E"/>
    <w:rsid w:val="005D6FA8"/>
    <w:rsid w:val="005D7E1C"/>
    <w:rsid w:val="005E0B1B"/>
    <w:rsid w:val="005E116D"/>
    <w:rsid w:val="005E1F02"/>
    <w:rsid w:val="005E1FAA"/>
    <w:rsid w:val="005E26D3"/>
    <w:rsid w:val="005E31E6"/>
    <w:rsid w:val="005E3AC0"/>
    <w:rsid w:val="005E4EE7"/>
    <w:rsid w:val="005E5562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40BA"/>
    <w:rsid w:val="005F4B9F"/>
    <w:rsid w:val="005F513A"/>
    <w:rsid w:val="005F52A8"/>
    <w:rsid w:val="005F5E4B"/>
    <w:rsid w:val="005F6076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6F4C"/>
    <w:rsid w:val="006076CF"/>
    <w:rsid w:val="0060788C"/>
    <w:rsid w:val="006078C4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DC4"/>
    <w:rsid w:val="00622EA0"/>
    <w:rsid w:val="00622FD9"/>
    <w:rsid w:val="00623BD3"/>
    <w:rsid w:val="0062402D"/>
    <w:rsid w:val="006247C1"/>
    <w:rsid w:val="00624BBB"/>
    <w:rsid w:val="00626EAB"/>
    <w:rsid w:val="00627A22"/>
    <w:rsid w:val="00627A6A"/>
    <w:rsid w:val="00630F5B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142D"/>
    <w:rsid w:val="00642547"/>
    <w:rsid w:val="00643469"/>
    <w:rsid w:val="00643B9B"/>
    <w:rsid w:val="006469E0"/>
    <w:rsid w:val="00646F18"/>
    <w:rsid w:val="0065025A"/>
    <w:rsid w:val="0065191F"/>
    <w:rsid w:val="00652FDA"/>
    <w:rsid w:val="00653424"/>
    <w:rsid w:val="006534EB"/>
    <w:rsid w:val="00655DF0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70925"/>
    <w:rsid w:val="00671BC7"/>
    <w:rsid w:val="00671FC2"/>
    <w:rsid w:val="00672398"/>
    <w:rsid w:val="00672F32"/>
    <w:rsid w:val="00674009"/>
    <w:rsid w:val="00674F9A"/>
    <w:rsid w:val="006812CE"/>
    <w:rsid w:val="006813E0"/>
    <w:rsid w:val="006825B2"/>
    <w:rsid w:val="00682A61"/>
    <w:rsid w:val="006833FD"/>
    <w:rsid w:val="00683B54"/>
    <w:rsid w:val="00685360"/>
    <w:rsid w:val="00685A8B"/>
    <w:rsid w:val="00686794"/>
    <w:rsid w:val="0068690B"/>
    <w:rsid w:val="00687038"/>
    <w:rsid w:val="00687DA5"/>
    <w:rsid w:val="00691DEA"/>
    <w:rsid w:val="00691F20"/>
    <w:rsid w:val="006922C2"/>
    <w:rsid w:val="00693590"/>
    <w:rsid w:val="00694881"/>
    <w:rsid w:val="00695384"/>
    <w:rsid w:val="00695B91"/>
    <w:rsid w:val="00697612"/>
    <w:rsid w:val="006A2404"/>
    <w:rsid w:val="006A36CB"/>
    <w:rsid w:val="006A4A76"/>
    <w:rsid w:val="006A58DF"/>
    <w:rsid w:val="006A6294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BE4"/>
    <w:rsid w:val="006C06EB"/>
    <w:rsid w:val="006C1002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6AF5"/>
    <w:rsid w:val="006D7215"/>
    <w:rsid w:val="006D75A8"/>
    <w:rsid w:val="006E0F85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500E"/>
    <w:rsid w:val="007053CE"/>
    <w:rsid w:val="0070551D"/>
    <w:rsid w:val="00705F56"/>
    <w:rsid w:val="00707B8C"/>
    <w:rsid w:val="0071336D"/>
    <w:rsid w:val="0071479A"/>
    <w:rsid w:val="0071492B"/>
    <w:rsid w:val="00715504"/>
    <w:rsid w:val="00716C8C"/>
    <w:rsid w:val="00717903"/>
    <w:rsid w:val="00717FD5"/>
    <w:rsid w:val="00721533"/>
    <w:rsid w:val="00721AFB"/>
    <w:rsid w:val="00722FEE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B7E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50E9"/>
    <w:rsid w:val="0074694D"/>
    <w:rsid w:val="00746C0D"/>
    <w:rsid w:val="00747AD8"/>
    <w:rsid w:val="00750F6E"/>
    <w:rsid w:val="00751885"/>
    <w:rsid w:val="00752292"/>
    <w:rsid w:val="007532AC"/>
    <w:rsid w:val="00754403"/>
    <w:rsid w:val="00754B9A"/>
    <w:rsid w:val="00755B2C"/>
    <w:rsid w:val="00755B97"/>
    <w:rsid w:val="00755FC5"/>
    <w:rsid w:val="0075665A"/>
    <w:rsid w:val="00757D78"/>
    <w:rsid w:val="007603C6"/>
    <w:rsid w:val="00760D06"/>
    <w:rsid w:val="00762422"/>
    <w:rsid w:val="007625F3"/>
    <w:rsid w:val="00763C0A"/>
    <w:rsid w:val="00763DC2"/>
    <w:rsid w:val="00765863"/>
    <w:rsid w:val="00767E36"/>
    <w:rsid w:val="007723C8"/>
    <w:rsid w:val="0077271B"/>
    <w:rsid w:val="007727FB"/>
    <w:rsid w:val="007751F8"/>
    <w:rsid w:val="007755E0"/>
    <w:rsid w:val="00776652"/>
    <w:rsid w:val="00776D93"/>
    <w:rsid w:val="00780B9E"/>
    <w:rsid w:val="007810F3"/>
    <w:rsid w:val="007820CC"/>
    <w:rsid w:val="0078283E"/>
    <w:rsid w:val="00782EC0"/>
    <w:rsid w:val="007837FA"/>
    <w:rsid w:val="007905E4"/>
    <w:rsid w:val="00790D2D"/>
    <w:rsid w:val="007918EE"/>
    <w:rsid w:val="00791E32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BD4"/>
    <w:rsid w:val="007B516A"/>
    <w:rsid w:val="007B595E"/>
    <w:rsid w:val="007B6B6B"/>
    <w:rsid w:val="007B76A4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343"/>
    <w:rsid w:val="007F3936"/>
    <w:rsid w:val="007F3F1F"/>
    <w:rsid w:val="007F4066"/>
    <w:rsid w:val="007F6F8C"/>
    <w:rsid w:val="007F7E8A"/>
    <w:rsid w:val="0080025C"/>
    <w:rsid w:val="00800C34"/>
    <w:rsid w:val="008028A2"/>
    <w:rsid w:val="00802D6E"/>
    <w:rsid w:val="00803051"/>
    <w:rsid w:val="00803595"/>
    <w:rsid w:val="00803D31"/>
    <w:rsid w:val="00803E82"/>
    <w:rsid w:val="0080409A"/>
    <w:rsid w:val="00804393"/>
    <w:rsid w:val="0080440A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34213"/>
    <w:rsid w:val="00835DA3"/>
    <w:rsid w:val="00840B53"/>
    <w:rsid w:val="008413AF"/>
    <w:rsid w:val="0084192A"/>
    <w:rsid w:val="008419D0"/>
    <w:rsid w:val="00842C6B"/>
    <w:rsid w:val="0084543F"/>
    <w:rsid w:val="00846E6A"/>
    <w:rsid w:val="00847285"/>
    <w:rsid w:val="00847711"/>
    <w:rsid w:val="00847DF3"/>
    <w:rsid w:val="00847F2D"/>
    <w:rsid w:val="00850005"/>
    <w:rsid w:val="00850BA7"/>
    <w:rsid w:val="00852752"/>
    <w:rsid w:val="00852CFD"/>
    <w:rsid w:val="00852DBF"/>
    <w:rsid w:val="00853B58"/>
    <w:rsid w:val="00853E2E"/>
    <w:rsid w:val="00854044"/>
    <w:rsid w:val="008561CB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A7C"/>
    <w:rsid w:val="00870B9D"/>
    <w:rsid w:val="00872560"/>
    <w:rsid w:val="008731F4"/>
    <w:rsid w:val="008736B3"/>
    <w:rsid w:val="00873D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CFE"/>
    <w:rsid w:val="00882D22"/>
    <w:rsid w:val="00882F1E"/>
    <w:rsid w:val="008839D3"/>
    <w:rsid w:val="00884033"/>
    <w:rsid w:val="00884A81"/>
    <w:rsid w:val="00884F50"/>
    <w:rsid w:val="00885E64"/>
    <w:rsid w:val="00885FA5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1DF9"/>
    <w:rsid w:val="008A3AA6"/>
    <w:rsid w:val="008A49E0"/>
    <w:rsid w:val="008A6870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350F"/>
    <w:rsid w:val="008B55C9"/>
    <w:rsid w:val="008B57DB"/>
    <w:rsid w:val="008B6B1F"/>
    <w:rsid w:val="008B6D88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90D"/>
    <w:rsid w:val="008D3202"/>
    <w:rsid w:val="008D3F0B"/>
    <w:rsid w:val="008D471A"/>
    <w:rsid w:val="008D583B"/>
    <w:rsid w:val="008D5B46"/>
    <w:rsid w:val="008D5D14"/>
    <w:rsid w:val="008D60B3"/>
    <w:rsid w:val="008D6542"/>
    <w:rsid w:val="008D66D5"/>
    <w:rsid w:val="008D6970"/>
    <w:rsid w:val="008D7640"/>
    <w:rsid w:val="008D76D1"/>
    <w:rsid w:val="008E0835"/>
    <w:rsid w:val="008E12FA"/>
    <w:rsid w:val="008E160D"/>
    <w:rsid w:val="008E1F73"/>
    <w:rsid w:val="008E41B7"/>
    <w:rsid w:val="008E4CF7"/>
    <w:rsid w:val="008E5C27"/>
    <w:rsid w:val="008E5D9E"/>
    <w:rsid w:val="008E6C22"/>
    <w:rsid w:val="008E6DBD"/>
    <w:rsid w:val="008F1966"/>
    <w:rsid w:val="008F1B77"/>
    <w:rsid w:val="008F21F9"/>
    <w:rsid w:val="008F361B"/>
    <w:rsid w:val="008F4907"/>
    <w:rsid w:val="008F524F"/>
    <w:rsid w:val="008F73E5"/>
    <w:rsid w:val="008F7BAF"/>
    <w:rsid w:val="00901721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3225"/>
    <w:rsid w:val="00913312"/>
    <w:rsid w:val="009148D1"/>
    <w:rsid w:val="009159FB"/>
    <w:rsid w:val="00916311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302F1"/>
    <w:rsid w:val="009317EC"/>
    <w:rsid w:val="00932129"/>
    <w:rsid w:val="00932755"/>
    <w:rsid w:val="00932A5F"/>
    <w:rsid w:val="009334FE"/>
    <w:rsid w:val="009337BC"/>
    <w:rsid w:val="0093400C"/>
    <w:rsid w:val="0093429D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27DB"/>
    <w:rsid w:val="00952AA4"/>
    <w:rsid w:val="00952B50"/>
    <w:rsid w:val="009536FC"/>
    <w:rsid w:val="009539F2"/>
    <w:rsid w:val="0095488B"/>
    <w:rsid w:val="009574A6"/>
    <w:rsid w:val="009576B8"/>
    <w:rsid w:val="00957BBA"/>
    <w:rsid w:val="00957EC3"/>
    <w:rsid w:val="009600A5"/>
    <w:rsid w:val="00961663"/>
    <w:rsid w:val="00962276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F69"/>
    <w:rsid w:val="00973252"/>
    <w:rsid w:val="00974628"/>
    <w:rsid w:val="009747A3"/>
    <w:rsid w:val="00974B1F"/>
    <w:rsid w:val="00974C52"/>
    <w:rsid w:val="00975348"/>
    <w:rsid w:val="00976258"/>
    <w:rsid w:val="00977131"/>
    <w:rsid w:val="00977144"/>
    <w:rsid w:val="00977825"/>
    <w:rsid w:val="00982309"/>
    <w:rsid w:val="00982CD0"/>
    <w:rsid w:val="00983368"/>
    <w:rsid w:val="00983384"/>
    <w:rsid w:val="00983A9E"/>
    <w:rsid w:val="009848E9"/>
    <w:rsid w:val="0098557B"/>
    <w:rsid w:val="00985B45"/>
    <w:rsid w:val="00985C7A"/>
    <w:rsid w:val="0098655B"/>
    <w:rsid w:val="00986852"/>
    <w:rsid w:val="0098718F"/>
    <w:rsid w:val="00987FF5"/>
    <w:rsid w:val="0099038E"/>
    <w:rsid w:val="00990DDC"/>
    <w:rsid w:val="00991572"/>
    <w:rsid w:val="0099293B"/>
    <w:rsid w:val="00995F2E"/>
    <w:rsid w:val="009960DB"/>
    <w:rsid w:val="009965FA"/>
    <w:rsid w:val="0099717B"/>
    <w:rsid w:val="009A0146"/>
    <w:rsid w:val="009A0778"/>
    <w:rsid w:val="009A2E9C"/>
    <w:rsid w:val="009A3D4D"/>
    <w:rsid w:val="009A7506"/>
    <w:rsid w:val="009A793F"/>
    <w:rsid w:val="009B072F"/>
    <w:rsid w:val="009B0AF3"/>
    <w:rsid w:val="009B0D34"/>
    <w:rsid w:val="009B1A7B"/>
    <w:rsid w:val="009B3729"/>
    <w:rsid w:val="009B3EC3"/>
    <w:rsid w:val="009B5A42"/>
    <w:rsid w:val="009B7160"/>
    <w:rsid w:val="009B72A8"/>
    <w:rsid w:val="009B7453"/>
    <w:rsid w:val="009B7A54"/>
    <w:rsid w:val="009B7D50"/>
    <w:rsid w:val="009B7F9B"/>
    <w:rsid w:val="009C00B6"/>
    <w:rsid w:val="009C04F7"/>
    <w:rsid w:val="009C1056"/>
    <w:rsid w:val="009C278A"/>
    <w:rsid w:val="009C2DA5"/>
    <w:rsid w:val="009C2F42"/>
    <w:rsid w:val="009C4C19"/>
    <w:rsid w:val="009C5A6E"/>
    <w:rsid w:val="009C66E2"/>
    <w:rsid w:val="009C6E8B"/>
    <w:rsid w:val="009C7706"/>
    <w:rsid w:val="009C7F10"/>
    <w:rsid w:val="009C7F34"/>
    <w:rsid w:val="009D10B9"/>
    <w:rsid w:val="009D36F3"/>
    <w:rsid w:val="009D3FA4"/>
    <w:rsid w:val="009D40CC"/>
    <w:rsid w:val="009D47B6"/>
    <w:rsid w:val="009D4C18"/>
    <w:rsid w:val="009D4E48"/>
    <w:rsid w:val="009D65C7"/>
    <w:rsid w:val="009E0036"/>
    <w:rsid w:val="009E0A41"/>
    <w:rsid w:val="009E2E3C"/>
    <w:rsid w:val="009E3B1C"/>
    <w:rsid w:val="009E3DB8"/>
    <w:rsid w:val="009E4614"/>
    <w:rsid w:val="009E4978"/>
    <w:rsid w:val="009E5039"/>
    <w:rsid w:val="009E5762"/>
    <w:rsid w:val="009E6ABE"/>
    <w:rsid w:val="009F0265"/>
    <w:rsid w:val="009F0A8A"/>
    <w:rsid w:val="009F12FB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23ED"/>
    <w:rsid w:val="00A0278F"/>
    <w:rsid w:val="00A02E18"/>
    <w:rsid w:val="00A05445"/>
    <w:rsid w:val="00A0721A"/>
    <w:rsid w:val="00A07263"/>
    <w:rsid w:val="00A11D4A"/>
    <w:rsid w:val="00A11DB1"/>
    <w:rsid w:val="00A1202E"/>
    <w:rsid w:val="00A1248A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20534"/>
    <w:rsid w:val="00A215A4"/>
    <w:rsid w:val="00A22C03"/>
    <w:rsid w:val="00A23978"/>
    <w:rsid w:val="00A23C6E"/>
    <w:rsid w:val="00A23CAB"/>
    <w:rsid w:val="00A24120"/>
    <w:rsid w:val="00A24CD4"/>
    <w:rsid w:val="00A24D2F"/>
    <w:rsid w:val="00A25941"/>
    <w:rsid w:val="00A25D41"/>
    <w:rsid w:val="00A27EC3"/>
    <w:rsid w:val="00A34039"/>
    <w:rsid w:val="00A344E1"/>
    <w:rsid w:val="00A346E0"/>
    <w:rsid w:val="00A350B3"/>
    <w:rsid w:val="00A36325"/>
    <w:rsid w:val="00A373EE"/>
    <w:rsid w:val="00A4020E"/>
    <w:rsid w:val="00A426CE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527"/>
    <w:rsid w:val="00A6460E"/>
    <w:rsid w:val="00A64937"/>
    <w:rsid w:val="00A6545D"/>
    <w:rsid w:val="00A65F13"/>
    <w:rsid w:val="00A6735E"/>
    <w:rsid w:val="00A67487"/>
    <w:rsid w:val="00A73269"/>
    <w:rsid w:val="00A73834"/>
    <w:rsid w:val="00A73AC8"/>
    <w:rsid w:val="00A73E28"/>
    <w:rsid w:val="00A744D6"/>
    <w:rsid w:val="00A7565A"/>
    <w:rsid w:val="00A7625A"/>
    <w:rsid w:val="00A7638E"/>
    <w:rsid w:val="00A76B73"/>
    <w:rsid w:val="00A80EC8"/>
    <w:rsid w:val="00A8191D"/>
    <w:rsid w:val="00A83F85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227D"/>
    <w:rsid w:val="00A92C4D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F85"/>
    <w:rsid w:val="00AB24A0"/>
    <w:rsid w:val="00AB361E"/>
    <w:rsid w:val="00AB4047"/>
    <w:rsid w:val="00AB5A41"/>
    <w:rsid w:val="00AB5BAC"/>
    <w:rsid w:val="00AB6687"/>
    <w:rsid w:val="00AB7075"/>
    <w:rsid w:val="00AB7211"/>
    <w:rsid w:val="00AC0184"/>
    <w:rsid w:val="00AC2D9D"/>
    <w:rsid w:val="00AC30F9"/>
    <w:rsid w:val="00AC45D0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C59"/>
    <w:rsid w:val="00AE0A42"/>
    <w:rsid w:val="00AE0A8C"/>
    <w:rsid w:val="00AE3538"/>
    <w:rsid w:val="00AE3E59"/>
    <w:rsid w:val="00AE422E"/>
    <w:rsid w:val="00AE4CC1"/>
    <w:rsid w:val="00AE50B2"/>
    <w:rsid w:val="00AE5FFC"/>
    <w:rsid w:val="00AE6009"/>
    <w:rsid w:val="00AE7555"/>
    <w:rsid w:val="00AE7924"/>
    <w:rsid w:val="00AF0A00"/>
    <w:rsid w:val="00AF1B3A"/>
    <w:rsid w:val="00AF20DA"/>
    <w:rsid w:val="00AF21BB"/>
    <w:rsid w:val="00AF22FF"/>
    <w:rsid w:val="00AF3C05"/>
    <w:rsid w:val="00AF4C61"/>
    <w:rsid w:val="00AF63E1"/>
    <w:rsid w:val="00B02327"/>
    <w:rsid w:val="00B0259F"/>
    <w:rsid w:val="00B05827"/>
    <w:rsid w:val="00B062DA"/>
    <w:rsid w:val="00B07149"/>
    <w:rsid w:val="00B101AD"/>
    <w:rsid w:val="00B10D78"/>
    <w:rsid w:val="00B12509"/>
    <w:rsid w:val="00B12BD0"/>
    <w:rsid w:val="00B15F01"/>
    <w:rsid w:val="00B16936"/>
    <w:rsid w:val="00B16CD9"/>
    <w:rsid w:val="00B2120B"/>
    <w:rsid w:val="00B22CB7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CBC"/>
    <w:rsid w:val="00B53475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CF"/>
    <w:rsid w:val="00B6269B"/>
    <w:rsid w:val="00B64169"/>
    <w:rsid w:val="00B64498"/>
    <w:rsid w:val="00B64BA7"/>
    <w:rsid w:val="00B64EC8"/>
    <w:rsid w:val="00B659BB"/>
    <w:rsid w:val="00B6755B"/>
    <w:rsid w:val="00B6781F"/>
    <w:rsid w:val="00B72129"/>
    <w:rsid w:val="00B734D5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15BB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06E"/>
    <w:rsid w:val="00BC0E06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BA9"/>
    <w:rsid w:val="00BF3471"/>
    <w:rsid w:val="00BF643F"/>
    <w:rsid w:val="00BF7195"/>
    <w:rsid w:val="00BF742D"/>
    <w:rsid w:val="00BF756F"/>
    <w:rsid w:val="00BF7999"/>
    <w:rsid w:val="00BF7F38"/>
    <w:rsid w:val="00C01041"/>
    <w:rsid w:val="00C02271"/>
    <w:rsid w:val="00C04225"/>
    <w:rsid w:val="00C047AE"/>
    <w:rsid w:val="00C04B61"/>
    <w:rsid w:val="00C050DB"/>
    <w:rsid w:val="00C05822"/>
    <w:rsid w:val="00C05CA9"/>
    <w:rsid w:val="00C06BAC"/>
    <w:rsid w:val="00C06E43"/>
    <w:rsid w:val="00C07DFD"/>
    <w:rsid w:val="00C11327"/>
    <w:rsid w:val="00C125DA"/>
    <w:rsid w:val="00C13367"/>
    <w:rsid w:val="00C13872"/>
    <w:rsid w:val="00C14333"/>
    <w:rsid w:val="00C144D9"/>
    <w:rsid w:val="00C16B47"/>
    <w:rsid w:val="00C20149"/>
    <w:rsid w:val="00C20F99"/>
    <w:rsid w:val="00C215FD"/>
    <w:rsid w:val="00C23B45"/>
    <w:rsid w:val="00C244E5"/>
    <w:rsid w:val="00C251D5"/>
    <w:rsid w:val="00C259A2"/>
    <w:rsid w:val="00C25AD3"/>
    <w:rsid w:val="00C26067"/>
    <w:rsid w:val="00C26201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59DB"/>
    <w:rsid w:val="00C35E5E"/>
    <w:rsid w:val="00C36453"/>
    <w:rsid w:val="00C368D8"/>
    <w:rsid w:val="00C37488"/>
    <w:rsid w:val="00C3757D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6307"/>
    <w:rsid w:val="00C6173E"/>
    <w:rsid w:val="00C61AAD"/>
    <w:rsid w:val="00C628DB"/>
    <w:rsid w:val="00C62A7C"/>
    <w:rsid w:val="00C62E95"/>
    <w:rsid w:val="00C64322"/>
    <w:rsid w:val="00C64B60"/>
    <w:rsid w:val="00C64BAE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22B4"/>
    <w:rsid w:val="00C82C1F"/>
    <w:rsid w:val="00C82E23"/>
    <w:rsid w:val="00C84C1B"/>
    <w:rsid w:val="00C85DC6"/>
    <w:rsid w:val="00C8794E"/>
    <w:rsid w:val="00C87D46"/>
    <w:rsid w:val="00C87F83"/>
    <w:rsid w:val="00C87F93"/>
    <w:rsid w:val="00C900A0"/>
    <w:rsid w:val="00C902FB"/>
    <w:rsid w:val="00C91587"/>
    <w:rsid w:val="00C91F75"/>
    <w:rsid w:val="00C9416F"/>
    <w:rsid w:val="00C946AD"/>
    <w:rsid w:val="00C94DE2"/>
    <w:rsid w:val="00C954F8"/>
    <w:rsid w:val="00C960AD"/>
    <w:rsid w:val="00C96BAE"/>
    <w:rsid w:val="00C97FFB"/>
    <w:rsid w:val="00CA1256"/>
    <w:rsid w:val="00CA17AC"/>
    <w:rsid w:val="00CA19E0"/>
    <w:rsid w:val="00CA1B98"/>
    <w:rsid w:val="00CA1DDF"/>
    <w:rsid w:val="00CA2ABE"/>
    <w:rsid w:val="00CA344D"/>
    <w:rsid w:val="00CA3C6E"/>
    <w:rsid w:val="00CA4E7B"/>
    <w:rsid w:val="00CA5340"/>
    <w:rsid w:val="00CA56DF"/>
    <w:rsid w:val="00CA6FDC"/>
    <w:rsid w:val="00CA7DCB"/>
    <w:rsid w:val="00CB1392"/>
    <w:rsid w:val="00CB4F3B"/>
    <w:rsid w:val="00CB4F3C"/>
    <w:rsid w:val="00CB5EDF"/>
    <w:rsid w:val="00CB6135"/>
    <w:rsid w:val="00CB7121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6270"/>
    <w:rsid w:val="00CD67D3"/>
    <w:rsid w:val="00CD6907"/>
    <w:rsid w:val="00CD70D0"/>
    <w:rsid w:val="00CE02BD"/>
    <w:rsid w:val="00CE09D4"/>
    <w:rsid w:val="00CE0F8E"/>
    <w:rsid w:val="00CE129B"/>
    <w:rsid w:val="00CE2248"/>
    <w:rsid w:val="00CE3F89"/>
    <w:rsid w:val="00CE4209"/>
    <w:rsid w:val="00CE5474"/>
    <w:rsid w:val="00CE551D"/>
    <w:rsid w:val="00CE6747"/>
    <w:rsid w:val="00CF017D"/>
    <w:rsid w:val="00CF147E"/>
    <w:rsid w:val="00CF16A3"/>
    <w:rsid w:val="00CF226F"/>
    <w:rsid w:val="00CF3035"/>
    <w:rsid w:val="00CF3938"/>
    <w:rsid w:val="00CF4982"/>
    <w:rsid w:val="00CF57B5"/>
    <w:rsid w:val="00CF5C0A"/>
    <w:rsid w:val="00CF62E0"/>
    <w:rsid w:val="00CF706B"/>
    <w:rsid w:val="00CF77F7"/>
    <w:rsid w:val="00D00EE8"/>
    <w:rsid w:val="00D016EA"/>
    <w:rsid w:val="00D018E3"/>
    <w:rsid w:val="00D01F4A"/>
    <w:rsid w:val="00D045D4"/>
    <w:rsid w:val="00D05A59"/>
    <w:rsid w:val="00D0645F"/>
    <w:rsid w:val="00D079E6"/>
    <w:rsid w:val="00D104F2"/>
    <w:rsid w:val="00D11479"/>
    <w:rsid w:val="00D11B32"/>
    <w:rsid w:val="00D12945"/>
    <w:rsid w:val="00D13AB3"/>
    <w:rsid w:val="00D14B89"/>
    <w:rsid w:val="00D15695"/>
    <w:rsid w:val="00D15F25"/>
    <w:rsid w:val="00D15F34"/>
    <w:rsid w:val="00D16441"/>
    <w:rsid w:val="00D17421"/>
    <w:rsid w:val="00D178D2"/>
    <w:rsid w:val="00D2136F"/>
    <w:rsid w:val="00D21EF7"/>
    <w:rsid w:val="00D2323A"/>
    <w:rsid w:val="00D23B33"/>
    <w:rsid w:val="00D24218"/>
    <w:rsid w:val="00D243B2"/>
    <w:rsid w:val="00D24893"/>
    <w:rsid w:val="00D3156E"/>
    <w:rsid w:val="00D31829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DA3"/>
    <w:rsid w:val="00D46263"/>
    <w:rsid w:val="00D507E3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600CD"/>
    <w:rsid w:val="00D6179B"/>
    <w:rsid w:val="00D62541"/>
    <w:rsid w:val="00D643FF"/>
    <w:rsid w:val="00D64AAB"/>
    <w:rsid w:val="00D64F27"/>
    <w:rsid w:val="00D652DA"/>
    <w:rsid w:val="00D653C4"/>
    <w:rsid w:val="00D66405"/>
    <w:rsid w:val="00D67216"/>
    <w:rsid w:val="00D70357"/>
    <w:rsid w:val="00D71285"/>
    <w:rsid w:val="00D7136E"/>
    <w:rsid w:val="00D71885"/>
    <w:rsid w:val="00D72417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904D6"/>
    <w:rsid w:val="00D91230"/>
    <w:rsid w:val="00D91D91"/>
    <w:rsid w:val="00D91DEF"/>
    <w:rsid w:val="00D926F1"/>
    <w:rsid w:val="00D9294E"/>
    <w:rsid w:val="00D92CB9"/>
    <w:rsid w:val="00D94764"/>
    <w:rsid w:val="00D9492B"/>
    <w:rsid w:val="00D94B2D"/>
    <w:rsid w:val="00D94B85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2A7"/>
    <w:rsid w:val="00DB0C42"/>
    <w:rsid w:val="00DB1A28"/>
    <w:rsid w:val="00DB23FE"/>
    <w:rsid w:val="00DB297A"/>
    <w:rsid w:val="00DB342E"/>
    <w:rsid w:val="00DB4E42"/>
    <w:rsid w:val="00DB52B8"/>
    <w:rsid w:val="00DB5C8A"/>
    <w:rsid w:val="00DB63AB"/>
    <w:rsid w:val="00DB683A"/>
    <w:rsid w:val="00DB7165"/>
    <w:rsid w:val="00DB7A6F"/>
    <w:rsid w:val="00DC0770"/>
    <w:rsid w:val="00DC0EF9"/>
    <w:rsid w:val="00DC3ACD"/>
    <w:rsid w:val="00DC3DA1"/>
    <w:rsid w:val="00DC484C"/>
    <w:rsid w:val="00DC5244"/>
    <w:rsid w:val="00DC54C8"/>
    <w:rsid w:val="00DC6F71"/>
    <w:rsid w:val="00DC7103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E0A5D"/>
    <w:rsid w:val="00DE17DE"/>
    <w:rsid w:val="00DE2668"/>
    <w:rsid w:val="00DE2EB2"/>
    <w:rsid w:val="00DE4534"/>
    <w:rsid w:val="00DE6686"/>
    <w:rsid w:val="00DF0AE6"/>
    <w:rsid w:val="00DF0F46"/>
    <w:rsid w:val="00DF1CCA"/>
    <w:rsid w:val="00DF1CCE"/>
    <w:rsid w:val="00DF23DE"/>
    <w:rsid w:val="00DF35D0"/>
    <w:rsid w:val="00DF36E5"/>
    <w:rsid w:val="00DF39B0"/>
    <w:rsid w:val="00DF43EB"/>
    <w:rsid w:val="00DF4730"/>
    <w:rsid w:val="00DF602F"/>
    <w:rsid w:val="00DF6BA2"/>
    <w:rsid w:val="00DF716F"/>
    <w:rsid w:val="00DF7459"/>
    <w:rsid w:val="00DF7746"/>
    <w:rsid w:val="00DF7F8A"/>
    <w:rsid w:val="00E01740"/>
    <w:rsid w:val="00E04716"/>
    <w:rsid w:val="00E04BC5"/>
    <w:rsid w:val="00E04FF8"/>
    <w:rsid w:val="00E05A95"/>
    <w:rsid w:val="00E05BCB"/>
    <w:rsid w:val="00E05F79"/>
    <w:rsid w:val="00E06646"/>
    <w:rsid w:val="00E0735A"/>
    <w:rsid w:val="00E07FDE"/>
    <w:rsid w:val="00E111EE"/>
    <w:rsid w:val="00E119C9"/>
    <w:rsid w:val="00E11AE8"/>
    <w:rsid w:val="00E14573"/>
    <w:rsid w:val="00E14C60"/>
    <w:rsid w:val="00E15047"/>
    <w:rsid w:val="00E1525B"/>
    <w:rsid w:val="00E15CA1"/>
    <w:rsid w:val="00E1703D"/>
    <w:rsid w:val="00E217C3"/>
    <w:rsid w:val="00E2453A"/>
    <w:rsid w:val="00E247D5"/>
    <w:rsid w:val="00E25173"/>
    <w:rsid w:val="00E26C36"/>
    <w:rsid w:val="00E27FD1"/>
    <w:rsid w:val="00E30D55"/>
    <w:rsid w:val="00E32D16"/>
    <w:rsid w:val="00E333D0"/>
    <w:rsid w:val="00E3450F"/>
    <w:rsid w:val="00E34E86"/>
    <w:rsid w:val="00E37260"/>
    <w:rsid w:val="00E378C5"/>
    <w:rsid w:val="00E421A3"/>
    <w:rsid w:val="00E42D75"/>
    <w:rsid w:val="00E43155"/>
    <w:rsid w:val="00E434F5"/>
    <w:rsid w:val="00E44E7B"/>
    <w:rsid w:val="00E450A4"/>
    <w:rsid w:val="00E456CE"/>
    <w:rsid w:val="00E52487"/>
    <w:rsid w:val="00E52BE0"/>
    <w:rsid w:val="00E543A7"/>
    <w:rsid w:val="00E54685"/>
    <w:rsid w:val="00E54F26"/>
    <w:rsid w:val="00E55BD4"/>
    <w:rsid w:val="00E55E37"/>
    <w:rsid w:val="00E6008C"/>
    <w:rsid w:val="00E63018"/>
    <w:rsid w:val="00E63020"/>
    <w:rsid w:val="00E63B26"/>
    <w:rsid w:val="00E64579"/>
    <w:rsid w:val="00E65DA6"/>
    <w:rsid w:val="00E7092B"/>
    <w:rsid w:val="00E710FF"/>
    <w:rsid w:val="00E728C3"/>
    <w:rsid w:val="00E734FA"/>
    <w:rsid w:val="00E75084"/>
    <w:rsid w:val="00E752E0"/>
    <w:rsid w:val="00E75553"/>
    <w:rsid w:val="00E75CDE"/>
    <w:rsid w:val="00E81507"/>
    <w:rsid w:val="00E82901"/>
    <w:rsid w:val="00E82A2F"/>
    <w:rsid w:val="00E84C35"/>
    <w:rsid w:val="00E85795"/>
    <w:rsid w:val="00E862EA"/>
    <w:rsid w:val="00E87851"/>
    <w:rsid w:val="00E87EA7"/>
    <w:rsid w:val="00E92A32"/>
    <w:rsid w:val="00E92BA6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5793"/>
    <w:rsid w:val="00EA7D23"/>
    <w:rsid w:val="00EB03A0"/>
    <w:rsid w:val="00EB0455"/>
    <w:rsid w:val="00EB30AB"/>
    <w:rsid w:val="00EB3E4B"/>
    <w:rsid w:val="00EB5086"/>
    <w:rsid w:val="00EB56BB"/>
    <w:rsid w:val="00EB595E"/>
    <w:rsid w:val="00EB673A"/>
    <w:rsid w:val="00EB7548"/>
    <w:rsid w:val="00EC00E3"/>
    <w:rsid w:val="00EC2AD1"/>
    <w:rsid w:val="00EC39BD"/>
    <w:rsid w:val="00EC44E9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78E7"/>
    <w:rsid w:val="00ED7978"/>
    <w:rsid w:val="00EE1735"/>
    <w:rsid w:val="00EE260B"/>
    <w:rsid w:val="00EE266A"/>
    <w:rsid w:val="00EE29BA"/>
    <w:rsid w:val="00EE329E"/>
    <w:rsid w:val="00EE61B3"/>
    <w:rsid w:val="00EE72A6"/>
    <w:rsid w:val="00EE72ED"/>
    <w:rsid w:val="00EE7EB5"/>
    <w:rsid w:val="00EF029E"/>
    <w:rsid w:val="00EF126E"/>
    <w:rsid w:val="00EF16D9"/>
    <w:rsid w:val="00EF18B5"/>
    <w:rsid w:val="00EF1B1C"/>
    <w:rsid w:val="00EF25A4"/>
    <w:rsid w:val="00EF55C8"/>
    <w:rsid w:val="00EF7826"/>
    <w:rsid w:val="00F0029C"/>
    <w:rsid w:val="00F0261C"/>
    <w:rsid w:val="00F0477E"/>
    <w:rsid w:val="00F04882"/>
    <w:rsid w:val="00F06EC5"/>
    <w:rsid w:val="00F074CA"/>
    <w:rsid w:val="00F079A7"/>
    <w:rsid w:val="00F11EB0"/>
    <w:rsid w:val="00F12590"/>
    <w:rsid w:val="00F129C9"/>
    <w:rsid w:val="00F12FA3"/>
    <w:rsid w:val="00F1575B"/>
    <w:rsid w:val="00F15AD9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74A"/>
    <w:rsid w:val="00F41F8A"/>
    <w:rsid w:val="00F41FFF"/>
    <w:rsid w:val="00F4256E"/>
    <w:rsid w:val="00F4261F"/>
    <w:rsid w:val="00F45668"/>
    <w:rsid w:val="00F4592B"/>
    <w:rsid w:val="00F45B68"/>
    <w:rsid w:val="00F462F6"/>
    <w:rsid w:val="00F46DF9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62859"/>
    <w:rsid w:val="00F62F0C"/>
    <w:rsid w:val="00F63566"/>
    <w:rsid w:val="00F639B6"/>
    <w:rsid w:val="00F63F2A"/>
    <w:rsid w:val="00F645E2"/>
    <w:rsid w:val="00F65001"/>
    <w:rsid w:val="00F71690"/>
    <w:rsid w:val="00F7212B"/>
    <w:rsid w:val="00F724F2"/>
    <w:rsid w:val="00F7432B"/>
    <w:rsid w:val="00F74D2A"/>
    <w:rsid w:val="00F7515E"/>
    <w:rsid w:val="00F75AD7"/>
    <w:rsid w:val="00F76549"/>
    <w:rsid w:val="00F776AD"/>
    <w:rsid w:val="00F77EAE"/>
    <w:rsid w:val="00F805DD"/>
    <w:rsid w:val="00F806D1"/>
    <w:rsid w:val="00F80722"/>
    <w:rsid w:val="00F80A6B"/>
    <w:rsid w:val="00F82284"/>
    <w:rsid w:val="00F83078"/>
    <w:rsid w:val="00F831EC"/>
    <w:rsid w:val="00F84D37"/>
    <w:rsid w:val="00F863CD"/>
    <w:rsid w:val="00F8716E"/>
    <w:rsid w:val="00F90179"/>
    <w:rsid w:val="00F9048A"/>
    <w:rsid w:val="00F90B2E"/>
    <w:rsid w:val="00F90D86"/>
    <w:rsid w:val="00F90DB5"/>
    <w:rsid w:val="00F915E7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6833"/>
    <w:rsid w:val="00FA0F08"/>
    <w:rsid w:val="00FA18C2"/>
    <w:rsid w:val="00FA1F38"/>
    <w:rsid w:val="00FA2973"/>
    <w:rsid w:val="00FA386F"/>
    <w:rsid w:val="00FA3E17"/>
    <w:rsid w:val="00FA4502"/>
    <w:rsid w:val="00FA565D"/>
    <w:rsid w:val="00FA719A"/>
    <w:rsid w:val="00FA75D5"/>
    <w:rsid w:val="00FA7A8B"/>
    <w:rsid w:val="00FB036D"/>
    <w:rsid w:val="00FB044F"/>
    <w:rsid w:val="00FB15E1"/>
    <w:rsid w:val="00FB17AC"/>
    <w:rsid w:val="00FB1A66"/>
    <w:rsid w:val="00FB229E"/>
    <w:rsid w:val="00FB2D9C"/>
    <w:rsid w:val="00FB4A5F"/>
    <w:rsid w:val="00FB4C14"/>
    <w:rsid w:val="00FB62EB"/>
    <w:rsid w:val="00FB76BF"/>
    <w:rsid w:val="00FC0279"/>
    <w:rsid w:val="00FC1C46"/>
    <w:rsid w:val="00FC27AB"/>
    <w:rsid w:val="00FC49EB"/>
    <w:rsid w:val="00FC4B67"/>
    <w:rsid w:val="00FC5E5F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80E"/>
    <w:rsid w:val="00FE3FD0"/>
    <w:rsid w:val="00FE44CA"/>
    <w:rsid w:val="00FE4DDE"/>
    <w:rsid w:val="00FE52BE"/>
    <w:rsid w:val="00FE55C0"/>
    <w:rsid w:val="00FE5FB4"/>
    <w:rsid w:val="00FE695A"/>
    <w:rsid w:val="00FF0319"/>
    <w:rsid w:val="00FF0FA4"/>
    <w:rsid w:val="00FF1EE6"/>
    <w:rsid w:val="00FF24FD"/>
    <w:rsid w:val="00FF2983"/>
    <w:rsid w:val="00FF2C52"/>
    <w:rsid w:val="00FF2D6B"/>
    <w:rsid w:val="00FF3E1B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1F9D6932-2B78-4906-ABC2-D0C5FA45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2B1A64856650DB86C7884CCC5E5AE636E0FF726F1B0A8D396D7950B3EzC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AA1626751F320F0BCFF8AC3D1C254BCABFB8711B3A719FA1874697F319930z1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7884CCC5E5AE636D09F922F9B0A8D396D7950BECADAEC751B5F25ABE157436zF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92B1A64856650DB86C7884CCC5E5AE636D08FC26F9B0A8D396D7950BECADAEC751B5F25ABE157436z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692B1A64856650DB86C7884CCC5E5AE686C0AFE21F2EDA2DBCFDB970CE3F2B9C018B9F35ABE1537z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6F862-62CA-4EEB-AF0B-CAE64CFE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D3157-314A-4A84-993D-C8B7AB33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65</Pages>
  <Words>20723</Words>
  <Characters>118122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138568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25</cp:revision>
  <cp:lastPrinted>2024-04-16T04:23:00Z</cp:lastPrinted>
  <dcterms:created xsi:type="dcterms:W3CDTF">2024-04-03T09:30:00Z</dcterms:created>
  <dcterms:modified xsi:type="dcterms:W3CDTF">2024-04-18T05:44:00Z</dcterms:modified>
</cp:coreProperties>
</file>