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C6F1" w14:textId="1F1513E2" w:rsidR="00337E0A" w:rsidRDefault="00337E0A" w:rsidP="00073FAF">
      <w:pPr>
        <w:tabs>
          <w:tab w:val="left" w:pos="567"/>
          <w:tab w:val="left" w:pos="709"/>
        </w:tabs>
        <w:spacing w:after="0" w:line="240" w:lineRule="auto"/>
        <w:jc w:val="both"/>
        <w:rPr>
          <w:rFonts w:ascii="Times New Roman" w:eastAsia="Times New Roman" w:hAnsi="Times New Roman" w:cs="Times New Roman"/>
          <w:color w:val="000000" w:themeColor="text1"/>
          <w:sz w:val="24"/>
          <w:szCs w:val="24"/>
          <w:lang w:eastAsia="ru-RU"/>
        </w:rPr>
      </w:pPr>
    </w:p>
    <w:p w14:paraId="47D8BDF0" w14:textId="77777777" w:rsidR="00732534" w:rsidRPr="00732534" w:rsidRDefault="00732534" w:rsidP="00732534">
      <w:pPr>
        <w:tabs>
          <w:tab w:val="left" w:pos="567"/>
          <w:tab w:val="left" w:pos="709"/>
        </w:tabs>
        <w:spacing w:after="0" w:line="240" w:lineRule="auto"/>
        <w:jc w:val="center"/>
        <w:rPr>
          <w:rFonts w:ascii="Times New Roman" w:eastAsia="Times New Roman" w:hAnsi="Times New Roman" w:cs="Times New Roman"/>
          <w:color w:val="000000" w:themeColor="text1"/>
          <w:sz w:val="24"/>
          <w:szCs w:val="24"/>
          <w:lang w:eastAsia="ru-RU"/>
        </w:rPr>
      </w:pPr>
      <w:r w:rsidRPr="00732534">
        <w:rPr>
          <w:rFonts w:ascii="Times New Roman" w:eastAsia="Times New Roman" w:hAnsi="Times New Roman" w:cs="Times New Roman"/>
          <w:color w:val="000000" w:themeColor="text1"/>
          <w:sz w:val="24"/>
          <w:szCs w:val="24"/>
          <w:lang w:eastAsia="ru-RU"/>
        </w:rPr>
        <w:t xml:space="preserve">  РОССИЙСКАЯ ФЕДЕРАЦИЯ</w:t>
      </w:r>
    </w:p>
    <w:p w14:paraId="60FB7647" w14:textId="77777777" w:rsidR="00732534" w:rsidRPr="00732534" w:rsidRDefault="00732534" w:rsidP="00732534">
      <w:pPr>
        <w:tabs>
          <w:tab w:val="left" w:pos="567"/>
          <w:tab w:val="left" w:pos="709"/>
        </w:tabs>
        <w:spacing w:after="0" w:line="240" w:lineRule="auto"/>
        <w:jc w:val="center"/>
        <w:rPr>
          <w:rFonts w:ascii="Times New Roman" w:eastAsia="Times New Roman" w:hAnsi="Times New Roman" w:cs="Times New Roman"/>
          <w:color w:val="000000" w:themeColor="text1"/>
          <w:sz w:val="24"/>
          <w:szCs w:val="24"/>
          <w:lang w:eastAsia="ru-RU"/>
        </w:rPr>
      </w:pPr>
      <w:r w:rsidRPr="00732534">
        <w:rPr>
          <w:rFonts w:ascii="Times New Roman" w:eastAsia="Times New Roman" w:hAnsi="Times New Roman" w:cs="Times New Roman"/>
          <w:color w:val="000000" w:themeColor="text1"/>
          <w:sz w:val="24"/>
          <w:szCs w:val="24"/>
          <w:lang w:eastAsia="ru-RU"/>
        </w:rPr>
        <w:t>АДМИНИСТРАЦИЯ ГОРОДА МИНУСИНСКА</w:t>
      </w:r>
    </w:p>
    <w:p w14:paraId="29F576AF" w14:textId="77777777" w:rsidR="00732534" w:rsidRPr="00732534" w:rsidRDefault="00732534" w:rsidP="00732534">
      <w:pPr>
        <w:tabs>
          <w:tab w:val="left" w:pos="567"/>
          <w:tab w:val="left" w:pos="709"/>
        </w:tabs>
        <w:spacing w:after="0" w:line="240" w:lineRule="auto"/>
        <w:jc w:val="center"/>
        <w:rPr>
          <w:rFonts w:ascii="Times New Roman" w:eastAsia="Times New Roman" w:hAnsi="Times New Roman" w:cs="Times New Roman"/>
          <w:color w:val="000000" w:themeColor="text1"/>
          <w:sz w:val="24"/>
          <w:szCs w:val="24"/>
          <w:lang w:eastAsia="ru-RU"/>
        </w:rPr>
      </w:pPr>
      <w:r w:rsidRPr="00732534">
        <w:rPr>
          <w:rFonts w:ascii="Times New Roman" w:eastAsia="Times New Roman" w:hAnsi="Times New Roman" w:cs="Times New Roman"/>
          <w:color w:val="000000" w:themeColor="text1"/>
          <w:sz w:val="24"/>
          <w:szCs w:val="24"/>
          <w:lang w:eastAsia="ru-RU"/>
        </w:rPr>
        <w:t>КРАСНОЯРСКОГО КРАЯ</w:t>
      </w:r>
    </w:p>
    <w:p w14:paraId="48D6D8D6" w14:textId="77777777" w:rsidR="00732534" w:rsidRPr="00732534" w:rsidRDefault="00732534" w:rsidP="00732534">
      <w:pPr>
        <w:tabs>
          <w:tab w:val="left" w:pos="567"/>
          <w:tab w:val="left" w:pos="709"/>
        </w:tabs>
        <w:spacing w:after="0" w:line="240" w:lineRule="auto"/>
        <w:jc w:val="center"/>
        <w:rPr>
          <w:rFonts w:ascii="Times New Roman" w:eastAsia="Times New Roman" w:hAnsi="Times New Roman" w:cs="Times New Roman"/>
          <w:color w:val="000000" w:themeColor="text1"/>
          <w:sz w:val="24"/>
          <w:szCs w:val="24"/>
          <w:lang w:eastAsia="ru-RU"/>
        </w:rPr>
      </w:pPr>
    </w:p>
    <w:p w14:paraId="431D03CC" w14:textId="75496B98" w:rsidR="00B7722E" w:rsidRPr="00732534" w:rsidRDefault="00732534" w:rsidP="00732534">
      <w:pPr>
        <w:tabs>
          <w:tab w:val="left" w:pos="567"/>
          <w:tab w:val="left" w:pos="709"/>
        </w:tabs>
        <w:spacing w:after="0" w:line="240" w:lineRule="auto"/>
        <w:jc w:val="center"/>
        <w:rPr>
          <w:rFonts w:ascii="Times New Roman" w:eastAsia="Times New Roman" w:hAnsi="Times New Roman" w:cs="Times New Roman"/>
          <w:color w:val="000000" w:themeColor="text1"/>
          <w:sz w:val="52"/>
          <w:szCs w:val="52"/>
          <w:lang w:eastAsia="ru-RU"/>
        </w:rPr>
      </w:pPr>
      <w:r w:rsidRPr="00732534">
        <w:rPr>
          <w:rFonts w:ascii="Times New Roman" w:eastAsia="Times New Roman" w:hAnsi="Times New Roman" w:cs="Times New Roman"/>
          <w:color w:val="000000" w:themeColor="text1"/>
          <w:sz w:val="52"/>
          <w:szCs w:val="52"/>
          <w:lang w:eastAsia="ru-RU"/>
        </w:rPr>
        <w:t xml:space="preserve">ПОСТАНОВЛЕНИЕ </w:t>
      </w:r>
    </w:p>
    <w:p w14:paraId="4B27801A" w14:textId="77777777" w:rsidR="00B7722E" w:rsidRDefault="00B7722E"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p>
    <w:p w14:paraId="371AFC79" w14:textId="0EAD264D" w:rsidR="00B044F5" w:rsidRPr="00B044F5" w:rsidRDefault="00B044F5"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10.02.2025                                                                                            № АГ-197-п</w:t>
      </w:r>
    </w:p>
    <w:p w14:paraId="456A3ADD" w14:textId="483EBA08" w:rsidR="00B7722E" w:rsidRPr="00B7722E" w:rsidRDefault="00B7722E" w:rsidP="00B7722E">
      <w:pPr>
        <w:tabs>
          <w:tab w:val="left" w:pos="567"/>
          <w:tab w:val="left" w:pos="709"/>
        </w:tabs>
        <w:spacing w:after="0" w:line="240" w:lineRule="auto"/>
        <w:jc w:val="both"/>
        <w:rPr>
          <w:rFonts w:ascii="Times New Roman" w:eastAsia="Times New Roman" w:hAnsi="Times New Roman" w:cs="Times New Roman"/>
          <w:color w:val="000000" w:themeColor="text1"/>
          <w:sz w:val="24"/>
          <w:szCs w:val="24"/>
          <w:lang w:eastAsia="ru-RU"/>
        </w:rPr>
      </w:pPr>
    </w:p>
    <w:tbl>
      <w:tblPr>
        <w:tblW w:w="0" w:type="auto"/>
        <w:tblLook w:val="04A0" w:firstRow="1" w:lastRow="0" w:firstColumn="1" w:lastColumn="0" w:noHBand="0" w:noVBand="1"/>
      </w:tblPr>
      <w:tblGrid>
        <w:gridCol w:w="9464"/>
      </w:tblGrid>
      <w:tr w:rsidR="00B7722E" w:rsidRPr="00CB7E42" w14:paraId="05460411" w14:textId="77777777" w:rsidTr="00527DAE">
        <w:tc>
          <w:tcPr>
            <w:tcW w:w="9464" w:type="dxa"/>
            <w:shd w:val="clear" w:color="auto" w:fill="auto"/>
          </w:tcPr>
          <w:p w14:paraId="17610CD3" w14:textId="77777777" w:rsidR="00B7722E" w:rsidRPr="00CB7E42" w:rsidRDefault="00B7722E"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Об утверждении Административного регламента Администрации города Минусинска представления муниципальной услуги по признанию граждан малоимущими </w:t>
            </w:r>
          </w:p>
          <w:p w14:paraId="0135BAA5" w14:textId="77777777" w:rsidR="00B7722E" w:rsidRPr="00CB7E42" w:rsidRDefault="00B7722E"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p>
        </w:tc>
      </w:tr>
    </w:tbl>
    <w:p w14:paraId="745BCA6B" w14:textId="77777777" w:rsidR="006D5773" w:rsidRPr="00CB7E42" w:rsidRDefault="006D5773"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B7722E" w:rsidRPr="00CB7E42">
        <w:rPr>
          <w:rFonts w:ascii="Times New Roman" w:eastAsia="Times New Roman" w:hAnsi="Times New Roman" w:cs="Times New Roman"/>
          <w:color w:val="000000" w:themeColor="text1"/>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Уставом городского округа город Минусинск Красноярского края, в целях реализации мероприятий и повышения качества по предоставлению мун</w:t>
      </w:r>
      <w:r w:rsidRPr="00CB7E42">
        <w:rPr>
          <w:rFonts w:ascii="Times New Roman" w:eastAsia="Times New Roman" w:hAnsi="Times New Roman" w:cs="Times New Roman"/>
          <w:color w:val="000000" w:themeColor="text1"/>
          <w:sz w:val="28"/>
          <w:szCs w:val="28"/>
          <w:lang w:eastAsia="ru-RU"/>
        </w:rPr>
        <w:t xml:space="preserve">иципальных услуг, ПОСТАНОВЛЯЮ: </w:t>
      </w:r>
    </w:p>
    <w:p w14:paraId="12E99DA1" w14:textId="77777777" w:rsidR="006D5773" w:rsidRPr="00CB7E42" w:rsidRDefault="006D5773"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B7722E" w:rsidRPr="00CB7E42">
        <w:rPr>
          <w:rFonts w:ascii="Times New Roman" w:eastAsia="Times New Roman" w:hAnsi="Times New Roman" w:cs="Times New Roman"/>
          <w:color w:val="000000" w:themeColor="text1"/>
          <w:sz w:val="28"/>
          <w:szCs w:val="28"/>
          <w:lang w:eastAsia="ru-RU"/>
        </w:rPr>
        <w:t>1. Утвердить административный регламент Администрации города Минусинска предоставления муниципальной услуги по признанию граждан мал</w:t>
      </w:r>
      <w:r w:rsidR="006013E5" w:rsidRPr="00CB7E42">
        <w:rPr>
          <w:rFonts w:ascii="Times New Roman" w:eastAsia="Times New Roman" w:hAnsi="Times New Roman" w:cs="Times New Roman"/>
          <w:color w:val="000000" w:themeColor="text1"/>
          <w:sz w:val="28"/>
          <w:szCs w:val="28"/>
          <w:lang w:eastAsia="ru-RU"/>
        </w:rPr>
        <w:t xml:space="preserve">оимущими </w:t>
      </w:r>
      <w:proofErr w:type="gramStart"/>
      <w:r w:rsidR="006013E5" w:rsidRPr="00CB7E42">
        <w:rPr>
          <w:rFonts w:ascii="Times New Roman" w:eastAsia="Times New Roman" w:hAnsi="Times New Roman" w:cs="Times New Roman"/>
          <w:color w:val="000000" w:themeColor="text1"/>
          <w:sz w:val="28"/>
          <w:szCs w:val="28"/>
          <w:lang w:eastAsia="ru-RU"/>
        </w:rPr>
        <w:t>согласно приложения</w:t>
      </w:r>
      <w:proofErr w:type="gramEnd"/>
      <w:r w:rsidR="006013E5" w:rsidRPr="00CB7E42">
        <w:rPr>
          <w:rFonts w:ascii="Times New Roman" w:eastAsia="Times New Roman" w:hAnsi="Times New Roman" w:cs="Times New Roman"/>
          <w:color w:val="000000" w:themeColor="text1"/>
          <w:sz w:val="28"/>
          <w:szCs w:val="28"/>
          <w:lang w:eastAsia="ru-RU"/>
        </w:rPr>
        <w:t xml:space="preserve"> к </w:t>
      </w:r>
      <w:r w:rsidRPr="00CB7E42">
        <w:rPr>
          <w:rFonts w:ascii="Times New Roman" w:eastAsia="Times New Roman" w:hAnsi="Times New Roman" w:cs="Times New Roman"/>
          <w:color w:val="000000" w:themeColor="text1"/>
          <w:sz w:val="28"/>
          <w:szCs w:val="28"/>
          <w:lang w:eastAsia="ru-RU"/>
        </w:rPr>
        <w:t xml:space="preserve">настоящему постановлению. </w:t>
      </w:r>
    </w:p>
    <w:p w14:paraId="777C4B70" w14:textId="310F934C" w:rsidR="00B7722E" w:rsidRPr="00CB7E42" w:rsidRDefault="0016619D"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B7722E" w:rsidRPr="00CB7E42">
        <w:rPr>
          <w:rFonts w:ascii="Times New Roman" w:eastAsia="Times New Roman" w:hAnsi="Times New Roman" w:cs="Times New Roman"/>
          <w:color w:val="000000" w:themeColor="text1"/>
          <w:sz w:val="28"/>
          <w:szCs w:val="28"/>
          <w:lang w:eastAsia="ru-RU"/>
        </w:rPr>
        <w:t xml:space="preserve">2. Признать утратившим силу постановление Администрации города Минусинска от 10.01.2022 № АГ-3-п «Об утверждении Административного регламента предоставления Муниципальным казенным учреждением «Управление городского хозяйства» Администрации города Минусинска муниципальной услуги по признанию граждан малоимущими. </w:t>
      </w:r>
    </w:p>
    <w:p w14:paraId="7667087C" w14:textId="7F194211" w:rsidR="00B7722E" w:rsidRPr="00CB7E42" w:rsidRDefault="0016619D"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3. </w:t>
      </w:r>
      <w:r w:rsidR="00B7722E" w:rsidRPr="00CB7E42">
        <w:rPr>
          <w:rFonts w:ascii="Times New Roman" w:eastAsia="Times New Roman" w:hAnsi="Times New Roman" w:cs="Times New Roman"/>
          <w:color w:val="000000" w:themeColor="text1"/>
          <w:sz w:val="28"/>
          <w:szCs w:val="28"/>
          <w:lang w:eastAsia="ru-RU"/>
        </w:rPr>
        <w:t>Опубликовать настоящее постановление в средствах массовой информации, осуществляющих официальное опубликование нормативно- правовых актов Администрации города Минусинска, разместить на официальном сайте муниципального образования город Минусинск в сети Интернет.</w:t>
      </w:r>
    </w:p>
    <w:p w14:paraId="69BD868A" w14:textId="3F7BE85E" w:rsidR="00B7722E" w:rsidRPr="00CB7E42" w:rsidRDefault="0016619D"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B7722E" w:rsidRPr="00CB7E42">
        <w:rPr>
          <w:rFonts w:ascii="Times New Roman" w:eastAsia="Times New Roman" w:hAnsi="Times New Roman" w:cs="Times New Roman"/>
          <w:color w:val="000000" w:themeColor="text1"/>
          <w:sz w:val="28"/>
          <w:szCs w:val="28"/>
          <w:lang w:eastAsia="ru-RU"/>
        </w:rPr>
        <w:t xml:space="preserve">4. Контроль за выполнением постановления возложить на заместителя Главы города по экономике и финансам- руководителя управления экономики и имущественных отношений администрации города Минусинска </w:t>
      </w:r>
      <w:r w:rsidR="00A35414" w:rsidRPr="00CB7E42">
        <w:rPr>
          <w:rFonts w:ascii="Times New Roman" w:eastAsia="Times New Roman" w:hAnsi="Times New Roman" w:cs="Times New Roman"/>
          <w:color w:val="000000" w:themeColor="text1"/>
          <w:sz w:val="28"/>
          <w:szCs w:val="28"/>
          <w:lang w:eastAsia="ru-RU"/>
        </w:rPr>
        <w:t>Грязеву Е.Н</w:t>
      </w:r>
      <w:r w:rsidRPr="00CB7E42">
        <w:rPr>
          <w:rFonts w:ascii="Times New Roman" w:eastAsia="Times New Roman" w:hAnsi="Times New Roman" w:cs="Times New Roman"/>
          <w:color w:val="000000" w:themeColor="text1"/>
          <w:sz w:val="28"/>
          <w:szCs w:val="28"/>
          <w:lang w:eastAsia="ru-RU"/>
        </w:rPr>
        <w:t xml:space="preserve">. </w:t>
      </w:r>
    </w:p>
    <w:p w14:paraId="26DF41F6" w14:textId="127497F2" w:rsidR="00B7722E" w:rsidRPr="00CB7E42" w:rsidRDefault="00B7722E"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5. Постановление вступает в силу в день, следующий за днем его официального опубликования</w:t>
      </w:r>
      <w:r w:rsidR="00FD77C5" w:rsidRPr="00CB7E42">
        <w:rPr>
          <w:rFonts w:ascii="Times New Roman" w:eastAsia="Times New Roman" w:hAnsi="Times New Roman" w:cs="Times New Roman"/>
          <w:color w:val="000000" w:themeColor="text1"/>
          <w:sz w:val="28"/>
          <w:szCs w:val="28"/>
          <w:lang w:eastAsia="ru-RU"/>
        </w:rPr>
        <w:t>.</w:t>
      </w:r>
    </w:p>
    <w:p w14:paraId="5DF24E6F" w14:textId="38630AC8" w:rsidR="00B7722E" w:rsidRPr="00CB7E42" w:rsidRDefault="0072542A"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33B7F0E3" w14:textId="77777777" w:rsidR="00B7722E" w:rsidRPr="00CB7E42" w:rsidRDefault="00B7722E"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p>
    <w:p w14:paraId="32A0F1E8" w14:textId="38285250" w:rsidR="00B7722E" w:rsidRPr="00CB7E42" w:rsidRDefault="00CB7E42" w:rsidP="00B7722E">
      <w:pPr>
        <w:tabs>
          <w:tab w:val="left" w:pos="567"/>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города                                        </w:t>
      </w:r>
      <w:r w:rsidR="00B044F5">
        <w:rPr>
          <w:rFonts w:ascii="Times New Roman" w:eastAsia="Times New Roman" w:hAnsi="Times New Roman" w:cs="Times New Roman"/>
          <w:color w:val="000000" w:themeColor="text1"/>
          <w:sz w:val="28"/>
          <w:szCs w:val="28"/>
          <w:lang w:eastAsia="ru-RU"/>
        </w:rPr>
        <w:t>подпись</w:t>
      </w:r>
      <w:r>
        <w:rPr>
          <w:rFonts w:ascii="Times New Roman" w:eastAsia="Times New Roman" w:hAnsi="Times New Roman" w:cs="Times New Roman"/>
          <w:color w:val="000000" w:themeColor="text1"/>
          <w:sz w:val="28"/>
          <w:szCs w:val="28"/>
          <w:lang w:eastAsia="ru-RU"/>
        </w:rPr>
        <w:t xml:space="preserve">                                   Д.Н. Меркулов </w:t>
      </w:r>
    </w:p>
    <w:p w14:paraId="134AACBF" w14:textId="52F46E41" w:rsidR="00CD3D2F" w:rsidRPr="00CB7E42" w:rsidRDefault="004543DA" w:rsidP="00CD3D2F">
      <w:pPr>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 xml:space="preserve"> Приложение к постановлению </w:t>
      </w:r>
    </w:p>
    <w:p w14:paraId="32D1E0C6" w14:textId="58639368" w:rsidR="00CD3D2F" w:rsidRPr="00CB7E42" w:rsidRDefault="004543DA" w:rsidP="00CD3D2F">
      <w:pPr>
        <w:autoSpaceDE w:val="0"/>
        <w:autoSpaceDN w:val="0"/>
        <w:adjustRightInd w:val="0"/>
        <w:spacing w:after="0" w:line="240" w:lineRule="auto"/>
        <w:ind w:left="4962"/>
        <w:outlineLvl w:val="0"/>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xml:space="preserve">Администрации </w:t>
      </w:r>
      <w:r w:rsidR="00992A4E" w:rsidRPr="00CB7E42">
        <w:rPr>
          <w:rFonts w:ascii="Times New Roman" w:eastAsia="Times New Roman" w:hAnsi="Times New Roman" w:cs="Times New Roman"/>
          <w:sz w:val="28"/>
          <w:szCs w:val="28"/>
          <w:lang w:eastAsia="ru-RU"/>
        </w:rPr>
        <w:t>города Минусинска</w:t>
      </w:r>
      <w:r w:rsidR="00CD3D2F" w:rsidRPr="00CB7E42">
        <w:rPr>
          <w:rFonts w:ascii="Times New Roman" w:eastAsia="Times New Roman" w:hAnsi="Times New Roman" w:cs="Times New Roman"/>
          <w:sz w:val="28"/>
          <w:szCs w:val="28"/>
          <w:lang w:eastAsia="ru-RU"/>
        </w:rPr>
        <w:t xml:space="preserve"> </w:t>
      </w:r>
    </w:p>
    <w:p w14:paraId="38A8D28D" w14:textId="3E29CB11" w:rsidR="00CD3D2F" w:rsidRPr="00CB7E42" w:rsidRDefault="004543DA" w:rsidP="00CD3D2F">
      <w:pPr>
        <w:autoSpaceDE w:val="0"/>
        <w:autoSpaceDN w:val="0"/>
        <w:adjustRightInd w:val="0"/>
        <w:spacing w:after="0" w:line="240" w:lineRule="auto"/>
        <w:ind w:left="4962"/>
        <w:rPr>
          <w:rFonts w:ascii="Times New Roman" w:eastAsia="Times New Roman" w:hAnsi="Times New Roman" w:cs="Times New Roman"/>
          <w:bCs/>
          <w:sz w:val="28"/>
          <w:szCs w:val="28"/>
          <w:lang w:eastAsia="ru-RU"/>
        </w:rPr>
      </w:pPr>
      <w:r w:rsidRPr="00CB7E42">
        <w:rPr>
          <w:rFonts w:ascii="Times New Roman" w:eastAsia="Times New Roman" w:hAnsi="Times New Roman" w:cs="Times New Roman"/>
          <w:bCs/>
          <w:sz w:val="28"/>
          <w:szCs w:val="28"/>
          <w:lang w:eastAsia="ru-RU"/>
        </w:rPr>
        <w:t xml:space="preserve"> </w:t>
      </w:r>
      <w:r w:rsidR="00B044F5">
        <w:rPr>
          <w:rFonts w:ascii="Times New Roman" w:eastAsia="Times New Roman" w:hAnsi="Times New Roman" w:cs="Times New Roman"/>
          <w:bCs/>
          <w:sz w:val="28"/>
          <w:szCs w:val="28"/>
          <w:lang w:eastAsia="ru-RU"/>
        </w:rPr>
        <w:t>о</w:t>
      </w:r>
      <w:r w:rsidR="00145E04" w:rsidRPr="00CB7E42">
        <w:rPr>
          <w:rFonts w:ascii="Times New Roman" w:eastAsia="Times New Roman" w:hAnsi="Times New Roman" w:cs="Times New Roman"/>
          <w:bCs/>
          <w:sz w:val="28"/>
          <w:szCs w:val="28"/>
          <w:lang w:eastAsia="ru-RU"/>
        </w:rPr>
        <w:t xml:space="preserve">т </w:t>
      </w:r>
      <w:r w:rsidR="00B044F5">
        <w:rPr>
          <w:rFonts w:ascii="Times New Roman" w:eastAsia="Times New Roman" w:hAnsi="Times New Roman" w:cs="Times New Roman"/>
          <w:bCs/>
          <w:sz w:val="28"/>
          <w:szCs w:val="28"/>
          <w:lang w:eastAsia="ru-RU"/>
        </w:rPr>
        <w:t>10.02.2025</w:t>
      </w:r>
      <w:r w:rsidR="00145E04" w:rsidRPr="00CB7E42">
        <w:rPr>
          <w:rFonts w:ascii="Times New Roman" w:eastAsia="Times New Roman" w:hAnsi="Times New Roman" w:cs="Times New Roman"/>
          <w:bCs/>
          <w:sz w:val="28"/>
          <w:szCs w:val="28"/>
          <w:lang w:eastAsia="ru-RU"/>
        </w:rPr>
        <w:t xml:space="preserve"> </w:t>
      </w:r>
      <w:r w:rsidR="00CD3D2F" w:rsidRPr="00CB7E42">
        <w:rPr>
          <w:rFonts w:ascii="Times New Roman" w:eastAsia="Times New Roman" w:hAnsi="Times New Roman" w:cs="Times New Roman"/>
          <w:bCs/>
          <w:sz w:val="28"/>
          <w:szCs w:val="28"/>
          <w:lang w:eastAsia="ru-RU"/>
        </w:rPr>
        <w:t xml:space="preserve">№ </w:t>
      </w:r>
      <w:r w:rsidR="00B044F5">
        <w:rPr>
          <w:rFonts w:ascii="Times New Roman" w:eastAsia="Times New Roman" w:hAnsi="Times New Roman" w:cs="Times New Roman"/>
          <w:bCs/>
          <w:sz w:val="28"/>
          <w:szCs w:val="28"/>
          <w:lang w:eastAsia="ru-RU"/>
        </w:rPr>
        <w:t>АГ-197-п</w:t>
      </w:r>
    </w:p>
    <w:p w14:paraId="0CB013FF" w14:textId="59FBE33E" w:rsidR="00185A1B" w:rsidRPr="00CB7E42" w:rsidRDefault="00185A1B" w:rsidP="00CD3D2F">
      <w:pPr>
        <w:spacing w:after="0" w:line="240" w:lineRule="auto"/>
        <w:rPr>
          <w:rFonts w:ascii="Times New Roman" w:eastAsia="Times New Roman" w:hAnsi="Times New Roman" w:cs="Times New Roman"/>
          <w:b/>
          <w:sz w:val="28"/>
          <w:szCs w:val="28"/>
          <w:lang w:eastAsia="ru-RU"/>
        </w:rPr>
      </w:pPr>
    </w:p>
    <w:p w14:paraId="4D814C8E" w14:textId="54F6256C" w:rsidR="00CD3D2F" w:rsidRPr="00CB7E42" w:rsidRDefault="00CD3D2F" w:rsidP="00CD3D2F">
      <w:pPr>
        <w:spacing w:after="0" w:line="240" w:lineRule="auto"/>
        <w:jc w:val="center"/>
        <w:rPr>
          <w:rFonts w:ascii="Times New Roman" w:eastAsia="Times New Roman" w:hAnsi="Times New Roman" w:cs="Times New Roman"/>
          <w:b/>
          <w:sz w:val="28"/>
          <w:szCs w:val="28"/>
          <w:lang w:eastAsia="ru-RU"/>
        </w:rPr>
      </w:pPr>
    </w:p>
    <w:p w14:paraId="02067642" w14:textId="77777777" w:rsidR="008530AD" w:rsidRPr="00CB7E42" w:rsidRDefault="008530AD" w:rsidP="00CD3D2F">
      <w:pPr>
        <w:spacing w:after="0" w:line="240" w:lineRule="auto"/>
        <w:jc w:val="center"/>
        <w:rPr>
          <w:rFonts w:ascii="Times New Roman" w:eastAsia="Times New Roman" w:hAnsi="Times New Roman" w:cs="Times New Roman"/>
          <w:b/>
          <w:sz w:val="28"/>
          <w:szCs w:val="28"/>
          <w:lang w:eastAsia="ru-RU"/>
        </w:rPr>
      </w:pPr>
    </w:p>
    <w:p w14:paraId="7462D480" w14:textId="441EDAA9" w:rsidR="00CD3D2F" w:rsidRPr="00CB7E42" w:rsidRDefault="008530AD" w:rsidP="00995FD0">
      <w:pPr>
        <w:spacing w:after="0" w:line="240" w:lineRule="auto"/>
        <w:jc w:val="center"/>
        <w:rPr>
          <w:rFonts w:ascii="Times New Roman" w:eastAsia="Times New Roman" w:hAnsi="Times New Roman" w:cs="Times New Roman"/>
          <w:b/>
          <w:sz w:val="28"/>
          <w:szCs w:val="28"/>
          <w:lang w:eastAsia="ru-RU"/>
        </w:rPr>
      </w:pPr>
      <w:r w:rsidRPr="00CB7E42">
        <w:rPr>
          <w:rFonts w:ascii="Times New Roman" w:eastAsia="Times New Roman" w:hAnsi="Times New Roman" w:cs="Times New Roman"/>
          <w:b/>
          <w:sz w:val="28"/>
          <w:szCs w:val="28"/>
          <w:lang w:eastAsia="ru-RU"/>
        </w:rPr>
        <w:t xml:space="preserve">Административный регламент Администрации города Минусинска </w:t>
      </w:r>
    </w:p>
    <w:p w14:paraId="0E7F2871" w14:textId="04DD9FB2" w:rsidR="00CD3D2F" w:rsidRPr="00CB7E42" w:rsidRDefault="008530AD" w:rsidP="00995FD0">
      <w:pPr>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b/>
          <w:sz w:val="28"/>
          <w:szCs w:val="28"/>
          <w:lang w:eastAsia="ru-RU"/>
        </w:rPr>
        <w:t xml:space="preserve">предоставления </w:t>
      </w:r>
      <w:r w:rsidR="00CD3D2F" w:rsidRPr="00CB7E42">
        <w:rPr>
          <w:rFonts w:ascii="Times New Roman" w:eastAsia="Times New Roman" w:hAnsi="Times New Roman" w:cs="Times New Roman"/>
          <w:b/>
          <w:sz w:val="28"/>
          <w:szCs w:val="28"/>
          <w:lang w:eastAsia="ru-RU"/>
        </w:rPr>
        <w:t>муниципальной услуги</w:t>
      </w:r>
      <w:r w:rsidR="00995FD0" w:rsidRPr="00CB7E42">
        <w:rPr>
          <w:rFonts w:ascii="Times New Roman" w:eastAsia="Times New Roman" w:hAnsi="Times New Roman" w:cs="Times New Roman"/>
          <w:b/>
          <w:sz w:val="28"/>
          <w:szCs w:val="28"/>
          <w:lang w:eastAsia="ru-RU"/>
        </w:rPr>
        <w:t xml:space="preserve"> </w:t>
      </w:r>
      <w:r w:rsidR="00CD3D2F" w:rsidRPr="00CB7E42">
        <w:rPr>
          <w:rFonts w:ascii="Times New Roman" w:eastAsia="Times New Roman" w:hAnsi="Times New Roman" w:cs="Times New Roman"/>
          <w:b/>
          <w:sz w:val="28"/>
          <w:szCs w:val="28"/>
          <w:lang w:eastAsia="ru-RU"/>
        </w:rPr>
        <w:t>по признанию граждан малоимущими</w:t>
      </w:r>
    </w:p>
    <w:p w14:paraId="0D07D95A" w14:textId="20E54A7A" w:rsidR="008530AD" w:rsidRPr="00CB7E42" w:rsidRDefault="008530AD" w:rsidP="00CD3D2F">
      <w:pPr>
        <w:spacing w:after="0" w:line="240" w:lineRule="auto"/>
        <w:jc w:val="center"/>
        <w:rPr>
          <w:rFonts w:ascii="Times New Roman" w:eastAsia="Times New Roman" w:hAnsi="Times New Roman" w:cs="Times New Roman"/>
          <w:b/>
          <w:sz w:val="28"/>
          <w:szCs w:val="28"/>
          <w:lang w:eastAsia="ru-RU"/>
        </w:rPr>
      </w:pPr>
    </w:p>
    <w:p w14:paraId="1766E12C" w14:textId="77777777" w:rsidR="008530AD" w:rsidRPr="00CB7E42" w:rsidRDefault="008530AD" w:rsidP="00CD3D2F">
      <w:pPr>
        <w:spacing w:after="0" w:line="240" w:lineRule="auto"/>
        <w:jc w:val="center"/>
        <w:rPr>
          <w:rFonts w:ascii="Times New Roman" w:eastAsia="Times New Roman" w:hAnsi="Times New Roman" w:cs="Times New Roman"/>
          <w:b/>
          <w:sz w:val="28"/>
          <w:szCs w:val="28"/>
          <w:lang w:eastAsia="ru-RU"/>
        </w:rPr>
      </w:pPr>
    </w:p>
    <w:p w14:paraId="74C554EB" w14:textId="77777777" w:rsidR="00CD3D2F" w:rsidRPr="00CB7E42" w:rsidRDefault="00CD3D2F" w:rsidP="00CD3D2F">
      <w:pPr>
        <w:tabs>
          <w:tab w:val="left" w:pos="426"/>
        </w:tabs>
        <w:spacing w:after="0" w:line="240" w:lineRule="auto"/>
        <w:ind w:left="360"/>
        <w:jc w:val="center"/>
        <w:rPr>
          <w:rFonts w:ascii="Times New Roman" w:eastAsia="Times New Roman" w:hAnsi="Times New Roman" w:cs="Times New Roman"/>
          <w:bCs/>
          <w:sz w:val="28"/>
          <w:szCs w:val="28"/>
          <w:lang w:eastAsia="ru-RU"/>
        </w:rPr>
      </w:pPr>
      <w:r w:rsidRPr="00CB7E42">
        <w:rPr>
          <w:rFonts w:ascii="Times New Roman" w:eastAsia="Times New Roman" w:hAnsi="Times New Roman" w:cs="Times New Roman"/>
          <w:bCs/>
          <w:sz w:val="28"/>
          <w:szCs w:val="28"/>
          <w:lang w:val="en-US" w:eastAsia="ru-RU"/>
        </w:rPr>
        <w:t>I</w:t>
      </w:r>
      <w:r w:rsidRPr="00CB7E42">
        <w:rPr>
          <w:rFonts w:ascii="Times New Roman" w:eastAsia="Times New Roman" w:hAnsi="Times New Roman" w:cs="Times New Roman"/>
          <w:bCs/>
          <w:sz w:val="28"/>
          <w:szCs w:val="28"/>
          <w:lang w:eastAsia="ru-RU"/>
        </w:rPr>
        <w:t>. Общие положения</w:t>
      </w:r>
    </w:p>
    <w:p w14:paraId="5157C11E" w14:textId="77777777" w:rsidR="00CD3D2F" w:rsidRPr="00CB7E42" w:rsidRDefault="00CD3D2F" w:rsidP="00CD3D2F">
      <w:pPr>
        <w:spacing w:after="0" w:line="240" w:lineRule="auto"/>
        <w:jc w:val="center"/>
        <w:rPr>
          <w:rFonts w:ascii="Times New Roman" w:eastAsia="Times New Roman" w:hAnsi="Times New Roman" w:cs="Times New Roman"/>
          <w:b/>
          <w:color w:val="FF0000"/>
          <w:sz w:val="28"/>
          <w:szCs w:val="28"/>
          <w:lang w:eastAsia="ru-RU"/>
        </w:rPr>
      </w:pPr>
    </w:p>
    <w:p w14:paraId="2E987E95" w14:textId="2A5874A2" w:rsidR="00CD3D2F" w:rsidRPr="00CB7E42"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b/>
          <w:sz w:val="28"/>
          <w:szCs w:val="28"/>
          <w:lang w:eastAsia="ru-RU"/>
        </w:rPr>
      </w:pPr>
      <w:r w:rsidRPr="00CB7E42">
        <w:rPr>
          <w:rFonts w:ascii="Times New Roman" w:eastAsia="Times New Roman" w:hAnsi="Times New Roman" w:cs="Times New Roman"/>
          <w:bCs/>
          <w:sz w:val="28"/>
          <w:szCs w:val="28"/>
          <w:lang w:eastAsia="ru-RU"/>
        </w:rPr>
        <w:t xml:space="preserve">1.1. Настоящий Административный регламент предоставления </w:t>
      </w:r>
      <w:r w:rsidR="009E3E27" w:rsidRPr="00CB7E42">
        <w:rPr>
          <w:rFonts w:ascii="Times New Roman" w:eastAsia="Times New Roman" w:hAnsi="Times New Roman" w:cs="Times New Roman"/>
          <w:bCs/>
          <w:sz w:val="28"/>
          <w:szCs w:val="28"/>
          <w:lang w:eastAsia="ru-RU"/>
        </w:rPr>
        <w:t>А</w:t>
      </w:r>
      <w:r w:rsidR="008530AD" w:rsidRPr="00CB7E42">
        <w:rPr>
          <w:rFonts w:ascii="Times New Roman" w:eastAsia="Times New Roman" w:hAnsi="Times New Roman" w:cs="Times New Roman"/>
          <w:bCs/>
          <w:sz w:val="28"/>
          <w:szCs w:val="28"/>
          <w:lang w:eastAsia="ru-RU"/>
        </w:rPr>
        <w:t xml:space="preserve">дминистрацией города Минусинска </w:t>
      </w:r>
      <w:r w:rsidRPr="00CB7E42">
        <w:rPr>
          <w:rFonts w:ascii="Times New Roman" w:eastAsia="Times New Roman" w:hAnsi="Times New Roman" w:cs="Times New Roman"/>
          <w:bCs/>
          <w:sz w:val="28"/>
          <w:szCs w:val="28"/>
          <w:lang w:eastAsia="ru-RU"/>
        </w:rPr>
        <w:t xml:space="preserve">муниципальной услуги </w:t>
      </w:r>
      <w:r w:rsidRPr="00CB7E42">
        <w:rPr>
          <w:rFonts w:ascii="Times New Roman" w:eastAsia="Times New Roman" w:hAnsi="Times New Roman" w:cs="Times New Roman"/>
          <w:sz w:val="28"/>
          <w:szCs w:val="28"/>
          <w:lang w:eastAsia="ru-RU"/>
        </w:rPr>
        <w:t>по признанию граждан малоимущими (далее – Административный регламент) устанавливает порядок предоставления муниципальной услуги по признанию г</w:t>
      </w:r>
      <w:r w:rsidR="00673089" w:rsidRPr="00CB7E42">
        <w:rPr>
          <w:rFonts w:ascii="Times New Roman" w:eastAsia="Times New Roman" w:hAnsi="Times New Roman" w:cs="Times New Roman"/>
          <w:sz w:val="28"/>
          <w:szCs w:val="28"/>
          <w:lang w:eastAsia="ru-RU"/>
        </w:rPr>
        <w:t xml:space="preserve">раждан малоимущими в целях: </w:t>
      </w:r>
      <w:r w:rsidRPr="00CB7E42">
        <w:rPr>
          <w:rFonts w:ascii="Times New Roman" w:eastAsia="Times New Roman" w:hAnsi="Times New Roman" w:cs="Times New Roman"/>
          <w:sz w:val="28"/>
          <w:szCs w:val="28"/>
          <w:lang w:eastAsia="ru-RU"/>
        </w:rPr>
        <w:t>постановки на учет в качестве нужд</w:t>
      </w:r>
      <w:r w:rsidR="00673089" w:rsidRPr="00CB7E42">
        <w:rPr>
          <w:rFonts w:ascii="Times New Roman" w:eastAsia="Times New Roman" w:hAnsi="Times New Roman" w:cs="Times New Roman"/>
          <w:sz w:val="28"/>
          <w:szCs w:val="28"/>
          <w:lang w:eastAsia="ru-RU"/>
        </w:rPr>
        <w:t xml:space="preserve">ающихся в жилых помещениях; </w:t>
      </w:r>
      <w:r w:rsidRPr="00CB7E42">
        <w:rPr>
          <w:rFonts w:ascii="Times New Roman" w:eastAsia="Times New Roman" w:hAnsi="Times New Roman" w:cs="Times New Roman"/>
          <w:sz w:val="28"/>
          <w:szCs w:val="28"/>
          <w:lang w:eastAsia="ru-RU"/>
        </w:rPr>
        <w:t>предоставл</w:t>
      </w:r>
      <w:r w:rsidR="00E374A1" w:rsidRPr="00CB7E42">
        <w:rPr>
          <w:rFonts w:ascii="Times New Roman" w:eastAsia="Times New Roman" w:hAnsi="Times New Roman" w:cs="Times New Roman"/>
          <w:sz w:val="28"/>
          <w:szCs w:val="28"/>
          <w:lang w:eastAsia="ru-RU"/>
        </w:rPr>
        <w:t>ения им по договорам</w:t>
      </w:r>
      <w:r w:rsidR="00673089" w:rsidRPr="00CB7E42">
        <w:rPr>
          <w:rFonts w:ascii="Times New Roman" w:eastAsia="Times New Roman" w:hAnsi="Times New Roman" w:cs="Times New Roman"/>
          <w:sz w:val="28"/>
          <w:szCs w:val="28"/>
          <w:lang w:eastAsia="ru-RU"/>
        </w:rPr>
        <w:t xml:space="preserve"> социального</w:t>
      </w:r>
      <w:r w:rsidRPr="00CB7E42">
        <w:rPr>
          <w:rFonts w:ascii="Times New Roman" w:eastAsia="Times New Roman" w:hAnsi="Times New Roman" w:cs="Times New Roman"/>
          <w:sz w:val="28"/>
          <w:szCs w:val="28"/>
          <w:lang w:eastAsia="ru-RU"/>
        </w:rPr>
        <w:t xml:space="preserve"> найма жилых помещений муниципальн</w:t>
      </w:r>
      <w:r w:rsidR="00673089" w:rsidRPr="00CB7E42">
        <w:rPr>
          <w:rFonts w:ascii="Times New Roman" w:eastAsia="Times New Roman" w:hAnsi="Times New Roman" w:cs="Times New Roman"/>
          <w:sz w:val="28"/>
          <w:szCs w:val="28"/>
          <w:lang w:eastAsia="ru-RU"/>
        </w:rPr>
        <w:t>ого жилищного фонда</w:t>
      </w:r>
      <w:r w:rsidR="0076555A" w:rsidRPr="00CB7E42">
        <w:rPr>
          <w:rFonts w:ascii="Times New Roman" w:eastAsia="Times New Roman" w:hAnsi="Times New Roman" w:cs="Times New Roman"/>
          <w:sz w:val="28"/>
          <w:szCs w:val="28"/>
          <w:lang w:eastAsia="ru-RU"/>
        </w:rPr>
        <w:t>;</w:t>
      </w:r>
      <w:r w:rsidR="00673089" w:rsidRPr="00CB7E42">
        <w:rPr>
          <w:rFonts w:ascii="Times New Roman" w:eastAsia="Times New Roman" w:hAnsi="Times New Roman" w:cs="Times New Roman"/>
          <w:sz w:val="28"/>
          <w:szCs w:val="28"/>
          <w:lang w:eastAsia="ru-RU"/>
        </w:rPr>
        <w:t xml:space="preserve"> </w:t>
      </w:r>
      <w:r w:rsidRPr="00CB7E42">
        <w:rPr>
          <w:rFonts w:ascii="Times New Roman" w:eastAsia="Times New Roman" w:hAnsi="Times New Roman" w:cs="Times New Roman"/>
          <w:sz w:val="28"/>
          <w:szCs w:val="28"/>
          <w:lang w:eastAsia="ru-RU"/>
        </w:rPr>
        <w:t>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r w:rsidR="009E3E27" w:rsidRPr="00CB7E42">
        <w:rPr>
          <w:rFonts w:ascii="Times New Roman" w:eastAsia="Times New Roman" w:hAnsi="Times New Roman" w:cs="Times New Roman"/>
          <w:sz w:val="28"/>
          <w:szCs w:val="28"/>
          <w:lang w:eastAsia="ru-RU"/>
        </w:rPr>
        <w:t>.</w:t>
      </w:r>
    </w:p>
    <w:p w14:paraId="57ED565E" w14:textId="126647A2" w:rsidR="00CD3D2F" w:rsidRPr="00CB7E42" w:rsidRDefault="00BE09BE" w:rsidP="00D4305F">
      <w:pPr>
        <w:autoSpaceDE w:val="0"/>
        <w:autoSpaceDN w:val="0"/>
        <w:adjustRightInd w:val="0"/>
        <w:spacing w:after="0" w:line="240" w:lineRule="auto"/>
        <w:jc w:val="both"/>
        <w:rPr>
          <w:rFonts w:ascii="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xml:space="preserve">1.2. </w:t>
      </w:r>
      <w:r w:rsidR="00992A4E" w:rsidRPr="00CB7E42">
        <w:rPr>
          <w:rFonts w:ascii="Times New Roman" w:hAnsi="Times New Roman" w:cs="Times New Roman"/>
          <w:sz w:val="28"/>
          <w:szCs w:val="28"/>
        </w:rPr>
        <w:t>Заявителями, в отношении которых предоставляется муниципальная услуга, являются граждане Российской Федерации, постоянно проживающие на территории города Минусинска и п. Зеленый Бор,</w:t>
      </w:r>
      <w:r w:rsidR="00992A4E" w:rsidRPr="00CB7E42">
        <w:rPr>
          <w:rFonts w:ascii="Times New Roman" w:hAnsi="Times New Roman" w:cs="Times New Roman"/>
          <w:sz w:val="28"/>
          <w:szCs w:val="28"/>
          <w:lang w:eastAsia="ru-RU"/>
        </w:rPr>
        <w:t xml:space="preserve"> а также иностранные граждане и лица без гражданства, если это предусмотрено международным договором Российской Федерации</w:t>
      </w:r>
      <w:r w:rsidR="0072488B" w:rsidRPr="00CB7E42">
        <w:rPr>
          <w:rFonts w:ascii="Times New Roman" w:hAnsi="Times New Roman" w:cs="Times New Roman"/>
          <w:sz w:val="28"/>
          <w:szCs w:val="28"/>
          <w:lang w:eastAsia="ru-RU"/>
        </w:rPr>
        <w:t>.</w:t>
      </w:r>
    </w:p>
    <w:p w14:paraId="6A0ACF36" w14:textId="77777777" w:rsidR="00D4305F" w:rsidRPr="00CB7E42" w:rsidRDefault="00D4305F" w:rsidP="00D4305F">
      <w:pPr>
        <w:autoSpaceDE w:val="0"/>
        <w:autoSpaceDN w:val="0"/>
        <w:adjustRightInd w:val="0"/>
        <w:spacing w:after="0" w:line="240" w:lineRule="auto"/>
        <w:jc w:val="both"/>
        <w:rPr>
          <w:rFonts w:ascii="Times New Roman" w:hAnsi="Times New Roman" w:cs="Times New Roman"/>
          <w:sz w:val="28"/>
          <w:szCs w:val="28"/>
          <w:lang w:eastAsia="ru-RU"/>
        </w:rPr>
      </w:pPr>
    </w:p>
    <w:p w14:paraId="47172838" w14:textId="77777777" w:rsidR="00CD3D2F" w:rsidRPr="00CB7E42" w:rsidRDefault="00CD3D2F" w:rsidP="00CD3D2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val="en-US" w:eastAsia="ru-RU"/>
        </w:rPr>
        <w:t>II</w:t>
      </w:r>
      <w:r w:rsidRPr="00CB7E42">
        <w:rPr>
          <w:rFonts w:ascii="Times New Roman" w:eastAsia="Times New Roman" w:hAnsi="Times New Roman" w:cs="Times New Roman"/>
          <w:sz w:val="28"/>
          <w:szCs w:val="28"/>
          <w:lang w:eastAsia="ru-RU"/>
        </w:rPr>
        <w:t>. Стандарт предоставления муниципальной услуги</w:t>
      </w:r>
    </w:p>
    <w:p w14:paraId="461AA361" w14:textId="06FA8CBF" w:rsidR="008530AD" w:rsidRPr="00CB7E42" w:rsidRDefault="008530AD" w:rsidP="00CD3D2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599097F0" w14:textId="037A143F" w:rsidR="00CD3D2F" w:rsidRPr="00CB7E42" w:rsidRDefault="00B942C3" w:rsidP="00CD3D2F">
      <w:pPr>
        <w:spacing w:after="0" w:line="240" w:lineRule="auto"/>
        <w:ind w:firstLine="720"/>
        <w:jc w:val="both"/>
        <w:rPr>
          <w:rFonts w:ascii="Times New Roman" w:eastAsia="Times New Roman" w:hAnsi="Times New Roman" w:cs="Times New Roman"/>
          <w:spacing w:val="-2"/>
          <w:sz w:val="28"/>
          <w:szCs w:val="28"/>
          <w:lang w:eastAsia="ru-RU"/>
        </w:rPr>
      </w:pPr>
      <w:r w:rsidRPr="00CB7E42">
        <w:rPr>
          <w:rFonts w:ascii="Times New Roman" w:eastAsia="Times New Roman" w:hAnsi="Times New Roman" w:cs="Times New Roman"/>
          <w:spacing w:val="-2"/>
          <w:sz w:val="28"/>
          <w:szCs w:val="28"/>
          <w:lang w:eastAsia="ru-RU"/>
        </w:rPr>
        <w:t xml:space="preserve">2.1. </w:t>
      </w:r>
      <w:r w:rsidR="00CD3D2F" w:rsidRPr="00CB7E42">
        <w:rPr>
          <w:rFonts w:ascii="Times New Roman" w:eastAsia="Times New Roman" w:hAnsi="Times New Roman" w:cs="Times New Roman"/>
          <w:spacing w:val="-2"/>
          <w:sz w:val="28"/>
          <w:szCs w:val="28"/>
          <w:lang w:eastAsia="ru-RU"/>
        </w:rPr>
        <w:t>Наим</w:t>
      </w:r>
      <w:r w:rsidR="00BE09BE" w:rsidRPr="00CB7E42">
        <w:rPr>
          <w:rFonts w:ascii="Times New Roman" w:eastAsia="Times New Roman" w:hAnsi="Times New Roman" w:cs="Times New Roman"/>
          <w:spacing w:val="-2"/>
          <w:sz w:val="28"/>
          <w:szCs w:val="28"/>
          <w:lang w:eastAsia="ru-RU"/>
        </w:rPr>
        <w:t xml:space="preserve">енование муниципальной услуги – </w:t>
      </w:r>
      <w:r w:rsidR="00CD3D2F" w:rsidRPr="00CB7E42">
        <w:rPr>
          <w:rFonts w:ascii="Times New Roman" w:eastAsia="Times New Roman" w:hAnsi="Times New Roman" w:cs="Times New Roman"/>
          <w:spacing w:val="-2"/>
          <w:sz w:val="28"/>
          <w:szCs w:val="28"/>
          <w:lang w:eastAsia="ru-RU"/>
        </w:rPr>
        <w:t>признание граждан малоимущими (далее – муниципальная услуга).</w:t>
      </w:r>
    </w:p>
    <w:p w14:paraId="242D80FB" w14:textId="78C5909A" w:rsidR="008D71F6" w:rsidRPr="00CB7E42" w:rsidRDefault="00CD3D2F" w:rsidP="008D71F6">
      <w:pPr>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pacing w:val="-2"/>
          <w:sz w:val="28"/>
          <w:szCs w:val="28"/>
          <w:lang w:eastAsia="ru-RU"/>
        </w:rPr>
        <w:t xml:space="preserve">2.2. </w:t>
      </w:r>
      <w:r w:rsidRPr="00CB7E42">
        <w:rPr>
          <w:rFonts w:ascii="Times New Roman" w:eastAsia="Times New Roman" w:hAnsi="Times New Roman" w:cs="Times New Roman"/>
          <w:sz w:val="28"/>
          <w:szCs w:val="28"/>
          <w:lang w:eastAsia="ru-RU"/>
        </w:rPr>
        <w:t>Предоставление муниципальной услуги по признанию гра</w:t>
      </w:r>
      <w:r w:rsidR="008D71F6" w:rsidRPr="00CB7E42">
        <w:rPr>
          <w:rFonts w:ascii="Times New Roman" w:eastAsia="Times New Roman" w:hAnsi="Times New Roman" w:cs="Times New Roman"/>
          <w:sz w:val="28"/>
          <w:szCs w:val="28"/>
          <w:lang w:eastAsia="ru-RU"/>
        </w:rPr>
        <w:t>ждан мало</w:t>
      </w:r>
      <w:r w:rsidR="00BE09BE" w:rsidRPr="00CB7E42">
        <w:rPr>
          <w:rFonts w:ascii="Times New Roman" w:eastAsia="Times New Roman" w:hAnsi="Times New Roman" w:cs="Times New Roman"/>
          <w:sz w:val="28"/>
          <w:szCs w:val="28"/>
          <w:lang w:eastAsia="ru-RU"/>
        </w:rPr>
        <w:t xml:space="preserve">имущими осуществляется </w:t>
      </w:r>
      <w:r w:rsidR="008D71F6" w:rsidRPr="00CB7E42">
        <w:rPr>
          <w:rFonts w:ascii="Times New Roman" w:eastAsia="Times New Roman" w:hAnsi="Times New Roman" w:cs="Times New Roman"/>
          <w:bCs/>
          <w:sz w:val="28"/>
          <w:szCs w:val="28"/>
          <w:lang w:eastAsia="ru-RU"/>
        </w:rPr>
        <w:t>А</w:t>
      </w:r>
      <w:r w:rsidR="008530AD" w:rsidRPr="00CB7E42">
        <w:rPr>
          <w:rFonts w:ascii="Times New Roman" w:eastAsia="Times New Roman" w:hAnsi="Times New Roman" w:cs="Times New Roman"/>
          <w:bCs/>
          <w:sz w:val="28"/>
          <w:szCs w:val="28"/>
          <w:lang w:eastAsia="ru-RU"/>
        </w:rPr>
        <w:t xml:space="preserve">дминистрацией города Минусинска. </w:t>
      </w:r>
    </w:p>
    <w:p w14:paraId="6BCB346E" w14:textId="02CCDAA1" w:rsidR="00CD3D2F" w:rsidRPr="00CB7E42" w:rsidRDefault="00CD3D2F" w:rsidP="008D71F6">
      <w:pPr>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pacing w:val="-2"/>
          <w:sz w:val="28"/>
          <w:szCs w:val="28"/>
          <w:lang w:eastAsia="ru-RU"/>
        </w:rPr>
        <w:t xml:space="preserve">2.3. </w:t>
      </w:r>
      <w:r w:rsidRPr="00CB7E42">
        <w:rPr>
          <w:rFonts w:ascii="Times New Roman" w:eastAsia="Times New Roman" w:hAnsi="Times New Roman" w:cs="Times New Roman"/>
          <w:sz w:val="28"/>
          <w:szCs w:val="28"/>
          <w:lang w:eastAsia="ru-RU"/>
        </w:rPr>
        <w:t>Результатом предоставления муниципальной услуги является</w:t>
      </w:r>
      <w:r w:rsidR="00BE09BE" w:rsidRPr="00CB7E42">
        <w:rPr>
          <w:rFonts w:ascii="Times New Roman" w:eastAsia="Times New Roman" w:hAnsi="Times New Roman" w:cs="Times New Roman"/>
          <w:sz w:val="28"/>
          <w:szCs w:val="28"/>
          <w:lang w:eastAsia="ru-RU"/>
        </w:rPr>
        <w:t xml:space="preserve"> </w:t>
      </w:r>
      <w:r w:rsidRPr="00CB7E42">
        <w:rPr>
          <w:rFonts w:ascii="Times New Roman" w:eastAsia="Times New Roman" w:hAnsi="Times New Roman" w:cs="Times New Roman"/>
          <w:sz w:val="28"/>
          <w:szCs w:val="28"/>
          <w:lang w:eastAsia="ru-RU"/>
        </w:rPr>
        <w:t xml:space="preserve">принятие </w:t>
      </w:r>
      <w:r w:rsidR="004A6415" w:rsidRPr="00CB7E42">
        <w:rPr>
          <w:rFonts w:ascii="Times New Roman" w:eastAsia="Times New Roman" w:hAnsi="Times New Roman" w:cs="Times New Roman"/>
          <w:sz w:val="28"/>
          <w:szCs w:val="28"/>
          <w:lang w:eastAsia="ru-RU"/>
        </w:rPr>
        <w:t>постановления</w:t>
      </w:r>
      <w:r w:rsidRPr="00CB7E42">
        <w:rPr>
          <w:rFonts w:ascii="Times New Roman" w:eastAsia="Times New Roman" w:hAnsi="Times New Roman" w:cs="Times New Roman"/>
          <w:sz w:val="28"/>
          <w:szCs w:val="28"/>
          <w:lang w:eastAsia="ru-RU"/>
        </w:rPr>
        <w:t xml:space="preserve"> о признании либо об отказе в признании гражданина малоимущим.</w:t>
      </w:r>
    </w:p>
    <w:p w14:paraId="6DA74A22" w14:textId="2C65B1E6" w:rsidR="00CD3D2F" w:rsidRPr="00CB7E42"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B7E42">
        <w:rPr>
          <w:rFonts w:ascii="Times New Roman" w:eastAsia="Times New Roman" w:hAnsi="Times New Roman" w:cs="Times New Roman"/>
          <w:spacing w:val="-2"/>
          <w:sz w:val="28"/>
          <w:szCs w:val="28"/>
          <w:lang w:eastAsia="ru-RU"/>
        </w:rPr>
        <w:t xml:space="preserve">2.4. Срок предоставления муниципальной услуги - </w:t>
      </w:r>
      <w:r w:rsidRPr="00CB7E42">
        <w:rPr>
          <w:rFonts w:ascii="Times New Roman" w:eastAsia="Times New Roman" w:hAnsi="Times New Roman" w:cs="Times New Roman"/>
          <w:sz w:val="28"/>
          <w:szCs w:val="28"/>
          <w:lang w:eastAsia="ru-RU"/>
        </w:rPr>
        <w:t>не более тридцати рабочих дней со дня регистрации заявления, поступившего</w:t>
      </w:r>
      <w:r w:rsidR="00410EC4" w:rsidRPr="00CB7E42">
        <w:rPr>
          <w:rFonts w:ascii="Times New Roman" w:eastAsia="Times New Roman" w:hAnsi="Times New Roman" w:cs="Times New Roman"/>
          <w:bCs/>
          <w:sz w:val="28"/>
          <w:szCs w:val="28"/>
          <w:lang w:eastAsia="ru-RU"/>
        </w:rPr>
        <w:t xml:space="preserve"> в Администрацию города Минусинска </w:t>
      </w:r>
      <w:r w:rsidR="008530AD" w:rsidRPr="00CB7E42">
        <w:rPr>
          <w:rFonts w:ascii="Times New Roman" w:eastAsia="Times New Roman" w:hAnsi="Times New Roman" w:cs="Times New Roman"/>
          <w:bCs/>
          <w:sz w:val="28"/>
          <w:szCs w:val="28"/>
          <w:lang w:eastAsia="ru-RU"/>
        </w:rPr>
        <w:t>через</w:t>
      </w:r>
      <w:r w:rsidR="00410EC4" w:rsidRPr="00CB7E42">
        <w:rPr>
          <w:rFonts w:ascii="Times New Roman" w:eastAsia="Times New Roman" w:hAnsi="Times New Roman" w:cs="Times New Roman"/>
          <w:bCs/>
          <w:sz w:val="28"/>
          <w:szCs w:val="28"/>
          <w:lang w:eastAsia="ru-RU"/>
        </w:rPr>
        <w:t xml:space="preserve"> </w:t>
      </w:r>
      <w:r w:rsidR="00160D34">
        <w:rPr>
          <w:rFonts w:ascii="Times New Roman" w:eastAsia="Times New Roman" w:hAnsi="Times New Roman" w:cs="Times New Roman"/>
          <w:bCs/>
          <w:sz w:val="28"/>
          <w:szCs w:val="28"/>
          <w:lang w:eastAsia="ru-RU"/>
        </w:rPr>
        <w:t xml:space="preserve">отдел </w:t>
      </w:r>
      <w:r w:rsidR="00410EC4" w:rsidRPr="00CB7E42">
        <w:rPr>
          <w:rFonts w:ascii="Times New Roman" w:eastAsia="Times New Roman" w:hAnsi="Times New Roman" w:cs="Times New Roman"/>
          <w:bCs/>
          <w:sz w:val="28"/>
          <w:szCs w:val="28"/>
          <w:lang w:eastAsia="ru-RU"/>
        </w:rPr>
        <w:t>по реализации мер социальной поддержки граждан муниципального казенного учреждения «</w:t>
      </w:r>
      <w:r w:rsidR="00A93BF3" w:rsidRPr="00CB7E42">
        <w:rPr>
          <w:rFonts w:ascii="Times New Roman" w:eastAsia="Times New Roman" w:hAnsi="Times New Roman" w:cs="Times New Roman"/>
          <w:bCs/>
          <w:sz w:val="28"/>
          <w:szCs w:val="28"/>
          <w:lang w:eastAsia="ru-RU"/>
        </w:rPr>
        <w:t xml:space="preserve">Централизованная бухгалтерия» </w:t>
      </w:r>
      <w:r w:rsidR="008530AD" w:rsidRPr="00CB7E42">
        <w:rPr>
          <w:rFonts w:ascii="Times New Roman" w:eastAsia="Times New Roman" w:hAnsi="Times New Roman" w:cs="Times New Roman"/>
          <w:bCs/>
          <w:sz w:val="28"/>
          <w:szCs w:val="28"/>
          <w:lang w:eastAsia="ru-RU"/>
        </w:rPr>
        <w:t xml:space="preserve">(далее-отдел) </w:t>
      </w:r>
      <w:r w:rsidRPr="00CB7E42">
        <w:rPr>
          <w:rFonts w:ascii="Times New Roman" w:eastAsia="Times New Roman" w:hAnsi="Times New Roman" w:cs="Times New Roman"/>
          <w:sz w:val="28"/>
          <w:szCs w:val="28"/>
          <w:lang w:eastAsia="ru-RU"/>
        </w:rPr>
        <w:t>со всеми д</w:t>
      </w:r>
      <w:r w:rsidR="00B2041C" w:rsidRPr="00CB7E42">
        <w:rPr>
          <w:rFonts w:ascii="Times New Roman" w:eastAsia="Times New Roman" w:hAnsi="Times New Roman" w:cs="Times New Roman"/>
          <w:sz w:val="28"/>
          <w:szCs w:val="28"/>
          <w:lang w:eastAsia="ru-RU"/>
        </w:rPr>
        <w:t>окументами, в к</w:t>
      </w:r>
      <w:r w:rsidRPr="00CB7E42">
        <w:rPr>
          <w:rFonts w:ascii="Times New Roman" w:eastAsia="Times New Roman" w:hAnsi="Times New Roman" w:cs="Times New Roman"/>
          <w:sz w:val="28"/>
          <w:szCs w:val="28"/>
          <w:lang w:eastAsia="ru-RU"/>
        </w:rPr>
        <w:t>ниге регистрации заявлений гра</w:t>
      </w:r>
      <w:r w:rsidR="008530AD" w:rsidRPr="00CB7E42">
        <w:rPr>
          <w:rFonts w:ascii="Times New Roman" w:eastAsia="Times New Roman" w:hAnsi="Times New Roman" w:cs="Times New Roman"/>
          <w:sz w:val="28"/>
          <w:szCs w:val="28"/>
          <w:lang w:eastAsia="ru-RU"/>
        </w:rPr>
        <w:t xml:space="preserve">ждан о признании их малоимущими. </w:t>
      </w:r>
    </w:p>
    <w:p w14:paraId="28032DB1" w14:textId="77777777" w:rsidR="008530AD" w:rsidRPr="00CB7E42" w:rsidRDefault="008530AD" w:rsidP="00CD3D2F">
      <w:pPr>
        <w:spacing w:after="0" w:line="240" w:lineRule="auto"/>
        <w:ind w:firstLine="720"/>
        <w:jc w:val="both"/>
        <w:rPr>
          <w:rFonts w:ascii="Times New Roman" w:eastAsia="Times New Roman" w:hAnsi="Times New Roman" w:cs="Times New Roman"/>
          <w:bCs/>
          <w:sz w:val="28"/>
          <w:szCs w:val="28"/>
          <w:lang w:eastAsia="ru-RU"/>
        </w:rPr>
      </w:pPr>
    </w:p>
    <w:p w14:paraId="45D3E307" w14:textId="492192A2" w:rsidR="00CD3D2F" w:rsidRPr="00CB7E42" w:rsidRDefault="00CD3D2F" w:rsidP="00CD3D2F">
      <w:pPr>
        <w:spacing w:after="0" w:line="240" w:lineRule="auto"/>
        <w:ind w:firstLine="720"/>
        <w:jc w:val="both"/>
        <w:rPr>
          <w:rFonts w:ascii="Times New Roman" w:eastAsia="Times New Roman" w:hAnsi="Times New Roman" w:cs="Times New Roman"/>
          <w:bCs/>
          <w:sz w:val="28"/>
          <w:szCs w:val="28"/>
          <w:lang w:eastAsia="ru-RU"/>
        </w:rPr>
      </w:pPr>
      <w:r w:rsidRPr="00CB7E42">
        <w:rPr>
          <w:rFonts w:ascii="Times New Roman" w:eastAsia="Times New Roman" w:hAnsi="Times New Roman" w:cs="Times New Roman"/>
          <w:bCs/>
          <w:sz w:val="28"/>
          <w:szCs w:val="28"/>
          <w:lang w:eastAsia="ru-RU"/>
        </w:rPr>
        <w:t>2.5. Правовые основания для предоставления муниципальной у</w:t>
      </w:r>
      <w:r w:rsidR="00BE09BE" w:rsidRPr="00CB7E42">
        <w:rPr>
          <w:rFonts w:ascii="Times New Roman" w:eastAsia="Times New Roman" w:hAnsi="Times New Roman" w:cs="Times New Roman"/>
          <w:bCs/>
          <w:sz w:val="28"/>
          <w:szCs w:val="28"/>
          <w:lang w:eastAsia="ru-RU"/>
        </w:rPr>
        <w:t xml:space="preserve">слуги: </w:t>
      </w:r>
    </w:p>
    <w:p w14:paraId="3030545F" w14:textId="77777777" w:rsidR="008530AD" w:rsidRPr="00CB7E42" w:rsidRDefault="008530AD" w:rsidP="00CD3D2F">
      <w:pPr>
        <w:spacing w:after="0" w:line="240" w:lineRule="auto"/>
        <w:ind w:firstLine="720"/>
        <w:jc w:val="both"/>
        <w:rPr>
          <w:rFonts w:ascii="Times New Roman" w:eastAsia="Times New Roman" w:hAnsi="Times New Roman" w:cs="Times New Roman"/>
          <w:bCs/>
          <w:sz w:val="28"/>
          <w:szCs w:val="28"/>
          <w:lang w:eastAsia="ru-RU"/>
        </w:rPr>
      </w:pPr>
    </w:p>
    <w:p w14:paraId="6CB953F0" w14:textId="77777777" w:rsidR="00CD3D2F" w:rsidRPr="00CB7E42" w:rsidRDefault="00CD3D2F"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Конституция Российской Федерации (первоначальный текст документа опубликован в изданиях: «Российская газета», № 7, 21.01.2009, «Собрание законодательства РФ», 26.01.2009, № 4, ст. 445, «Парламентская газета», № 4, 23 - 29.01.2009);</w:t>
      </w:r>
    </w:p>
    <w:p w14:paraId="1CD61A92"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Жилищный кодекс Российской Федерации (первоначальный текст документа опубликован в издании «Собрание законодательства Российской Федерации», 03.01.2005, № 1 (часть 1);</w:t>
      </w:r>
    </w:p>
    <w:p w14:paraId="5CC61A98" w14:textId="0CB75E44" w:rsidR="00CD3D2F" w:rsidRPr="00CB7E42" w:rsidRDefault="00CD3D2F" w:rsidP="00CD3D2F">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B7E42">
        <w:rPr>
          <w:rFonts w:ascii="Times New Roman" w:eastAsia="Times New Roman" w:hAnsi="Times New Roman" w:cs="Times New Roman"/>
          <w:bCs/>
          <w:sz w:val="28"/>
          <w:szCs w:val="28"/>
          <w:lang w:eastAsia="ru-RU"/>
        </w:rPr>
        <w:t>Федеральный закон от 06.10.2003 № 131-ФЗ «Об общих принципах организации местного самоуправления в Российской Федерации» (первоначальн</w:t>
      </w:r>
      <w:r w:rsidR="00642A3A" w:rsidRPr="00CB7E42">
        <w:rPr>
          <w:rFonts w:ascii="Times New Roman" w:eastAsia="Times New Roman" w:hAnsi="Times New Roman" w:cs="Times New Roman"/>
          <w:bCs/>
          <w:sz w:val="28"/>
          <w:szCs w:val="28"/>
          <w:lang w:eastAsia="ru-RU"/>
        </w:rPr>
        <w:t xml:space="preserve">ый текст документа опубликован </w:t>
      </w:r>
      <w:r w:rsidRPr="00CB7E42">
        <w:rPr>
          <w:rFonts w:ascii="Times New Roman" w:eastAsia="Times New Roman" w:hAnsi="Times New Roman" w:cs="Times New Roman"/>
          <w:bCs/>
          <w:sz w:val="28"/>
          <w:szCs w:val="28"/>
          <w:lang w:eastAsia="ru-RU"/>
        </w:rPr>
        <w:t xml:space="preserve">в изданиях: «Российская газета», № 202, 08.10.2003, «Парламентская газета», 08.10.2003, № </w:t>
      </w:r>
      <w:r w:rsidR="00642A3A" w:rsidRPr="00CB7E42">
        <w:rPr>
          <w:rFonts w:ascii="Times New Roman" w:eastAsia="Times New Roman" w:hAnsi="Times New Roman" w:cs="Times New Roman"/>
          <w:bCs/>
          <w:sz w:val="28"/>
          <w:szCs w:val="28"/>
          <w:lang w:eastAsia="ru-RU"/>
        </w:rPr>
        <w:t xml:space="preserve">186, </w:t>
      </w:r>
      <w:r w:rsidRPr="00CB7E42">
        <w:rPr>
          <w:rFonts w:ascii="Times New Roman" w:eastAsia="Times New Roman" w:hAnsi="Times New Roman" w:cs="Times New Roman"/>
          <w:bCs/>
          <w:sz w:val="28"/>
          <w:szCs w:val="28"/>
          <w:lang w:eastAsia="ru-RU"/>
        </w:rPr>
        <w:t>«Собрании законодательства Российской Федераци</w:t>
      </w:r>
      <w:r w:rsidR="00BE09BE" w:rsidRPr="00CB7E42">
        <w:rPr>
          <w:rFonts w:ascii="Times New Roman" w:eastAsia="Times New Roman" w:hAnsi="Times New Roman" w:cs="Times New Roman"/>
          <w:bCs/>
          <w:sz w:val="28"/>
          <w:szCs w:val="28"/>
          <w:lang w:eastAsia="ru-RU"/>
        </w:rPr>
        <w:t xml:space="preserve">и», 06.10.2003, № 40, ст. 3822); </w:t>
      </w:r>
    </w:p>
    <w:p w14:paraId="36F724F7" w14:textId="77777777" w:rsidR="00CD3D2F" w:rsidRPr="00CB7E42" w:rsidRDefault="00CD3D2F"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 (первоначальный текст документа опубликован в изданиях: «Российская газета», № 95, 05.05.2006, «Собрание законодательства РФ», 08.05.2006, № 19, ст. 2060, «Парламентская газета», № 70 - 71, 11.05.2006);</w:t>
      </w:r>
    </w:p>
    <w:p w14:paraId="4251F936" w14:textId="77777777" w:rsidR="00D722E5" w:rsidRPr="00CB7E42" w:rsidRDefault="00535BF4" w:rsidP="00D722E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14:paraId="5DD27285" w14:textId="77777777" w:rsidR="00535BF4" w:rsidRPr="00CB7E42" w:rsidRDefault="00535BF4"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Федеральный закон от 19.07.2018 </w:t>
      </w:r>
      <w:r w:rsidR="00D722E5" w:rsidRPr="00CB7E42">
        <w:rPr>
          <w:rFonts w:ascii="Times New Roman" w:eastAsia="Times New Roman" w:hAnsi="Times New Roman" w:cs="Times New Roman"/>
          <w:sz w:val="28"/>
          <w:szCs w:val="28"/>
          <w:lang w:eastAsia="ru-RU"/>
        </w:rPr>
        <w:t>№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вступившем в силу с 18.10.2018.</w:t>
      </w:r>
    </w:p>
    <w:p w14:paraId="6D80335A"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B7E42">
        <w:rPr>
          <w:rFonts w:ascii="Times New Roman" w:eastAsia="Times New Roman" w:hAnsi="Times New Roman" w:cs="Times New Roman"/>
          <w:sz w:val="28"/>
          <w:szCs w:val="28"/>
          <w:lang w:eastAsia="ru-RU"/>
        </w:rPr>
        <w:t xml:space="preserve">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(первоначальный текст документа опубликован в издании </w:t>
      </w:r>
      <w:r w:rsidRPr="00CB7E42">
        <w:rPr>
          <w:rFonts w:ascii="Times New Roman" w:eastAsia="Times New Roman" w:hAnsi="Times New Roman" w:cs="Times New Roman"/>
          <w:bCs/>
          <w:sz w:val="28"/>
          <w:szCs w:val="28"/>
          <w:lang w:eastAsia="ru-RU"/>
        </w:rPr>
        <w:t>«</w:t>
      </w:r>
      <w:r w:rsidRPr="00CB7E42">
        <w:rPr>
          <w:rFonts w:ascii="Times New Roman" w:eastAsia="Times New Roman" w:hAnsi="Times New Roman" w:cs="Times New Roman"/>
          <w:sz w:val="28"/>
          <w:szCs w:val="28"/>
          <w:lang w:eastAsia="ru-RU"/>
        </w:rPr>
        <w:t>Ведомости высших органов государственной власти Красноярского края», № 27 (120), 17.07.2006</w:t>
      </w:r>
      <w:r w:rsidRPr="00CB7E42">
        <w:rPr>
          <w:rFonts w:ascii="Times New Roman" w:eastAsia="Times New Roman" w:hAnsi="Times New Roman" w:cs="Times New Roman"/>
          <w:bCs/>
          <w:sz w:val="28"/>
          <w:szCs w:val="28"/>
          <w:lang w:eastAsia="ru-RU"/>
        </w:rPr>
        <w:t>);</w:t>
      </w:r>
    </w:p>
    <w:p w14:paraId="6A3EF822" w14:textId="77777777" w:rsidR="00CD3D2F" w:rsidRPr="00CB7E42" w:rsidRDefault="00CC428D"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bCs/>
          <w:sz w:val="28"/>
          <w:szCs w:val="28"/>
          <w:lang w:eastAsia="ru-RU"/>
        </w:rPr>
        <w:t>Устав городского округа</w:t>
      </w:r>
      <w:r w:rsidR="00CD3D2F" w:rsidRPr="00CB7E42">
        <w:rPr>
          <w:rFonts w:ascii="Times New Roman" w:eastAsia="Times New Roman" w:hAnsi="Times New Roman" w:cs="Times New Roman"/>
          <w:bCs/>
          <w:sz w:val="28"/>
          <w:szCs w:val="28"/>
          <w:lang w:eastAsia="ru-RU"/>
        </w:rPr>
        <w:t xml:space="preserve"> город Минусинск</w:t>
      </w:r>
      <w:r w:rsidRPr="00CB7E42">
        <w:rPr>
          <w:rFonts w:ascii="Times New Roman" w:eastAsia="Times New Roman" w:hAnsi="Times New Roman" w:cs="Times New Roman"/>
          <w:bCs/>
          <w:sz w:val="28"/>
          <w:szCs w:val="28"/>
          <w:lang w:eastAsia="ru-RU"/>
        </w:rPr>
        <w:t xml:space="preserve"> Красноярский край</w:t>
      </w:r>
      <w:r w:rsidR="00CD3D2F" w:rsidRPr="00CB7E42">
        <w:rPr>
          <w:rFonts w:ascii="Times New Roman" w:eastAsia="Times New Roman" w:hAnsi="Times New Roman" w:cs="Times New Roman"/>
          <w:bCs/>
          <w:sz w:val="28"/>
          <w:szCs w:val="28"/>
          <w:lang w:eastAsia="ru-RU"/>
        </w:rPr>
        <w:t xml:space="preserve"> (п</w:t>
      </w:r>
      <w:r w:rsidR="00CD3D2F" w:rsidRPr="00CB7E42">
        <w:rPr>
          <w:rFonts w:ascii="Times New Roman" w:eastAsia="Times New Roman" w:hAnsi="Times New Roman" w:cs="Times New Roman"/>
          <w:sz w:val="28"/>
          <w:szCs w:val="28"/>
          <w:lang w:eastAsia="ru-RU"/>
        </w:rPr>
        <w:t>ервоначальный текст документа опубликован в издании «Власть труда», № 97/2, 28.08.2007);</w:t>
      </w:r>
    </w:p>
    <w:p w14:paraId="0CC214AF" w14:textId="46AA07A5" w:rsidR="00CD3D2F" w:rsidRPr="00CB7E42" w:rsidRDefault="001061AB"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w:t>
      </w:r>
      <w:r w:rsidR="00CD3D2F" w:rsidRPr="00CB7E42">
        <w:rPr>
          <w:rFonts w:ascii="Times New Roman" w:eastAsia="Times New Roman" w:hAnsi="Times New Roman" w:cs="Times New Roman"/>
          <w:sz w:val="28"/>
          <w:szCs w:val="28"/>
          <w:lang w:eastAsia="ru-RU"/>
        </w:rPr>
        <w:t>остановление Администрации город</w:t>
      </w:r>
      <w:r w:rsidRPr="00CB7E42">
        <w:rPr>
          <w:rFonts w:ascii="Times New Roman" w:eastAsia="Times New Roman" w:hAnsi="Times New Roman" w:cs="Times New Roman"/>
          <w:sz w:val="28"/>
          <w:szCs w:val="28"/>
          <w:lang w:eastAsia="ru-RU"/>
        </w:rPr>
        <w:t>а Минусинска от 30.08.2006</w:t>
      </w:r>
      <w:r w:rsidR="00BE09BE"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1312-п «О признании граждан малоимущ</w:t>
      </w:r>
      <w:r w:rsidR="00BE09BE" w:rsidRPr="00CB7E42">
        <w:rPr>
          <w:rFonts w:ascii="Times New Roman" w:eastAsia="Times New Roman" w:hAnsi="Times New Roman" w:cs="Times New Roman"/>
          <w:sz w:val="28"/>
          <w:szCs w:val="28"/>
          <w:lang w:eastAsia="ru-RU"/>
        </w:rPr>
        <w:t xml:space="preserve">ими» (опубликован не был). </w:t>
      </w:r>
    </w:p>
    <w:p w14:paraId="0CA0395F" w14:textId="11A15D1D" w:rsidR="00CD3D2F" w:rsidRPr="00CB7E42" w:rsidRDefault="00CD3D2F"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2.6. Для получения муниципальной услуги заявитель представляет </w:t>
      </w:r>
      <w:r w:rsidR="00C54BBD" w:rsidRPr="00CB7E42">
        <w:rPr>
          <w:rFonts w:ascii="Times New Roman" w:eastAsia="Times New Roman" w:hAnsi="Times New Roman" w:cs="Times New Roman"/>
          <w:sz w:val="28"/>
          <w:szCs w:val="28"/>
          <w:lang w:eastAsia="ru-RU"/>
        </w:rPr>
        <w:t>в отдел по реализации мер социальной поддержки граждан муниципального казенного учреждения «Централизованная бухгалтерия»</w:t>
      </w:r>
      <w:r w:rsidRPr="00CB7E42">
        <w:rPr>
          <w:rFonts w:ascii="Times New Roman" w:eastAsia="Times New Roman" w:hAnsi="Times New Roman" w:cs="Times New Roman"/>
          <w:sz w:val="28"/>
          <w:szCs w:val="28"/>
          <w:lang w:eastAsia="ru-RU"/>
        </w:rPr>
        <w:t xml:space="preserve"> самостоятельно следующие </w:t>
      </w:r>
      <w:r w:rsidR="00BE09BE" w:rsidRPr="00CB7E42">
        <w:rPr>
          <w:rFonts w:ascii="Times New Roman" w:eastAsia="Times New Roman" w:hAnsi="Times New Roman" w:cs="Times New Roman"/>
          <w:sz w:val="28"/>
          <w:szCs w:val="28"/>
          <w:lang w:eastAsia="ru-RU"/>
        </w:rPr>
        <w:t xml:space="preserve">необходимые документы: </w:t>
      </w:r>
    </w:p>
    <w:p w14:paraId="79C5A309" w14:textId="713CC97D" w:rsidR="00CD3D2F" w:rsidRPr="00CB7E42" w:rsidRDefault="00CD3D2F" w:rsidP="00CD3D2F">
      <w:pPr>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заявление о признании гражданина малоимущим (приложение 1);</w:t>
      </w:r>
    </w:p>
    <w:p w14:paraId="2E0C92F2"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паспорт либо иной документ, удостоверяющий личность заявителя муниципальной услуги и членов его семьи и его копию;</w:t>
      </w:r>
    </w:p>
    <w:p w14:paraId="336E1F5D"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декларация о составе семьи и родственных отношения членов семьи;</w:t>
      </w:r>
    </w:p>
    <w:p w14:paraId="22B5F746"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документы, подтверждающие право пользования жилым помещением, занимаемым заявителем муниципальной услуги и членами его семьи;</w:t>
      </w:r>
    </w:p>
    <w:p w14:paraId="39DBECA8"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документы о доходах заявителя муниципальной услуги и членов его семьи за календарный год, предшествующий дате подачи заявления о признании их малоимущими (для пенсион</w:t>
      </w:r>
      <w:r w:rsidR="007F4C2F" w:rsidRPr="00CB7E42">
        <w:rPr>
          <w:rFonts w:ascii="Times New Roman" w:eastAsia="Times New Roman" w:hAnsi="Times New Roman" w:cs="Times New Roman"/>
          <w:sz w:val="28"/>
          <w:szCs w:val="28"/>
          <w:lang w:eastAsia="ru-RU"/>
        </w:rPr>
        <w:t>еров - справки, выданные отделом</w:t>
      </w:r>
      <w:r w:rsidRPr="00CB7E42">
        <w:rPr>
          <w:rFonts w:ascii="Times New Roman" w:eastAsia="Times New Roman" w:hAnsi="Times New Roman" w:cs="Times New Roman"/>
          <w:sz w:val="28"/>
          <w:szCs w:val="28"/>
          <w:lang w:eastAsia="ru-RU"/>
        </w:rPr>
        <w:t>, осуществляющим пенсионное обеспечение, за иск</w:t>
      </w:r>
      <w:r w:rsidR="007F4C2F" w:rsidRPr="00CB7E42">
        <w:rPr>
          <w:rFonts w:ascii="Times New Roman" w:eastAsia="Times New Roman" w:hAnsi="Times New Roman" w:cs="Times New Roman"/>
          <w:sz w:val="28"/>
          <w:szCs w:val="28"/>
          <w:lang w:eastAsia="ru-RU"/>
        </w:rPr>
        <w:t xml:space="preserve">лючением территориального  </w:t>
      </w:r>
      <w:r w:rsidRPr="00CB7E42">
        <w:rPr>
          <w:rFonts w:ascii="Times New Roman" w:eastAsia="Times New Roman" w:hAnsi="Times New Roman" w:cs="Times New Roman"/>
          <w:sz w:val="28"/>
          <w:szCs w:val="28"/>
          <w:lang w:eastAsia="ru-RU"/>
        </w:rPr>
        <w:t xml:space="preserve"> Пенсионного фонда Российской Федерации);</w:t>
      </w:r>
    </w:p>
    <w:p w14:paraId="4512B3A9"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правоустанавливающие документы заявителя муниципальной услуги и членов его семьи на недвижимое имущество и транспортные средства;</w:t>
      </w:r>
    </w:p>
    <w:p w14:paraId="798330EF"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документы, подтверждающие рыночную стоимость недвижимого имущества, транспортных средств, принадлежащих на праве собственности заявителю муниципальной услуги и членам его семьи;</w:t>
      </w:r>
    </w:p>
    <w:p w14:paraId="38F93929" w14:textId="1A1DC22C"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заявления о согласии на проверку сведений, содержащихся в заявлении о признании гражданина малоимущим, подписанное заявителем муниципальной услуги и ч</w:t>
      </w:r>
      <w:r w:rsidR="00977F0B" w:rsidRPr="00CB7E42">
        <w:rPr>
          <w:rFonts w:ascii="Times New Roman" w:eastAsia="Times New Roman" w:hAnsi="Times New Roman" w:cs="Times New Roman"/>
          <w:sz w:val="28"/>
          <w:szCs w:val="28"/>
          <w:lang w:eastAsia="ru-RU"/>
        </w:rPr>
        <w:t xml:space="preserve">ленами его семьи (приложение 2).  </w:t>
      </w:r>
    </w:p>
    <w:p w14:paraId="4C12A8F2" w14:textId="77777777" w:rsidR="00CD3D2F" w:rsidRPr="00CB7E42" w:rsidRDefault="00CD3D2F" w:rsidP="00CD3D2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Копии документов, не заверенные организацией, выдавшей соответствующие документы, или нотариально, представляются с предъявлением оригинала.</w:t>
      </w:r>
    </w:p>
    <w:p w14:paraId="02E81798" w14:textId="2EE42697" w:rsidR="00CD3D2F" w:rsidRPr="00CB7E42" w:rsidRDefault="00CD3D2F" w:rsidP="00CD3D2F">
      <w:pPr>
        <w:spacing w:after="0" w:line="240" w:lineRule="auto"/>
        <w:ind w:firstLine="72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Заявитель вправе представить по собственной</w:t>
      </w:r>
      <w:r w:rsidR="00C35E99" w:rsidRPr="00CB7E42">
        <w:rPr>
          <w:rFonts w:ascii="Times New Roman" w:eastAsia="Times New Roman" w:hAnsi="Times New Roman" w:cs="Times New Roman"/>
          <w:sz w:val="28"/>
          <w:szCs w:val="28"/>
          <w:lang w:eastAsia="ru-RU"/>
        </w:rPr>
        <w:t xml:space="preserve"> инициативе следующие документы:</w:t>
      </w:r>
    </w:p>
    <w:p w14:paraId="1CDDE73B" w14:textId="77777777" w:rsidR="00CD3D2F" w:rsidRPr="00CB7E42" w:rsidRDefault="00CD3D2F" w:rsidP="00CD3D2F">
      <w:pPr>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справки, выданные территориальным органом Пенсионного фонда Российской Федерации за календарный год, предшествующий дате подачи заявления о признании их малоимущими;</w:t>
      </w:r>
    </w:p>
    <w:p w14:paraId="07FC8114" w14:textId="20FB970A" w:rsidR="00CD3D2F" w:rsidRPr="00CB7E42" w:rsidRDefault="00F86572" w:rsidP="00F86572">
      <w:pPr>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xml:space="preserve">документы, подтверждающие состав семьи и родственные отношения </w:t>
      </w:r>
      <w:r w:rsidR="00C35E99" w:rsidRPr="00CB7E42">
        <w:rPr>
          <w:rFonts w:ascii="Times New Roman" w:eastAsia="Times New Roman" w:hAnsi="Times New Roman" w:cs="Times New Roman"/>
          <w:sz w:val="28"/>
          <w:szCs w:val="28"/>
          <w:lang w:eastAsia="ru-RU"/>
        </w:rPr>
        <w:t xml:space="preserve">членов семьи; </w:t>
      </w:r>
    </w:p>
    <w:p w14:paraId="7CF0A10C" w14:textId="002C5D33" w:rsidR="00CD3D2F" w:rsidRPr="00CB7E42" w:rsidRDefault="00CD3D2F"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выписка из домовой книги и (или) финансового лицевого счета по месту жител</w:t>
      </w:r>
      <w:r w:rsidR="00C35E99" w:rsidRPr="00CB7E42">
        <w:rPr>
          <w:rFonts w:ascii="Times New Roman" w:eastAsia="Times New Roman" w:hAnsi="Times New Roman" w:cs="Times New Roman"/>
          <w:sz w:val="28"/>
          <w:szCs w:val="28"/>
          <w:lang w:eastAsia="ru-RU"/>
        </w:rPr>
        <w:t xml:space="preserve">ьства заявителя государственной услуги; </w:t>
      </w:r>
    </w:p>
    <w:p w14:paraId="365F3FD2" w14:textId="4F7B73F3" w:rsidR="00CD3D2F" w:rsidRPr="00CB7E42" w:rsidRDefault="00CD3D2F"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выписки из Единого государственного реестра</w:t>
      </w:r>
      <w:r w:rsidR="00972026" w:rsidRPr="00CB7E42">
        <w:rPr>
          <w:rFonts w:ascii="Times New Roman" w:eastAsia="Times New Roman" w:hAnsi="Times New Roman" w:cs="Times New Roman"/>
          <w:sz w:val="28"/>
          <w:szCs w:val="28"/>
          <w:lang w:eastAsia="ru-RU"/>
        </w:rPr>
        <w:t xml:space="preserve"> </w:t>
      </w:r>
      <w:r w:rsidR="00523F5B" w:rsidRPr="00CB7E42">
        <w:rPr>
          <w:rFonts w:ascii="Times New Roman" w:eastAsia="Times New Roman" w:hAnsi="Times New Roman" w:cs="Times New Roman"/>
          <w:sz w:val="28"/>
          <w:szCs w:val="28"/>
          <w:lang w:eastAsia="ru-RU"/>
        </w:rPr>
        <w:t>недвижимости.</w:t>
      </w:r>
    </w:p>
    <w:p w14:paraId="7F203BDE" w14:textId="4F971CEB" w:rsidR="00CD3D2F" w:rsidRPr="00CB7E42" w:rsidRDefault="008D1153" w:rsidP="00CD3D2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Отдел</w:t>
      </w:r>
      <w:r w:rsidR="00CD3D2F" w:rsidRPr="00CB7E42">
        <w:rPr>
          <w:rFonts w:ascii="Times New Roman" w:eastAsia="Times New Roman" w:hAnsi="Times New Roman" w:cs="Times New Roman"/>
          <w:sz w:val="28"/>
          <w:szCs w:val="28"/>
          <w:lang w:eastAsia="ru-RU"/>
        </w:rPr>
        <w:t xml:space="preserve"> запрашивает документы (сведения), необходимые для предоставления муниципальной услуги,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документы (сведения) </w:t>
      </w:r>
      <w:r w:rsidRPr="00CB7E42">
        <w:rPr>
          <w:rFonts w:ascii="Times New Roman" w:eastAsia="Times New Roman" w:hAnsi="Times New Roman" w:cs="Times New Roman"/>
          <w:sz w:val="28"/>
          <w:szCs w:val="28"/>
          <w:lang w:eastAsia="ru-RU"/>
        </w:rPr>
        <w:t>в соответствующие</w:t>
      </w:r>
      <w:r w:rsidR="00CD3D2F" w:rsidRPr="00CB7E42">
        <w:rPr>
          <w:rFonts w:ascii="Times New Roman" w:eastAsia="Times New Roman" w:hAnsi="Times New Roman" w:cs="Times New Roman"/>
          <w:sz w:val="28"/>
          <w:szCs w:val="28"/>
          <w:lang w:eastAsia="ru-RU"/>
        </w:rPr>
        <w:t xml:space="preserve"> организации по их запросу в соответствии </w:t>
      </w:r>
      <w:r w:rsidR="00C35E99" w:rsidRPr="00CB7E42">
        <w:rPr>
          <w:rFonts w:ascii="Times New Roman" w:eastAsia="Times New Roman" w:hAnsi="Times New Roman" w:cs="Times New Roman"/>
          <w:sz w:val="28"/>
          <w:szCs w:val="28"/>
          <w:lang w:eastAsia="ru-RU"/>
        </w:rPr>
        <w:t xml:space="preserve">с действующим законодательством. </w:t>
      </w:r>
    </w:p>
    <w:p w14:paraId="12A5B906" w14:textId="3D278BCB"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Лица, имеющие право на получение муниципальной услуги, их законные представители или доверенные лица вправе по своей инициативе представить необходимые документы </w:t>
      </w:r>
      <w:r w:rsidR="00C35E99" w:rsidRPr="00CB7E42">
        <w:rPr>
          <w:rFonts w:ascii="Times New Roman" w:eastAsia="Times New Roman" w:hAnsi="Times New Roman" w:cs="Times New Roman"/>
          <w:sz w:val="28"/>
          <w:szCs w:val="28"/>
          <w:lang w:eastAsia="ru-RU"/>
        </w:rPr>
        <w:t xml:space="preserve">в полном объёме. </w:t>
      </w:r>
    </w:p>
    <w:p w14:paraId="7AB7DAF1"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2.7. Основаниями для отказа в приеме документов, необходимых для предоставления муниципальной услуги, являются:</w:t>
      </w:r>
    </w:p>
    <w:p w14:paraId="7A573F7E"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предоставление неполного комплекта документов, указанных в пункте 2.6 Административного регламента;</w:t>
      </w:r>
    </w:p>
    <w:p w14:paraId="002BAD01"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предоставление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содержания;</w:t>
      </w:r>
    </w:p>
    <w:p w14:paraId="2698A5F4" w14:textId="77777777" w:rsidR="002917B8" w:rsidRPr="00CB7E42" w:rsidRDefault="00CD3D2F" w:rsidP="002917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предоставление неполных</w:t>
      </w:r>
      <w:r w:rsidR="002917B8" w:rsidRPr="00CB7E42">
        <w:rPr>
          <w:rFonts w:ascii="Times New Roman" w:eastAsia="Times New Roman" w:hAnsi="Times New Roman" w:cs="Times New Roman"/>
          <w:sz w:val="28"/>
          <w:szCs w:val="28"/>
          <w:lang w:eastAsia="ru-RU"/>
        </w:rPr>
        <w:t xml:space="preserve"> и (или) недостоверных сведений.</w:t>
      </w:r>
    </w:p>
    <w:p w14:paraId="49234A06" w14:textId="1EBCDE1A" w:rsidR="002917B8" w:rsidRPr="00CB7E42" w:rsidRDefault="002917B8" w:rsidP="002917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 соответствии с Федеральным законом от 18.10.2018 №204-ФЗ вводится запрет на повторный отказ в предоставлении государственной услуги по основаниям, не указанным </w:t>
      </w:r>
      <w:r w:rsidR="00615B3A" w:rsidRPr="00CB7E42">
        <w:rPr>
          <w:rFonts w:ascii="Times New Roman" w:eastAsia="Times New Roman" w:hAnsi="Times New Roman" w:cs="Times New Roman"/>
          <w:sz w:val="28"/>
          <w:szCs w:val="28"/>
          <w:lang w:eastAsia="ru-RU"/>
        </w:rPr>
        <w:t xml:space="preserve">в первоначальном отказе. </w:t>
      </w:r>
    </w:p>
    <w:p w14:paraId="69DB9BDF" w14:textId="03A6F0F3" w:rsidR="002917B8" w:rsidRPr="00CB7E42" w:rsidRDefault="002917B8" w:rsidP="002917B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Запрещается истребовать у заявителя документы и информацию, отсутствие или недостоверность которых не указывались при первоначальном отказе</w:t>
      </w:r>
      <w:r w:rsidR="00B60E13" w:rsidRPr="00CB7E42">
        <w:rPr>
          <w:rFonts w:ascii="Times New Roman" w:eastAsia="Times New Roman" w:hAnsi="Times New Roman" w:cs="Times New Roman"/>
          <w:sz w:val="28"/>
          <w:szCs w:val="28"/>
          <w:lang w:eastAsia="ru-RU"/>
        </w:rPr>
        <w:t xml:space="preserve"> в приеме документов, необходимых для предоставления государственной </w:t>
      </w:r>
      <w:r w:rsidR="00E77F43" w:rsidRPr="00CB7E42">
        <w:rPr>
          <w:rFonts w:ascii="Times New Roman" w:eastAsia="Times New Roman" w:hAnsi="Times New Roman" w:cs="Times New Roman"/>
          <w:sz w:val="28"/>
          <w:szCs w:val="28"/>
          <w:lang w:eastAsia="ru-RU"/>
        </w:rPr>
        <w:t xml:space="preserve">и муниципальной услуги. </w:t>
      </w:r>
    </w:p>
    <w:p w14:paraId="28F7B618" w14:textId="3F9F9838" w:rsidR="00CD3D2F" w:rsidRPr="00CB7E42" w:rsidRDefault="00073FAF" w:rsidP="00CD3D2F">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2.8</w:t>
      </w:r>
      <w:r w:rsidR="00CD3D2F" w:rsidRPr="00CB7E42">
        <w:rPr>
          <w:rFonts w:ascii="Times New Roman" w:eastAsia="Times New Roman" w:hAnsi="Times New Roman" w:cs="Times New Roman"/>
          <w:sz w:val="28"/>
          <w:szCs w:val="28"/>
          <w:lang w:eastAsia="ru-RU"/>
        </w:rPr>
        <w:t xml:space="preserve">. Муниципальная услуга предоставляется </w:t>
      </w:r>
      <w:r w:rsidR="00C35E99" w:rsidRPr="00CB7E42">
        <w:rPr>
          <w:rFonts w:ascii="Times New Roman" w:eastAsia="Times New Roman" w:hAnsi="Times New Roman" w:cs="Times New Roman"/>
          <w:sz w:val="28"/>
          <w:szCs w:val="28"/>
          <w:lang w:eastAsia="ru-RU"/>
        </w:rPr>
        <w:t xml:space="preserve">бесплатно.   </w:t>
      </w:r>
    </w:p>
    <w:p w14:paraId="421188C4" w14:textId="41ED13D2" w:rsidR="00CD3D2F" w:rsidRPr="00CB7E42" w:rsidRDefault="00073FA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2.9</w:t>
      </w:r>
      <w:r w:rsidR="00CD3D2F" w:rsidRPr="00CB7E42">
        <w:rPr>
          <w:rFonts w:ascii="Times New Roman" w:eastAsia="Times New Roman" w:hAnsi="Times New Roman" w:cs="Times New Roman"/>
          <w:sz w:val="28"/>
          <w:szCs w:val="28"/>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C2001E" w:rsidRPr="00CB7E42">
        <w:rPr>
          <w:rFonts w:ascii="Times New Roman" w:eastAsia="Times New Roman" w:hAnsi="Times New Roman" w:cs="Times New Roman"/>
          <w:sz w:val="28"/>
          <w:szCs w:val="28"/>
          <w:lang w:eastAsia="ru-RU"/>
        </w:rPr>
        <w:t xml:space="preserve">15 минут. </w:t>
      </w:r>
    </w:p>
    <w:p w14:paraId="35B89D12"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2.1</w:t>
      </w:r>
      <w:r w:rsidR="00073FAF" w:rsidRPr="00CB7E42">
        <w:rPr>
          <w:rFonts w:ascii="Times New Roman" w:eastAsia="Times New Roman" w:hAnsi="Times New Roman" w:cs="Times New Roman"/>
          <w:sz w:val="28"/>
          <w:szCs w:val="28"/>
          <w:lang w:eastAsia="ru-RU"/>
        </w:rPr>
        <w:t>0</w:t>
      </w:r>
      <w:r w:rsidRPr="00CB7E42">
        <w:rPr>
          <w:rFonts w:ascii="Times New Roman" w:eastAsia="Times New Roman" w:hAnsi="Times New Roman" w:cs="Times New Roman"/>
          <w:sz w:val="28"/>
          <w:szCs w:val="28"/>
          <w:lang w:eastAsia="ru-RU"/>
        </w:rPr>
        <w:t>. Срок регистрации заявления заявителя не должен превышать 30 минут с момента предоставления заявления.</w:t>
      </w:r>
    </w:p>
    <w:p w14:paraId="066E9B87" w14:textId="5047C90D" w:rsidR="00CD3D2F" w:rsidRPr="00CB7E42" w:rsidRDefault="001D7A68"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 Помещение</w:t>
      </w:r>
      <w:r w:rsidR="00CD3D2F" w:rsidRPr="00CB7E42">
        <w:rPr>
          <w:rFonts w:ascii="Times New Roman" w:eastAsia="Calibri" w:hAnsi="Times New Roman" w:cs="Times New Roman"/>
          <w:sz w:val="28"/>
          <w:szCs w:val="28"/>
        </w:rPr>
        <w:t xml:space="preserve"> для предоставления </w:t>
      </w:r>
      <w:r w:rsidRPr="00CB7E42">
        <w:rPr>
          <w:rFonts w:ascii="Times New Roman" w:eastAsia="Calibri" w:hAnsi="Times New Roman" w:cs="Times New Roman"/>
          <w:sz w:val="28"/>
          <w:szCs w:val="28"/>
        </w:rPr>
        <w:t>муниципальной услуги размещается</w:t>
      </w:r>
      <w:r w:rsidR="00CD3D2F" w:rsidRPr="00CB7E42">
        <w:rPr>
          <w:rFonts w:ascii="Times New Roman" w:eastAsia="Calibri" w:hAnsi="Times New Roman" w:cs="Times New Roman"/>
          <w:sz w:val="28"/>
          <w:szCs w:val="28"/>
        </w:rPr>
        <w:t xml:space="preserve"> </w:t>
      </w:r>
      <w:r w:rsidRPr="00CB7E42">
        <w:rPr>
          <w:rFonts w:ascii="Times New Roman" w:eastAsia="Calibri" w:hAnsi="Times New Roman" w:cs="Times New Roman"/>
          <w:sz w:val="28"/>
          <w:szCs w:val="28"/>
        </w:rPr>
        <w:t xml:space="preserve">на нижнем этаже </w:t>
      </w:r>
      <w:r w:rsidR="006D1B4A" w:rsidRPr="00CB7E42">
        <w:rPr>
          <w:rFonts w:ascii="Times New Roman" w:eastAsia="Calibri" w:hAnsi="Times New Roman" w:cs="Times New Roman"/>
          <w:sz w:val="28"/>
          <w:szCs w:val="28"/>
        </w:rPr>
        <w:t xml:space="preserve">здания. </w:t>
      </w:r>
    </w:p>
    <w:p w14:paraId="5C51314E" w14:textId="373C8F94"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Помещения оборудуются пандусами, подъемными платформами для обеспечения доступа инвалидов на креслах-колясках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w:t>
      </w:r>
      <w:r w:rsidR="00342874" w:rsidRPr="00CB7E42">
        <w:rPr>
          <w:rFonts w:ascii="Times New Roman" w:eastAsia="Calibri" w:hAnsi="Times New Roman" w:cs="Times New Roman"/>
          <w:sz w:val="28"/>
          <w:szCs w:val="28"/>
        </w:rPr>
        <w:t xml:space="preserve">ей, использующих </w:t>
      </w:r>
      <w:r w:rsidR="006D1B4A" w:rsidRPr="00CB7E42">
        <w:rPr>
          <w:rFonts w:ascii="Times New Roman" w:eastAsia="Calibri" w:hAnsi="Times New Roman" w:cs="Times New Roman"/>
          <w:sz w:val="28"/>
          <w:szCs w:val="28"/>
        </w:rPr>
        <w:t xml:space="preserve">кресла-коляски. </w:t>
      </w:r>
    </w:p>
    <w:p w14:paraId="7589A2FD" w14:textId="6951B7B8" w:rsidR="006D1B4A" w:rsidRPr="00CB7E42" w:rsidRDefault="00CD3D2F" w:rsidP="006D1B4A">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w:t>
      </w:r>
      <w:r w:rsidR="006D1B4A" w:rsidRPr="00CB7E42">
        <w:rPr>
          <w:rFonts w:ascii="Times New Roman" w:eastAsia="Calibri" w:hAnsi="Times New Roman" w:cs="Times New Roman"/>
          <w:sz w:val="28"/>
          <w:szCs w:val="28"/>
        </w:rPr>
        <w:t xml:space="preserve">в креслах-колясках. </w:t>
      </w:r>
    </w:p>
    <w:p w14:paraId="146E9F20" w14:textId="78DC4DFA"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 xml:space="preserve">.1. При невозможности создания в </w:t>
      </w:r>
      <w:r w:rsidR="008E08EA" w:rsidRPr="00CB7E42">
        <w:rPr>
          <w:rFonts w:ascii="Times New Roman" w:eastAsia="Calibri" w:hAnsi="Times New Roman" w:cs="Times New Roman"/>
          <w:sz w:val="28"/>
          <w:szCs w:val="28"/>
        </w:rPr>
        <w:t>отделе</w:t>
      </w:r>
      <w:r w:rsidRPr="00CB7E42">
        <w:rPr>
          <w:rFonts w:ascii="Times New Roman" w:eastAsia="Calibri" w:hAnsi="Times New Roman" w:cs="Times New Roman"/>
          <w:sz w:val="28"/>
          <w:szCs w:val="28"/>
        </w:rPr>
        <w:t xml:space="preserve"> условий для его полного приспособления с учетом потребностей инвалидов, </w:t>
      </w:r>
      <w:r w:rsidR="008E08EA" w:rsidRPr="00CB7E42">
        <w:rPr>
          <w:rFonts w:ascii="Times New Roman" w:eastAsia="Calibri" w:hAnsi="Times New Roman" w:cs="Times New Roman"/>
          <w:sz w:val="28"/>
          <w:szCs w:val="28"/>
        </w:rPr>
        <w:t>отделом</w:t>
      </w:r>
      <w:r w:rsidRPr="00CB7E42">
        <w:rPr>
          <w:rFonts w:ascii="Times New Roman" w:eastAsia="Calibri" w:hAnsi="Times New Roman" w:cs="Times New Roman"/>
          <w:sz w:val="28"/>
          <w:szCs w:val="28"/>
        </w:rPr>
        <w:t xml:space="preserve"> проводятся мероприятия по обеспечению беспрепятственного доступа</w:t>
      </w:r>
      <w:r w:rsidR="005C23F8" w:rsidRPr="00CB7E42">
        <w:rPr>
          <w:rFonts w:ascii="Times New Roman" w:eastAsia="Calibri" w:hAnsi="Times New Roman" w:cs="Times New Roman"/>
          <w:sz w:val="28"/>
          <w:szCs w:val="28"/>
        </w:rPr>
        <w:t xml:space="preserve"> маломобильных граждан к объекту.   </w:t>
      </w:r>
    </w:p>
    <w:p w14:paraId="72DB4625" w14:textId="38FEF1D6"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.2. Для приема гр</w:t>
      </w:r>
      <w:r w:rsidR="006D1B4A" w:rsidRPr="00CB7E42">
        <w:rPr>
          <w:rFonts w:ascii="Times New Roman" w:eastAsia="Calibri" w:hAnsi="Times New Roman" w:cs="Times New Roman"/>
          <w:sz w:val="28"/>
          <w:szCs w:val="28"/>
        </w:rPr>
        <w:t>аждан, обратившихся за получением</w:t>
      </w:r>
      <w:r w:rsidRPr="00CB7E42">
        <w:rPr>
          <w:rFonts w:ascii="Times New Roman" w:eastAsia="Calibri" w:hAnsi="Times New Roman" w:cs="Times New Roman"/>
          <w:sz w:val="28"/>
          <w:szCs w:val="28"/>
        </w:rPr>
        <w:t xml:space="preserve"> </w:t>
      </w:r>
      <w:r w:rsidR="007C48F5" w:rsidRPr="00CB7E42">
        <w:rPr>
          <w:rFonts w:ascii="Times New Roman" w:eastAsia="Calibri" w:hAnsi="Times New Roman" w:cs="Times New Roman"/>
          <w:sz w:val="28"/>
          <w:szCs w:val="28"/>
        </w:rPr>
        <w:t>муниципальной услуги, выделяется отдельное помещение, снабженное соответствующими</w:t>
      </w:r>
      <w:r w:rsidRPr="00CB7E42">
        <w:rPr>
          <w:rFonts w:ascii="Times New Roman" w:eastAsia="Calibri" w:hAnsi="Times New Roman" w:cs="Times New Roman"/>
          <w:sz w:val="28"/>
          <w:szCs w:val="28"/>
        </w:rPr>
        <w:t xml:space="preserve"> указателями. Рабочее место специалистов </w:t>
      </w:r>
      <w:r w:rsidR="008E08EA" w:rsidRPr="00CB7E42">
        <w:rPr>
          <w:rFonts w:ascii="Times New Roman" w:eastAsia="Calibri" w:hAnsi="Times New Roman" w:cs="Times New Roman"/>
          <w:sz w:val="28"/>
          <w:szCs w:val="28"/>
        </w:rPr>
        <w:t>отдела</w:t>
      </w:r>
      <w:r w:rsidRPr="00CB7E42">
        <w:rPr>
          <w:rFonts w:ascii="Times New Roman" w:eastAsia="Calibri" w:hAnsi="Times New Roman" w:cs="Times New Roman"/>
          <w:sz w:val="28"/>
          <w:szCs w:val="28"/>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w:t>
      </w:r>
      <w:r w:rsidR="00190B6F" w:rsidRPr="00CB7E42">
        <w:rPr>
          <w:rFonts w:ascii="Times New Roman" w:eastAsia="Calibri" w:hAnsi="Times New Roman" w:cs="Times New Roman"/>
          <w:sz w:val="28"/>
          <w:szCs w:val="28"/>
        </w:rPr>
        <w:t xml:space="preserve">ельефно-точечным шрифтом Брайля. </w:t>
      </w:r>
    </w:p>
    <w:p w14:paraId="611EEA22"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7A08FB61"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 xml:space="preserve">.3. </w:t>
      </w:r>
      <w:r w:rsidR="00896F46" w:rsidRPr="00CB7E42">
        <w:rPr>
          <w:rFonts w:ascii="Times New Roman" w:eastAsia="Calibri" w:hAnsi="Times New Roman" w:cs="Times New Roman"/>
          <w:sz w:val="28"/>
          <w:szCs w:val="28"/>
        </w:rPr>
        <w:t xml:space="preserve">Сотрудники отдела </w:t>
      </w:r>
      <w:r w:rsidRPr="00CB7E42">
        <w:rPr>
          <w:rFonts w:ascii="Times New Roman" w:eastAsia="Calibri" w:hAnsi="Times New Roman" w:cs="Times New Roman"/>
          <w:sz w:val="28"/>
          <w:szCs w:val="28"/>
        </w:rPr>
        <w:t>при необходимости оказывают инвалидам помощь, необходимую для получения в доступной для них форме информации</w:t>
      </w:r>
      <w:r w:rsidR="000E6291" w:rsidRPr="00CB7E42">
        <w:rPr>
          <w:rFonts w:ascii="Times New Roman" w:eastAsia="Calibri" w:hAnsi="Times New Roman" w:cs="Times New Roman"/>
          <w:sz w:val="28"/>
          <w:szCs w:val="28"/>
        </w:rPr>
        <w:t>,</w:t>
      </w:r>
      <w:r w:rsidRPr="00CB7E42">
        <w:rPr>
          <w:rFonts w:ascii="Times New Roman" w:eastAsia="Calibri" w:hAnsi="Times New Roman" w:cs="Times New Roman"/>
          <w:sz w:val="28"/>
          <w:szCs w:val="28"/>
        </w:rPr>
        <w:t xml:space="preserve"> о правилах предоставления услуги, в том числе об оформлении необходимых </w:t>
      </w:r>
      <w:r w:rsidRPr="00CB7E42">
        <w:rPr>
          <w:rFonts w:ascii="Times New Roman" w:eastAsia="Calibri" w:hAnsi="Times New Roman" w:cs="Times New Roman"/>
          <w:sz w:val="28"/>
          <w:szCs w:val="28"/>
        </w:rPr>
        <w:lastRenderedPageBreak/>
        <w:t>для получения услуги документов, о совершении ими других необходимых для получения услуги действий.</w:t>
      </w:r>
    </w:p>
    <w:p w14:paraId="45A0C10F" w14:textId="41995A42"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 xml:space="preserve">.4. В информационных терминалах (киосках) либо на информационных стендах размещаются сведения о графике (режиме) работы </w:t>
      </w:r>
      <w:r w:rsidR="00C54BBD" w:rsidRPr="00CB7E42">
        <w:rPr>
          <w:rFonts w:ascii="Times New Roman" w:eastAsia="Calibri" w:hAnsi="Times New Roman" w:cs="Times New Roman"/>
          <w:sz w:val="28"/>
          <w:szCs w:val="28"/>
        </w:rPr>
        <w:t>отдела по реализации мер социальной поддержки граждан муниципального казенного учреждения «Централизованная бухгалтерия»</w:t>
      </w:r>
      <w:r w:rsidRPr="00CB7E42">
        <w:rPr>
          <w:rFonts w:ascii="Times New Roman" w:eastAsia="Calibri" w:hAnsi="Times New Roman" w:cs="Times New Roman"/>
          <w:sz w:val="28"/>
          <w:szCs w:val="28"/>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431B2A00"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04271BC5"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14:paraId="6B60F8E8"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 xml:space="preserve">.7. При наличии на территории, прилегающей к </w:t>
      </w:r>
      <w:r w:rsidR="005C5688" w:rsidRPr="00CB7E42">
        <w:rPr>
          <w:rFonts w:ascii="Times New Roman" w:eastAsia="Calibri" w:hAnsi="Times New Roman" w:cs="Times New Roman"/>
          <w:sz w:val="28"/>
          <w:szCs w:val="28"/>
        </w:rPr>
        <w:t>отделу</w:t>
      </w:r>
      <w:r w:rsidRPr="00CB7E42">
        <w:rPr>
          <w:rFonts w:ascii="Times New Roman" w:eastAsia="Calibri" w:hAnsi="Times New Roman" w:cs="Times New Roman"/>
          <w:sz w:val="28"/>
          <w:szCs w:val="28"/>
        </w:rPr>
        <w:t xml:space="preserve"> мест для парковки автотранспортных средств</w:t>
      </w:r>
      <w:r w:rsidR="005C5688" w:rsidRPr="00CB7E42">
        <w:rPr>
          <w:rFonts w:ascii="Times New Roman" w:eastAsia="Calibri" w:hAnsi="Times New Roman" w:cs="Times New Roman"/>
          <w:sz w:val="28"/>
          <w:szCs w:val="28"/>
        </w:rPr>
        <w:t xml:space="preserve">, выделяется не менее одного места для парковки специальных автотранспортных средств для инвалидов. </w:t>
      </w:r>
    </w:p>
    <w:p w14:paraId="0239B9CC" w14:textId="6319A47D"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2.1</w:t>
      </w:r>
      <w:r w:rsidR="00073FAF" w:rsidRPr="00CB7E42">
        <w:rPr>
          <w:rFonts w:ascii="Times New Roman" w:eastAsia="Calibri" w:hAnsi="Times New Roman" w:cs="Times New Roman"/>
          <w:sz w:val="28"/>
          <w:szCs w:val="28"/>
        </w:rPr>
        <w:t>1</w:t>
      </w:r>
      <w:r w:rsidRPr="00CB7E42">
        <w:rPr>
          <w:rFonts w:ascii="Times New Roman" w:eastAsia="Calibri" w:hAnsi="Times New Roman" w:cs="Times New Roman"/>
          <w:sz w:val="28"/>
          <w:szCs w:val="28"/>
        </w:rPr>
        <w:t xml:space="preserve">.8. В </w:t>
      </w:r>
      <w:r w:rsidR="00237455" w:rsidRPr="00CB7E42">
        <w:rPr>
          <w:rFonts w:ascii="Times New Roman" w:eastAsia="Calibri" w:hAnsi="Times New Roman" w:cs="Times New Roman"/>
          <w:sz w:val="28"/>
          <w:szCs w:val="28"/>
        </w:rPr>
        <w:t>отделе</w:t>
      </w:r>
      <w:r w:rsidR="00AD2D53" w:rsidRPr="00CB7E42">
        <w:rPr>
          <w:rFonts w:ascii="Times New Roman" w:eastAsia="Calibri" w:hAnsi="Times New Roman" w:cs="Times New Roman"/>
          <w:sz w:val="28"/>
          <w:szCs w:val="28"/>
        </w:rPr>
        <w:t xml:space="preserve"> обеспечивается:</w:t>
      </w:r>
    </w:p>
    <w:p w14:paraId="7B996E98"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допуск на объект сурдопереводчика, </w:t>
      </w:r>
      <w:proofErr w:type="spellStart"/>
      <w:r w:rsidRPr="00CB7E42">
        <w:rPr>
          <w:rFonts w:ascii="Times New Roman" w:eastAsia="Calibri" w:hAnsi="Times New Roman" w:cs="Times New Roman"/>
          <w:sz w:val="28"/>
          <w:szCs w:val="28"/>
        </w:rPr>
        <w:t>тифлосурдопереводчика</w:t>
      </w:r>
      <w:proofErr w:type="spellEnd"/>
      <w:r w:rsidRPr="00CB7E42">
        <w:rPr>
          <w:rFonts w:ascii="Times New Roman" w:eastAsia="Calibri" w:hAnsi="Times New Roman" w:cs="Times New Roman"/>
          <w:sz w:val="28"/>
          <w:szCs w:val="28"/>
        </w:rPr>
        <w:t>;</w:t>
      </w:r>
    </w:p>
    <w:p w14:paraId="4834B2DC"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w:t>
      </w:r>
      <w:r w:rsidR="00237455" w:rsidRPr="00CB7E42">
        <w:rPr>
          <w:rFonts w:ascii="Times New Roman" w:eastAsia="Calibri" w:hAnsi="Times New Roman" w:cs="Times New Roman"/>
          <w:sz w:val="28"/>
          <w:szCs w:val="28"/>
        </w:rPr>
        <w:t>отдела</w:t>
      </w:r>
      <w:r w:rsidRPr="00CB7E42">
        <w:rPr>
          <w:rFonts w:ascii="Times New Roman" w:eastAsia="Calibri" w:hAnsi="Times New Roman" w:cs="Times New Roman"/>
          <w:sz w:val="28"/>
          <w:szCs w:val="28"/>
        </w:rPr>
        <w:t>;</w:t>
      </w:r>
    </w:p>
    <w:p w14:paraId="28BE7339" w14:textId="77777777"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B323C8" w:rsidRPr="00CB7E42">
        <w:rPr>
          <w:rFonts w:ascii="Times New Roman" w:eastAsia="Calibri" w:hAnsi="Times New Roman" w:cs="Times New Roman"/>
          <w:sz w:val="28"/>
          <w:szCs w:val="28"/>
        </w:rPr>
        <w:t>регулированию.</w:t>
      </w:r>
    </w:p>
    <w:p w14:paraId="2D570842" w14:textId="708487CC" w:rsidR="00CD3D2F" w:rsidRPr="00CB7E42" w:rsidRDefault="00CD3D2F" w:rsidP="00CD3D2F">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w:t>
      </w:r>
      <w:r w:rsidR="00AC027A" w:rsidRPr="00CB7E42">
        <w:rPr>
          <w:rFonts w:ascii="Times New Roman" w:eastAsia="Calibri" w:hAnsi="Times New Roman" w:cs="Times New Roman"/>
          <w:sz w:val="28"/>
          <w:szCs w:val="28"/>
        </w:rPr>
        <w:t xml:space="preserve">края.  </w:t>
      </w:r>
    </w:p>
    <w:p w14:paraId="78E0B271" w14:textId="77777777" w:rsidR="00AA1E6A" w:rsidRPr="00CB7E42" w:rsidRDefault="00B77CC1" w:rsidP="00AA1E6A">
      <w:pPr>
        <w:spacing w:after="0" w:line="240" w:lineRule="auto"/>
        <w:ind w:firstLine="720"/>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Телефон: </w:t>
      </w:r>
      <w:r w:rsidR="00EF4B3D" w:rsidRPr="00CB7E42">
        <w:rPr>
          <w:rFonts w:ascii="Times New Roman" w:eastAsia="Calibri" w:hAnsi="Times New Roman" w:cs="Times New Roman"/>
          <w:sz w:val="28"/>
          <w:szCs w:val="28"/>
        </w:rPr>
        <w:t>(83912)</w:t>
      </w:r>
      <w:r w:rsidRPr="00CB7E42">
        <w:rPr>
          <w:rFonts w:ascii="Times New Roman" w:eastAsia="Calibri" w:hAnsi="Times New Roman" w:cs="Times New Roman"/>
          <w:sz w:val="28"/>
          <w:szCs w:val="28"/>
        </w:rPr>
        <w:t>2-00</w:t>
      </w:r>
      <w:r w:rsidR="00AE410C" w:rsidRPr="00CB7E42">
        <w:rPr>
          <w:rFonts w:ascii="Times New Roman" w:eastAsia="Calibri" w:hAnsi="Times New Roman" w:cs="Times New Roman"/>
          <w:sz w:val="28"/>
          <w:szCs w:val="28"/>
        </w:rPr>
        <w:t>-</w:t>
      </w:r>
      <w:r w:rsidRPr="00CB7E42">
        <w:rPr>
          <w:rFonts w:ascii="Times New Roman" w:eastAsia="Calibri" w:hAnsi="Times New Roman" w:cs="Times New Roman"/>
          <w:sz w:val="28"/>
          <w:szCs w:val="28"/>
        </w:rPr>
        <w:t xml:space="preserve">67 </w:t>
      </w:r>
    </w:p>
    <w:p w14:paraId="26E40B64" w14:textId="09AF6869" w:rsidR="00AA1E6A" w:rsidRPr="00CB7E42" w:rsidRDefault="00AA1E6A" w:rsidP="00AA1E6A">
      <w:pPr>
        <w:spacing w:after="0" w:line="240" w:lineRule="auto"/>
        <w:ind w:firstLine="720"/>
        <w:jc w:val="both"/>
        <w:rPr>
          <w:rFonts w:ascii="Times New Roman" w:eastAsia="Calibri" w:hAnsi="Times New Roman" w:cs="Times New Roman"/>
          <w:sz w:val="28"/>
          <w:szCs w:val="28"/>
        </w:rPr>
      </w:pPr>
      <w:hyperlink r:id="rId7" w:history="1">
        <w:r w:rsidRPr="00CB7E42">
          <w:rPr>
            <w:rStyle w:val="a5"/>
            <w:rFonts w:ascii="Times New Roman" w:eastAsia="Times New Roman" w:hAnsi="Times New Roman" w:cs="Times New Roman"/>
            <w:sz w:val="28"/>
            <w:szCs w:val="28"/>
            <w:lang w:val="en-US" w:eastAsia="ru-RU"/>
          </w:rPr>
          <w:t>Email</w:t>
        </w:r>
        <w:r w:rsidRPr="00CB7E42">
          <w:rPr>
            <w:rStyle w:val="a5"/>
            <w:rFonts w:ascii="Times New Roman" w:eastAsia="Times New Roman" w:hAnsi="Times New Roman" w:cs="Times New Roman"/>
            <w:sz w:val="28"/>
            <w:szCs w:val="28"/>
            <w:lang w:eastAsia="ru-RU"/>
          </w:rPr>
          <w:t xml:space="preserve">: </w:t>
        </w:r>
        <w:r w:rsidRPr="00CB7E42">
          <w:rPr>
            <w:rStyle w:val="a5"/>
            <w:rFonts w:ascii="Times New Roman" w:eastAsia="Calibri" w:hAnsi="Times New Roman" w:cs="Times New Roman"/>
            <w:sz w:val="28"/>
            <w:szCs w:val="28"/>
            <w:lang w:val="en-US"/>
          </w:rPr>
          <w:t>zhilotdel</w:t>
        </w:r>
        <w:r w:rsidRPr="00CB7E42">
          <w:rPr>
            <w:rStyle w:val="a5"/>
            <w:rFonts w:ascii="Times New Roman" w:eastAsia="Calibri" w:hAnsi="Times New Roman" w:cs="Times New Roman"/>
            <w:sz w:val="28"/>
            <w:szCs w:val="28"/>
          </w:rPr>
          <w:t>_</w:t>
        </w:r>
        <w:r w:rsidRPr="00CB7E42">
          <w:rPr>
            <w:rStyle w:val="a5"/>
            <w:rFonts w:ascii="Times New Roman" w:eastAsia="Calibri" w:hAnsi="Times New Roman" w:cs="Times New Roman"/>
            <w:sz w:val="28"/>
            <w:szCs w:val="28"/>
            <w:lang w:val="en-US"/>
          </w:rPr>
          <w:t>ugh</w:t>
        </w:r>
        <w:r w:rsidRPr="00CB7E42">
          <w:rPr>
            <w:rStyle w:val="a5"/>
            <w:rFonts w:ascii="Times New Roman" w:eastAsia="Calibri" w:hAnsi="Times New Roman" w:cs="Times New Roman"/>
            <w:sz w:val="28"/>
            <w:szCs w:val="28"/>
          </w:rPr>
          <w:t>@</w:t>
        </w:r>
        <w:r w:rsidRPr="00CB7E42">
          <w:rPr>
            <w:rStyle w:val="a5"/>
            <w:rFonts w:ascii="Times New Roman" w:eastAsia="Calibri" w:hAnsi="Times New Roman" w:cs="Times New Roman"/>
            <w:sz w:val="28"/>
            <w:szCs w:val="28"/>
            <w:lang w:val="en-US"/>
          </w:rPr>
          <w:t>mail</w:t>
        </w:r>
        <w:r w:rsidRPr="00CB7E42">
          <w:rPr>
            <w:rStyle w:val="a5"/>
            <w:rFonts w:ascii="Times New Roman" w:eastAsia="Calibri" w:hAnsi="Times New Roman" w:cs="Times New Roman"/>
            <w:sz w:val="28"/>
            <w:szCs w:val="28"/>
          </w:rPr>
          <w:t>.</w:t>
        </w:r>
        <w:r w:rsidRPr="00CB7E42">
          <w:rPr>
            <w:rStyle w:val="a5"/>
            <w:rFonts w:ascii="Times New Roman" w:eastAsia="Calibri" w:hAnsi="Times New Roman" w:cs="Times New Roman"/>
            <w:sz w:val="28"/>
            <w:szCs w:val="28"/>
            <w:lang w:val="en-US"/>
          </w:rPr>
          <w:t>ru</w:t>
        </w:r>
      </w:hyperlink>
      <w:r w:rsidR="002B3966" w:rsidRPr="00CB7E42">
        <w:rPr>
          <w:rFonts w:ascii="Times New Roman" w:eastAsia="Calibri" w:hAnsi="Times New Roman" w:cs="Times New Roman"/>
          <w:sz w:val="28"/>
          <w:szCs w:val="28"/>
        </w:rPr>
        <w:t xml:space="preserve">. </w:t>
      </w:r>
    </w:p>
    <w:p w14:paraId="5C9DB0F0" w14:textId="1CAD4EDC" w:rsidR="00CD3D2F" w:rsidRPr="00CB7E42" w:rsidRDefault="006904EA" w:rsidP="006904EA">
      <w:pPr>
        <w:spacing w:after="0" w:line="240" w:lineRule="auto"/>
        <w:jc w:val="both"/>
        <w:rPr>
          <w:rFonts w:ascii="Times New Roman" w:eastAsia="Calibri" w:hAnsi="Times New Roman" w:cs="Times New Roman"/>
          <w:sz w:val="28"/>
          <w:szCs w:val="28"/>
        </w:rPr>
      </w:pPr>
      <w:r w:rsidRPr="00CB7E42">
        <w:rPr>
          <w:rFonts w:ascii="Times New Roman" w:eastAsia="Calibri" w:hAnsi="Times New Roman" w:cs="Times New Roman"/>
          <w:sz w:val="28"/>
          <w:szCs w:val="28"/>
        </w:rPr>
        <w:t xml:space="preserve">          </w:t>
      </w:r>
      <w:r w:rsidR="00CD3D2F" w:rsidRPr="00CB7E42">
        <w:rPr>
          <w:rFonts w:ascii="Times New Roman" w:eastAsia="Times New Roman" w:hAnsi="Times New Roman" w:cs="Times New Roman"/>
          <w:sz w:val="28"/>
          <w:szCs w:val="28"/>
          <w:lang w:eastAsia="ru-RU"/>
        </w:rPr>
        <w:t>2.1</w:t>
      </w:r>
      <w:r w:rsidR="00073FAF" w:rsidRPr="00CB7E42">
        <w:rPr>
          <w:rFonts w:ascii="Times New Roman" w:eastAsia="Times New Roman" w:hAnsi="Times New Roman" w:cs="Times New Roman"/>
          <w:sz w:val="28"/>
          <w:szCs w:val="28"/>
          <w:lang w:eastAsia="ru-RU"/>
        </w:rPr>
        <w:t>2</w:t>
      </w:r>
      <w:r w:rsidR="00CD3D2F" w:rsidRPr="00CB7E42">
        <w:rPr>
          <w:rFonts w:ascii="Times New Roman" w:eastAsia="Times New Roman" w:hAnsi="Times New Roman" w:cs="Times New Roman"/>
          <w:sz w:val="28"/>
          <w:szCs w:val="28"/>
          <w:lang w:eastAsia="ru-RU"/>
        </w:rPr>
        <w:t>. Показатели доступности и качества муниципальной услуги</w:t>
      </w:r>
    </w:p>
    <w:p w14:paraId="2899D077" w14:textId="1A25B1A3"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1C8153" w14:textId="77777777" w:rsidR="00F853E2" w:rsidRPr="00CB7E42" w:rsidRDefault="00F853E2"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4080"/>
      </w:tblGrid>
      <w:tr w:rsidR="00CD3D2F" w:rsidRPr="00CB7E42" w14:paraId="54290281" w14:textId="77777777" w:rsidTr="009D1BF1">
        <w:tc>
          <w:tcPr>
            <w:tcW w:w="5628" w:type="dxa"/>
            <w:shd w:val="clear" w:color="auto" w:fill="auto"/>
          </w:tcPr>
          <w:p w14:paraId="2FDF2093"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Наименование показателей</w:t>
            </w:r>
          </w:p>
        </w:tc>
        <w:tc>
          <w:tcPr>
            <w:tcW w:w="4080" w:type="dxa"/>
            <w:shd w:val="clear" w:color="auto" w:fill="auto"/>
          </w:tcPr>
          <w:p w14:paraId="1DF17BD9"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Нормативное значение показателя</w:t>
            </w:r>
          </w:p>
        </w:tc>
      </w:tr>
      <w:tr w:rsidR="00CD3D2F" w:rsidRPr="00CB7E42" w14:paraId="1980A337" w14:textId="77777777" w:rsidTr="009D1BF1">
        <w:tc>
          <w:tcPr>
            <w:tcW w:w="9708" w:type="dxa"/>
            <w:gridSpan w:val="2"/>
            <w:shd w:val="clear" w:color="auto" w:fill="auto"/>
          </w:tcPr>
          <w:p w14:paraId="4452046D"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Доступность</w:t>
            </w:r>
          </w:p>
        </w:tc>
      </w:tr>
      <w:tr w:rsidR="00CD3D2F" w:rsidRPr="00CB7E42" w14:paraId="77FFCD8F" w14:textId="77777777" w:rsidTr="009D1BF1">
        <w:tc>
          <w:tcPr>
            <w:tcW w:w="5628" w:type="dxa"/>
            <w:shd w:val="clear" w:color="auto" w:fill="auto"/>
          </w:tcPr>
          <w:p w14:paraId="770231BF"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Наличие возможности получения информации о порядке и условиях предоставления муниципальной услуги:</w:t>
            </w:r>
          </w:p>
          <w:p w14:paraId="2A3B5224"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через информационный терминал (киоск) либо на информационных стендах;</w:t>
            </w:r>
          </w:p>
          <w:p w14:paraId="40CAFC54"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на официальном сайте муниципального образования города Минусинск;</w:t>
            </w:r>
          </w:p>
          <w:p w14:paraId="463F06C5"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на Едином портале государственных и муниципальных услуги</w:t>
            </w:r>
          </w:p>
        </w:tc>
        <w:tc>
          <w:tcPr>
            <w:tcW w:w="4080" w:type="dxa"/>
            <w:shd w:val="clear" w:color="auto" w:fill="auto"/>
          </w:tcPr>
          <w:p w14:paraId="7AF38EC0"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CB85E1F" w14:textId="77777777" w:rsidR="00CD3D2F" w:rsidRPr="00CB7E42" w:rsidRDefault="003E0EF5"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да</w:t>
            </w:r>
          </w:p>
        </w:tc>
      </w:tr>
      <w:tr w:rsidR="00CD3D2F" w:rsidRPr="00CB7E42" w14:paraId="17619D32" w14:textId="77777777" w:rsidTr="009D1BF1">
        <w:tc>
          <w:tcPr>
            <w:tcW w:w="9708" w:type="dxa"/>
            <w:gridSpan w:val="2"/>
            <w:shd w:val="clear" w:color="auto" w:fill="auto"/>
          </w:tcPr>
          <w:p w14:paraId="2B7DE25C"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Качество</w:t>
            </w:r>
          </w:p>
        </w:tc>
      </w:tr>
      <w:tr w:rsidR="00CD3D2F" w:rsidRPr="00CB7E42" w14:paraId="45952F20" w14:textId="77777777" w:rsidTr="009D1BF1">
        <w:tc>
          <w:tcPr>
            <w:tcW w:w="5628" w:type="dxa"/>
            <w:shd w:val="clear" w:color="auto" w:fill="auto"/>
          </w:tcPr>
          <w:p w14:paraId="16D83C5E"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Наличие оборудованных мест ожидания и написания заявления</w:t>
            </w:r>
          </w:p>
        </w:tc>
        <w:tc>
          <w:tcPr>
            <w:tcW w:w="4080" w:type="dxa"/>
            <w:shd w:val="clear" w:color="auto" w:fill="auto"/>
          </w:tcPr>
          <w:p w14:paraId="00909448" w14:textId="77777777" w:rsidR="00CD3D2F" w:rsidRPr="00CB7E42" w:rsidRDefault="003E0EF5"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да</w:t>
            </w:r>
          </w:p>
        </w:tc>
      </w:tr>
      <w:tr w:rsidR="00CD3D2F" w:rsidRPr="00CB7E42" w14:paraId="34BC8F16" w14:textId="77777777" w:rsidTr="009D1BF1">
        <w:tc>
          <w:tcPr>
            <w:tcW w:w="5628" w:type="dxa"/>
            <w:shd w:val="clear" w:color="auto" w:fill="auto"/>
          </w:tcPr>
          <w:p w14:paraId="073DB579"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Удельный вес количества обоснованных жалоб к числу муниципальных услуг, предоставленных в календарном году</w:t>
            </w:r>
          </w:p>
        </w:tc>
        <w:tc>
          <w:tcPr>
            <w:tcW w:w="4080" w:type="dxa"/>
            <w:shd w:val="clear" w:color="auto" w:fill="auto"/>
          </w:tcPr>
          <w:p w14:paraId="65678F8A"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не более 1,3 %</w:t>
            </w:r>
          </w:p>
          <w:p w14:paraId="50FA7DE5" w14:textId="77777777" w:rsidR="00CD3D2F" w:rsidRPr="00CB7E42" w:rsidRDefault="00CD3D2F" w:rsidP="00CD3D2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 календарном году</w:t>
            </w:r>
          </w:p>
        </w:tc>
      </w:tr>
    </w:tbl>
    <w:p w14:paraId="40CA111D" w14:textId="14A46201" w:rsidR="00CD3D2F" w:rsidRPr="00CB7E42" w:rsidRDefault="0072542A" w:rsidP="00CD3D2F">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A6DB260" w14:textId="6B0B2639" w:rsidR="00CD3D2F" w:rsidRPr="00CB7E42" w:rsidRDefault="00CD3D2F" w:rsidP="00AA1E6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val="en-US" w:eastAsia="ru-RU"/>
        </w:rPr>
        <w:t>III</w:t>
      </w:r>
      <w:r w:rsidRPr="00CB7E42">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w:t>
      </w:r>
      <w:r w:rsidR="00AA1E6A" w:rsidRPr="00CB7E42">
        <w:rPr>
          <w:rFonts w:ascii="Times New Roman" w:eastAsia="Times New Roman" w:hAnsi="Times New Roman" w:cs="Times New Roman"/>
          <w:sz w:val="28"/>
          <w:szCs w:val="28"/>
          <w:lang w:eastAsia="ru-RU"/>
        </w:rPr>
        <w:t xml:space="preserve">ных процедур в электронной форме </w:t>
      </w:r>
    </w:p>
    <w:p w14:paraId="25C64295" w14:textId="77777777" w:rsidR="00AA1E6A" w:rsidRPr="00CB7E42" w:rsidRDefault="00AA1E6A" w:rsidP="00AA1E6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1D60DAE1" w14:textId="228DE76C"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 </w:t>
      </w:r>
      <w:r w:rsidR="00EF4B3D" w:rsidRPr="00CB7E42">
        <w:rPr>
          <w:rFonts w:ascii="Times New Roman" w:eastAsia="Times New Roman" w:hAnsi="Times New Roman" w:cs="Times New Roman"/>
          <w:sz w:val="28"/>
          <w:szCs w:val="28"/>
          <w:lang w:eastAsia="ru-RU"/>
        </w:rPr>
        <w:t>Блок-схема</w:t>
      </w:r>
      <w:r w:rsidRPr="00CB7E42">
        <w:rPr>
          <w:rFonts w:ascii="Times New Roman" w:eastAsia="Times New Roman" w:hAnsi="Times New Roman" w:cs="Times New Roman"/>
          <w:sz w:val="28"/>
          <w:szCs w:val="28"/>
          <w:lang w:eastAsia="ru-RU"/>
        </w:rPr>
        <w:t xml:space="preserve"> предоставления муниципальной усл</w:t>
      </w:r>
      <w:r w:rsidR="00B54161" w:rsidRPr="00CB7E42">
        <w:rPr>
          <w:rFonts w:ascii="Times New Roman" w:eastAsia="Times New Roman" w:hAnsi="Times New Roman" w:cs="Times New Roman"/>
          <w:sz w:val="28"/>
          <w:szCs w:val="28"/>
          <w:lang w:eastAsia="ru-RU"/>
        </w:rPr>
        <w:t xml:space="preserve">уги представлена в приложении 5. </w:t>
      </w:r>
    </w:p>
    <w:p w14:paraId="27B9A096"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3.2. Предоставление муниципальной услуги включает в себя следующие административные процедуры:</w:t>
      </w:r>
    </w:p>
    <w:p w14:paraId="175272D6"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информирование заявителя;</w:t>
      </w:r>
    </w:p>
    <w:p w14:paraId="510C3523"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прием заявления и документов;</w:t>
      </w:r>
    </w:p>
    <w:p w14:paraId="5C5F5ECC" w14:textId="2F140CCB"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принятие решения о пред</w:t>
      </w:r>
      <w:r w:rsidR="00716F88" w:rsidRPr="00CB7E42">
        <w:rPr>
          <w:rFonts w:ascii="Times New Roman" w:eastAsia="Times New Roman" w:hAnsi="Times New Roman" w:cs="Times New Roman"/>
          <w:sz w:val="28"/>
          <w:szCs w:val="28"/>
          <w:lang w:eastAsia="ru-RU"/>
        </w:rPr>
        <w:t xml:space="preserve">оставлении муниципальной услуги. </w:t>
      </w:r>
    </w:p>
    <w:p w14:paraId="51C4A534" w14:textId="02B60585" w:rsidR="005D3E1C" w:rsidRPr="00CB7E42" w:rsidRDefault="00767419"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CD3D2F" w:rsidRPr="00CB7E42">
        <w:rPr>
          <w:rFonts w:ascii="Times New Roman" w:eastAsia="Times New Roman" w:hAnsi="Times New Roman" w:cs="Times New Roman"/>
          <w:sz w:val="28"/>
          <w:szCs w:val="28"/>
          <w:lang w:eastAsia="ru-RU"/>
        </w:rPr>
        <w:t xml:space="preserve">Основанием для начала административной процедуры по информированию заявителя является запрос заявителя (его законного представителя) </w:t>
      </w:r>
      <w:r w:rsidR="00C54BBD" w:rsidRPr="00CB7E42">
        <w:rPr>
          <w:rFonts w:ascii="Times New Roman" w:eastAsia="Times New Roman" w:hAnsi="Times New Roman" w:cs="Times New Roman"/>
          <w:sz w:val="28"/>
          <w:szCs w:val="28"/>
          <w:lang w:eastAsia="ru-RU"/>
        </w:rPr>
        <w:t>в отдел по реализации мер социальной поддерж</w:t>
      </w:r>
      <w:r w:rsidR="006622EE" w:rsidRPr="00CB7E42">
        <w:rPr>
          <w:rFonts w:ascii="Times New Roman" w:eastAsia="Times New Roman" w:hAnsi="Times New Roman" w:cs="Times New Roman"/>
          <w:sz w:val="28"/>
          <w:szCs w:val="28"/>
          <w:lang w:eastAsia="ru-RU"/>
        </w:rPr>
        <w:t>ки</w:t>
      </w:r>
      <w:r w:rsidR="00C54BBD" w:rsidRPr="00CB7E42">
        <w:rPr>
          <w:rFonts w:ascii="Times New Roman" w:eastAsia="Times New Roman" w:hAnsi="Times New Roman" w:cs="Times New Roman"/>
          <w:sz w:val="28"/>
          <w:szCs w:val="28"/>
          <w:lang w:eastAsia="ru-RU"/>
        </w:rPr>
        <w:t xml:space="preserve"> граждан муниципального казенного учреждения «Централизованная бухгалтерия».</w:t>
      </w:r>
    </w:p>
    <w:p w14:paraId="0002A7B7" w14:textId="0383A943"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Информирование заявителя о предоставлении муниципальной услуги осуществляется </w:t>
      </w:r>
      <w:r w:rsidR="00C54BBD" w:rsidRPr="00CB7E42">
        <w:rPr>
          <w:rFonts w:ascii="Times New Roman" w:eastAsia="Times New Roman" w:hAnsi="Times New Roman" w:cs="Times New Roman"/>
          <w:sz w:val="28"/>
          <w:szCs w:val="28"/>
          <w:lang w:eastAsia="ru-RU"/>
        </w:rPr>
        <w:t>отделом по реализации мер социальной поддержки граждан муниципального казенного учреждения «Централизованная бухгалтерия»</w:t>
      </w:r>
      <w:r w:rsidRPr="00CB7E42">
        <w:rPr>
          <w:rFonts w:ascii="Times New Roman" w:eastAsia="Times New Roman" w:hAnsi="Times New Roman" w:cs="Times New Roman"/>
          <w:sz w:val="28"/>
          <w:szCs w:val="28"/>
          <w:lang w:eastAsia="ru-RU"/>
        </w:rPr>
        <w:t xml:space="preserve"> с использованием: </w:t>
      </w:r>
    </w:p>
    <w:p w14:paraId="00E8D992"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средств массовой информации (печатных и электронных);</w:t>
      </w:r>
    </w:p>
    <w:p w14:paraId="7FEF7174"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официального сайта муниципального образования город</w:t>
      </w:r>
      <w:r w:rsidR="00A427D6" w:rsidRPr="00CB7E42">
        <w:rPr>
          <w:rFonts w:ascii="Times New Roman" w:eastAsia="Times New Roman" w:hAnsi="Times New Roman" w:cs="Times New Roman"/>
          <w:sz w:val="28"/>
          <w:szCs w:val="28"/>
          <w:lang w:eastAsia="ru-RU"/>
        </w:rPr>
        <w:t>а</w:t>
      </w:r>
      <w:r w:rsidRPr="00CB7E42">
        <w:rPr>
          <w:rFonts w:ascii="Times New Roman" w:eastAsia="Times New Roman" w:hAnsi="Times New Roman" w:cs="Times New Roman"/>
          <w:sz w:val="28"/>
          <w:szCs w:val="28"/>
          <w:lang w:eastAsia="ru-RU"/>
        </w:rPr>
        <w:t xml:space="preserve"> Минусинск</w:t>
      </w:r>
      <w:r w:rsidR="00A427D6" w:rsidRPr="00CB7E42">
        <w:rPr>
          <w:rFonts w:ascii="Times New Roman" w:eastAsia="Times New Roman" w:hAnsi="Times New Roman" w:cs="Times New Roman"/>
          <w:sz w:val="28"/>
          <w:szCs w:val="28"/>
          <w:lang w:eastAsia="ru-RU"/>
        </w:rPr>
        <w:t>а</w:t>
      </w:r>
      <w:r w:rsidRPr="00CB7E42">
        <w:rPr>
          <w:rFonts w:ascii="Times New Roman" w:eastAsia="Times New Roman" w:hAnsi="Times New Roman" w:cs="Times New Roman"/>
          <w:sz w:val="28"/>
          <w:szCs w:val="28"/>
          <w:lang w:eastAsia="ru-RU"/>
        </w:rPr>
        <w:t>;</w:t>
      </w:r>
    </w:p>
    <w:p w14:paraId="1FE07EC1"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информационных стендов;  </w:t>
      </w:r>
    </w:p>
    <w:p w14:paraId="026B7195" w14:textId="6937E631"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информационно-справочных материалов (бук</w:t>
      </w:r>
      <w:r w:rsidR="002B3966" w:rsidRPr="00CB7E42">
        <w:rPr>
          <w:rFonts w:ascii="Times New Roman" w:eastAsia="Times New Roman" w:hAnsi="Times New Roman" w:cs="Times New Roman"/>
          <w:sz w:val="28"/>
          <w:szCs w:val="28"/>
          <w:lang w:eastAsia="ru-RU"/>
        </w:rPr>
        <w:t xml:space="preserve">летов, брошюр). </w:t>
      </w:r>
    </w:p>
    <w:p w14:paraId="6EF10ED5" w14:textId="77777777" w:rsidR="00CD3D2F" w:rsidRPr="00CB7E42" w:rsidRDefault="00CD3D2F" w:rsidP="00CD3D2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Информация о муниципальной услуге, предоставляемой заявителю, является открытой и общедоступной.</w:t>
      </w:r>
    </w:p>
    <w:p w14:paraId="30D2F9F1" w14:textId="56856AE6" w:rsidR="00CD3D2F" w:rsidRPr="00CB7E42" w:rsidRDefault="00246104"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Отдел по реализации мер социальной поддержки граждан </w:t>
      </w:r>
      <w:r w:rsidR="00A427D6" w:rsidRPr="00CB7E42">
        <w:rPr>
          <w:rFonts w:ascii="Times New Roman" w:eastAsia="Times New Roman" w:hAnsi="Times New Roman" w:cs="Times New Roman"/>
          <w:sz w:val="28"/>
          <w:szCs w:val="28"/>
          <w:lang w:eastAsia="ru-RU"/>
        </w:rPr>
        <w:t>расположен</w:t>
      </w:r>
      <w:r w:rsidR="00CD3D2F" w:rsidRPr="00CB7E42">
        <w:rPr>
          <w:rFonts w:ascii="Times New Roman" w:eastAsia="Times New Roman" w:hAnsi="Times New Roman" w:cs="Times New Roman"/>
          <w:sz w:val="28"/>
          <w:szCs w:val="28"/>
          <w:lang w:eastAsia="ru-RU"/>
        </w:rPr>
        <w:t xml:space="preserve"> по адресу</w:t>
      </w:r>
      <w:r w:rsidR="00CF7447" w:rsidRPr="00CB7E42">
        <w:rPr>
          <w:rFonts w:ascii="Times New Roman" w:eastAsia="Times New Roman" w:hAnsi="Times New Roman" w:cs="Times New Roman"/>
          <w:sz w:val="28"/>
          <w:szCs w:val="28"/>
          <w:lang w:eastAsia="ru-RU"/>
        </w:rPr>
        <w:t>: 662608</w:t>
      </w:r>
      <w:r w:rsidR="00CD3D2F" w:rsidRPr="00CB7E42">
        <w:rPr>
          <w:rFonts w:ascii="Times New Roman" w:eastAsia="Times New Roman" w:hAnsi="Times New Roman" w:cs="Times New Roman"/>
          <w:sz w:val="28"/>
          <w:szCs w:val="28"/>
          <w:lang w:eastAsia="ru-RU"/>
        </w:rPr>
        <w:t>, Россия, Красноярский кр</w:t>
      </w:r>
      <w:r w:rsidR="001E3C85" w:rsidRPr="00CB7E42">
        <w:rPr>
          <w:rFonts w:ascii="Times New Roman" w:eastAsia="Times New Roman" w:hAnsi="Times New Roman" w:cs="Times New Roman"/>
          <w:sz w:val="28"/>
          <w:szCs w:val="28"/>
          <w:lang w:eastAsia="ru-RU"/>
        </w:rPr>
        <w:t>ай,</w:t>
      </w:r>
      <w:r w:rsidR="00CF7447" w:rsidRPr="00CB7E42">
        <w:rPr>
          <w:rFonts w:ascii="Times New Roman" w:eastAsia="Times New Roman" w:hAnsi="Times New Roman" w:cs="Times New Roman"/>
          <w:sz w:val="28"/>
          <w:szCs w:val="28"/>
          <w:lang w:eastAsia="ru-RU"/>
        </w:rPr>
        <w:t xml:space="preserve"> г.</w:t>
      </w:r>
      <w:r w:rsidR="00073FAF" w:rsidRPr="00CB7E42">
        <w:rPr>
          <w:rFonts w:ascii="Times New Roman" w:eastAsia="Times New Roman" w:hAnsi="Times New Roman" w:cs="Times New Roman"/>
          <w:sz w:val="28"/>
          <w:szCs w:val="28"/>
          <w:lang w:eastAsia="ru-RU"/>
        </w:rPr>
        <w:t xml:space="preserve"> </w:t>
      </w:r>
      <w:r w:rsidR="00CF7447" w:rsidRPr="00CB7E42">
        <w:rPr>
          <w:rFonts w:ascii="Times New Roman" w:eastAsia="Times New Roman" w:hAnsi="Times New Roman" w:cs="Times New Roman"/>
          <w:sz w:val="28"/>
          <w:szCs w:val="28"/>
          <w:lang w:eastAsia="ru-RU"/>
        </w:rPr>
        <w:t>Минусинск, ул.</w:t>
      </w:r>
      <w:r w:rsidR="00073FAF" w:rsidRPr="00CB7E42">
        <w:rPr>
          <w:rFonts w:ascii="Times New Roman" w:eastAsia="Times New Roman" w:hAnsi="Times New Roman" w:cs="Times New Roman"/>
          <w:sz w:val="28"/>
          <w:szCs w:val="28"/>
          <w:lang w:eastAsia="ru-RU"/>
        </w:rPr>
        <w:t xml:space="preserve"> </w:t>
      </w:r>
      <w:r w:rsidR="00A427D6" w:rsidRPr="00CB7E42">
        <w:rPr>
          <w:rFonts w:ascii="Times New Roman" w:eastAsia="Times New Roman" w:hAnsi="Times New Roman" w:cs="Times New Roman"/>
          <w:sz w:val="28"/>
          <w:szCs w:val="28"/>
          <w:lang w:eastAsia="ru-RU"/>
        </w:rPr>
        <w:t>Гоголя, 68</w:t>
      </w:r>
      <w:r w:rsidR="00CD3D2F" w:rsidRPr="00CB7E42">
        <w:rPr>
          <w:rFonts w:ascii="Times New Roman" w:eastAsia="Times New Roman" w:hAnsi="Times New Roman" w:cs="Times New Roman"/>
          <w:sz w:val="28"/>
          <w:szCs w:val="28"/>
          <w:lang w:eastAsia="ru-RU"/>
        </w:rPr>
        <w:t>.</w:t>
      </w:r>
    </w:p>
    <w:p w14:paraId="28CB66FF" w14:textId="77777777" w:rsidR="00CD3D2F" w:rsidRPr="00CB7E42"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Телефон для справок: 8 (39132) 2</w:t>
      </w:r>
      <w:r w:rsidR="00CF7447" w:rsidRPr="00CB7E42">
        <w:rPr>
          <w:rFonts w:ascii="Times New Roman" w:eastAsia="Times New Roman" w:hAnsi="Times New Roman" w:cs="Times New Roman"/>
          <w:sz w:val="28"/>
          <w:szCs w:val="28"/>
          <w:lang w:eastAsia="ru-RU"/>
        </w:rPr>
        <w:t>-00-67</w:t>
      </w:r>
      <w:r w:rsidRPr="00CB7E42">
        <w:rPr>
          <w:rFonts w:ascii="Times New Roman" w:eastAsia="Times New Roman" w:hAnsi="Times New Roman" w:cs="Times New Roman"/>
          <w:sz w:val="28"/>
          <w:szCs w:val="28"/>
          <w:lang w:eastAsia="ru-RU"/>
        </w:rPr>
        <w:t>.</w:t>
      </w:r>
    </w:p>
    <w:p w14:paraId="1E3B1350" w14:textId="3F60622F" w:rsidR="00CD3D2F" w:rsidRPr="00CB7E42" w:rsidRDefault="00CD3D2F" w:rsidP="00CD3D2F">
      <w:pPr>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Адрес электронной почты для направления электронных обращений по вопросам исполнения муниципальной услуги: </w:t>
      </w:r>
      <w:hyperlink r:id="rId8" w:history="1">
        <w:r w:rsidR="002B3966" w:rsidRPr="00CB7E42">
          <w:rPr>
            <w:rStyle w:val="a5"/>
            <w:rFonts w:ascii="Times New Roman" w:eastAsia="Times New Roman" w:hAnsi="Times New Roman" w:cs="Times New Roman"/>
            <w:sz w:val="28"/>
            <w:szCs w:val="28"/>
            <w:lang w:val="en-US" w:eastAsia="ru-RU"/>
          </w:rPr>
          <w:t>Email</w:t>
        </w:r>
        <w:r w:rsidR="002B3966" w:rsidRPr="00CB7E42">
          <w:rPr>
            <w:rStyle w:val="a5"/>
            <w:rFonts w:ascii="Times New Roman" w:eastAsia="Times New Roman" w:hAnsi="Times New Roman" w:cs="Times New Roman"/>
            <w:sz w:val="28"/>
            <w:szCs w:val="28"/>
            <w:lang w:eastAsia="ru-RU"/>
          </w:rPr>
          <w:t xml:space="preserve">: </w:t>
        </w:r>
        <w:r w:rsidR="002B3966" w:rsidRPr="00CB7E42">
          <w:rPr>
            <w:rStyle w:val="a5"/>
            <w:rFonts w:ascii="Times New Roman" w:eastAsia="Calibri" w:hAnsi="Times New Roman" w:cs="Times New Roman"/>
            <w:sz w:val="28"/>
            <w:szCs w:val="28"/>
            <w:lang w:val="en-US"/>
          </w:rPr>
          <w:t>zhilotdel</w:t>
        </w:r>
        <w:r w:rsidR="002B3966" w:rsidRPr="00CB7E42">
          <w:rPr>
            <w:rStyle w:val="a5"/>
            <w:rFonts w:ascii="Times New Roman" w:eastAsia="Calibri" w:hAnsi="Times New Roman" w:cs="Times New Roman"/>
            <w:sz w:val="28"/>
            <w:szCs w:val="28"/>
          </w:rPr>
          <w:t>_</w:t>
        </w:r>
        <w:r w:rsidR="002B3966" w:rsidRPr="00CB7E42">
          <w:rPr>
            <w:rStyle w:val="a5"/>
            <w:rFonts w:ascii="Times New Roman" w:eastAsia="Calibri" w:hAnsi="Times New Roman" w:cs="Times New Roman"/>
            <w:sz w:val="28"/>
            <w:szCs w:val="28"/>
            <w:lang w:val="en-US"/>
          </w:rPr>
          <w:t>ugh</w:t>
        </w:r>
        <w:r w:rsidR="002B3966" w:rsidRPr="00CB7E42">
          <w:rPr>
            <w:rStyle w:val="a5"/>
            <w:rFonts w:ascii="Times New Roman" w:eastAsia="Calibri" w:hAnsi="Times New Roman" w:cs="Times New Roman"/>
            <w:sz w:val="28"/>
            <w:szCs w:val="28"/>
          </w:rPr>
          <w:t>@</w:t>
        </w:r>
        <w:r w:rsidR="002B3966" w:rsidRPr="00CB7E42">
          <w:rPr>
            <w:rStyle w:val="a5"/>
            <w:rFonts w:ascii="Times New Roman" w:eastAsia="Calibri" w:hAnsi="Times New Roman" w:cs="Times New Roman"/>
            <w:sz w:val="28"/>
            <w:szCs w:val="28"/>
            <w:lang w:val="en-US"/>
          </w:rPr>
          <w:t>mail</w:t>
        </w:r>
        <w:r w:rsidR="002B3966" w:rsidRPr="00CB7E42">
          <w:rPr>
            <w:rStyle w:val="a5"/>
            <w:rFonts w:ascii="Times New Roman" w:eastAsia="Calibri" w:hAnsi="Times New Roman" w:cs="Times New Roman"/>
            <w:sz w:val="28"/>
            <w:szCs w:val="28"/>
          </w:rPr>
          <w:t>.</w:t>
        </w:r>
        <w:r w:rsidR="002B3966" w:rsidRPr="00CB7E42">
          <w:rPr>
            <w:rStyle w:val="a5"/>
            <w:rFonts w:ascii="Times New Roman" w:eastAsia="Calibri" w:hAnsi="Times New Roman" w:cs="Times New Roman"/>
            <w:sz w:val="28"/>
            <w:szCs w:val="28"/>
            <w:lang w:val="en-US"/>
          </w:rPr>
          <w:t>ru</w:t>
        </w:r>
      </w:hyperlink>
      <w:r w:rsidR="006207EF" w:rsidRPr="00CB7E42">
        <w:rPr>
          <w:rFonts w:ascii="Times New Roman" w:eastAsia="Calibri" w:hAnsi="Times New Roman" w:cs="Times New Roman"/>
          <w:sz w:val="28"/>
          <w:szCs w:val="28"/>
        </w:rPr>
        <w:t xml:space="preserve">. </w:t>
      </w:r>
      <w:r w:rsidR="00193C34" w:rsidRPr="00CB7E42">
        <w:rPr>
          <w:rFonts w:ascii="Times New Roman" w:eastAsia="Times New Roman" w:hAnsi="Times New Roman" w:cs="Times New Roman"/>
          <w:sz w:val="28"/>
          <w:szCs w:val="28"/>
          <w:lang w:eastAsia="ru-RU"/>
        </w:rPr>
        <w:t xml:space="preserve"> </w:t>
      </w:r>
    </w:p>
    <w:p w14:paraId="5B60B343" w14:textId="5BF71356" w:rsidR="00CD3D2F" w:rsidRPr="00CB7E42" w:rsidRDefault="00CD3D2F" w:rsidP="00CD3D2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Сведения о месте нахождения и режиме работы размещаются на информа</w:t>
      </w:r>
      <w:r w:rsidR="001B70BE" w:rsidRPr="00CB7E42">
        <w:rPr>
          <w:rFonts w:ascii="Times New Roman" w:eastAsia="Times New Roman" w:hAnsi="Times New Roman" w:cs="Times New Roman"/>
          <w:sz w:val="28"/>
          <w:szCs w:val="28"/>
          <w:lang w:eastAsia="ru-RU"/>
        </w:rPr>
        <w:t xml:space="preserve">ционных стендах в помещении </w:t>
      </w:r>
      <w:r w:rsidR="008F655E" w:rsidRPr="00CB7E42">
        <w:rPr>
          <w:rFonts w:ascii="Times New Roman" w:eastAsia="Times New Roman" w:hAnsi="Times New Roman" w:cs="Times New Roman"/>
          <w:sz w:val="28"/>
          <w:szCs w:val="28"/>
          <w:lang w:eastAsia="ru-RU"/>
        </w:rPr>
        <w:t xml:space="preserve">отдела по реализации мер социальной поддержки граждан </w:t>
      </w:r>
      <w:r w:rsidR="00C54BBD" w:rsidRPr="00CB7E42">
        <w:rPr>
          <w:rFonts w:ascii="Times New Roman" w:eastAsia="Times New Roman" w:hAnsi="Times New Roman" w:cs="Times New Roman"/>
          <w:sz w:val="28"/>
          <w:szCs w:val="28"/>
          <w:lang w:eastAsia="ru-RU"/>
        </w:rPr>
        <w:t>муниципально</w:t>
      </w:r>
      <w:r w:rsidR="003471A9" w:rsidRPr="00CB7E42">
        <w:rPr>
          <w:rFonts w:ascii="Times New Roman" w:eastAsia="Times New Roman" w:hAnsi="Times New Roman" w:cs="Times New Roman"/>
          <w:sz w:val="28"/>
          <w:szCs w:val="28"/>
          <w:lang w:eastAsia="ru-RU"/>
        </w:rPr>
        <w:t>го</w:t>
      </w:r>
      <w:r w:rsidR="00C54BBD" w:rsidRPr="00CB7E42">
        <w:rPr>
          <w:rFonts w:ascii="Times New Roman" w:eastAsia="Times New Roman" w:hAnsi="Times New Roman" w:cs="Times New Roman"/>
          <w:sz w:val="28"/>
          <w:szCs w:val="28"/>
          <w:lang w:eastAsia="ru-RU"/>
        </w:rPr>
        <w:t xml:space="preserve"> </w:t>
      </w:r>
      <w:r w:rsidR="009630AB" w:rsidRPr="00CB7E42">
        <w:rPr>
          <w:rFonts w:ascii="Times New Roman" w:eastAsia="Times New Roman" w:hAnsi="Times New Roman" w:cs="Times New Roman"/>
          <w:sz w:val="28"/>
          <w:szCs w:val="28"/>
          <w:lang w:eastAsia="ru-RU"/>
        </w:rPr>
        <w:t>казенно</w:t>
      </w:r>
      <w:r w:rsidR="003471A9" w:rsidRPr="00CB7E42">
        <w:rPr>
          <w:rFonts w:ascii="Times New Roman" w:eastAsia="Times New Roman" w:hAnsi="Times New Roman" w:cs="Times New Roman"/>
          <w:sz w:val="28"/>
          <w:szCs w:val="28"/>
          <w:lang w:eastAsia="ru-RU"/>
        </w:rPr>
        <w:t>го</w:t>
      </w:r>
      <w:r w:rsidR="009630AB" w:rsidRPr="00CB7E42">
        <w:rPr>
          <w:rFonts w:ascii="Times New Roman" w:eastAsia="Times New Roman" w:hAnsi="Times New Roman" w:cs="Times New Roman"/>
          <w:sz w:val="28"/>
          <w:szCs w:val="28"/>
          <w:lang w:eastAsia="ru-RU"/>
        </w:rPr>
        <w:t xml:space="preserve"> учреждени</w:t>
      </w:r>
      <w:r w:rsidR="003471A9" w:rsidRPr="00CB7E42">
        <w:rPr>
          <w:rFonts w:ascii="Times New Roman" w:eastAsia="Times New Roman" w:hAnsi="Times New Roman" w:cs="Times New Roman"/>
          <w:sz w:val="28"/>
          <w:szCs w:val="28"/>
          <w:lang w:eastAsia="ru-RU"/>
        </w:rPr>
        <w:t>я</w:t>
      </w:r>
      <w:r w:rsidR="009630AB" w:rsidRPr="00CB7E42">
        <w:rPr>
          <w:rFonts w:ascii="Times New Roman" w:eastAsia="Times New Roman" w:hAnsi="Times New Roman" w:cs="Times New Roman"/>
          <w:sz w:val="28"/>
          <w:szCs w:val="28"/>
          <w:lang w:eastAsia="ru-RU"/>
        </w:rPr>
        <w:t xml:space="preserve"> «Централизованная </w:t>
      </w:r>
      <w:r w:rsidR="009630AB" w:rsidRPr="00CB7E42">
        <w:rPr>
          <w:rFonts w:ascii="Times New Roman" w:eastAsia="Times New Roman" w:hAnsi="Times New Roman" w:cs="Times New Roman"/>
          <w:sz w:val="28"/>
          <w:szCs w:val="28"/>
          <w:lang w:eastAsia="ru-RU"/>
        </w:rPr>
        <w:lastRenderedPageBreak/>
        <w:t xml:space="preserve">бухгалтерия» </w:t>
      </w:r>
      <w:r w:rsidRPr="00CB7E42">
        <w:rPr>
          <w:rFonts w:ascii="Times New Roman" w:eastAsia="Times New Roman" w:hAnsi="Times New Roman" w:cs="Times New Roman"/>
          <w:sz w:val="28"/>
          <w:szCs w:val="28"/>
          <w:lang w:eastAsia="ru-RU"/>
        </w:rPr>
        <w:t xml:space="preserve">на официальном интернет-сайте муниципального образования город Минусинск: </w:t>
      </w:r>
      <w:proofErr w:type="spellStart"/>
      <w:r w:rsidRPr="00CB7E42">
        <w:rPr>
          <w:rFonts w:ascii="Times New Roman" w:eastAsia="Times New Roman" w:hAnsi="Times New Roman" w:cs="Times New Roman"/>
          <w:sz w:val="28"/>
          <w:szCs w:val="28"/>
          <w:lang w:val="en-US" w:eastAsia="ru-RU"/>
        </w:rPr>
        <w:t>minusinsk</w:t>
      </w:r>
      <w:proofErr w:type="spellEnd"/>
      <w:r w:rsidRPr="00CB7E42">
        <w:rPr>
          <w:rFonts w:ascii="Times New Roman" w:eastAsia="Times New Roman" w:hAnsi="Times New Roman" w:cs="Times New Roman"/>
          <w:sz w:val="28"/>
          <w:szCs w:val="28"/>
          <w:lang w:eastAsia="ru-RU"/>
        </w:rPr>
        <w:t>.</w:t>
      </w:r>
      <w:r w:rsidRPr="00CB7E42">
        <w:rPr>
          <w:rFonts w:ascii="Times New Roman" w:eastAsia="Times New Roman" w:hAnsi="Times New Roman" w:cs="Times New Roman"/>
          <w:sz w:val="28"/>
          <w:szCs w:val="28"/>
          <w:lang w:val="en-US" w:eastAsia="ru-RU"/>
        </w:rPr>
        <w:t>info</w:t>
      </w:r>
      <w:r w:rsidRPr="00CB7E42">
        <w:rPr>
          <w:rFonts w:ascii="Times New Roman" w:eastAsia="Times New Roman" w:hAnsi="Times New Roman" w:cs="Times New Roman"/>
          <w:sz w:val="28"/>
          <w:szCs w:val="28"/>
          <w:lang w:eastAsia="ru-RU"/>
        </w:rPr>
        <w:t>.</w:t>
      </w:r>
    </w:p>
    <w:p w14:paraId="27C9EAF5" w14:textId="51312A7D" w:rsidR="00CD3D2F" w:rsidRPr="00CB7E42" w:rsidRDefault="001B70BE" w:rsidP="00CD3D2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Режим работы</w:t>
      </w:r>
      <w:r w:rsidR="005D3E1C" w:rsidRPr="00CB7E42">
        <w:rPr>
          <w:rFonts w:ascii="Times New Roman" w:eastAsia="Times New Roman" w:hAnsi="Times New Roman" w:cs="Times New Roman"/>
          <w:sz w:val="28"/>
          <w:szCs w:val="28"/>
          <w:lang w:eastAsia="ru-RU"/>
        </w:rPr>
        <w:t xml:space="preserve"> </w:t>
      </w:r>
      <w:r w:rsidR="00C54BBD" w:rsidRPr="00CB7E42">
        <w:rPr>
          <w:rFonts w:ascii="Times New Roman" w:eastAsia="Times New Roman" w:hAnsi="Times New Roman" w:cs="Times New Roman"/>
          <w:sz w:val="28"/>
          <w:szCs w:val="28"/>
          <w:lang w:eastAsia="ru-RU"/>
        </w:rPr>
        <w:t xml:space="preserve">отдела по реализации мер социальной поддержки граждан муниципального казенного учреждения «Централизованная бухгалтерия»:   </w:t>
      </w:r>
    </w:p>
    <w:p w14:paraId="084775C6" w14:textId="07C6603B" w:rsidR="00CD3D2F" w:rsidRPr="00CB7E42" w:rsidRDefault="00CD3D2F" w:rsidP="00CD3D2F">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основное время рабо</w:t>
      </w:r>
      <w:r w:rsidR="001B70BE" w:rsidRPr="00CB7E42">
        <w:rPr>
          <w:rFonts w:ascii="Times New Roman" w:eastAsia="Times New Roman" w:hAnsi="Times New Roman" w:cs="Times New Roman"/>
          <w:sz w:val="28"/>
          <w:szCs w:val="28"/>
          <w:lang w:eastAsia="ru-RU"/>
        </w:rPr>
        <w:t xml:space="preserve">ты (понедельник - пятница) - с </w:t>
      </w:r>
      <w:r w:rsidR="008F655E" w:rsidRPr="00CB7E42">
        <w:rPr>
          <w:rFonts w:ascii="Times New Roman" w:eastAsia="Times New Roman" w:hAnsi="Times New Roman" w:cs="Times New Roman"/>
          <w:sz w:val="28"/>
          <w:szCs w:val="28"/>
          <w:lang w:eastAsia="ru-RU"/>
        </w:rPr>
        <w:t xml:space="preserve">8 </w:t>
      </w:r>
      <w:r w:rsidR="001B70BE" w:rsidRPr="00CB7E42">
        <w:rPr>
          <w:rFonts w:ascii="Times New Roman" w:eastAsia="Times New Roman" w:hAnsi="Times New Roman" w:cs="Times New Roman"/>
          <w:sz w:val="28"/>
          <w:szCs w:val="28"/>
          <w:lang w:eastAsia="ru-RU"/>
        </w:rPr>
        <w:t xml:space="preserve">часов </w:t>
      </w:r>
      <w:r w:rsidR="002B3966" w:rsidRPr="00CB7E42">
        <w:rPr>
          <w:rFonts w:ascii="Times New Roman" w:eastAsia="Times New Roman" w:hAnsi="Times New Roman" w:cs="Times New Roman"/>
          <w:sz w:val="28"/>
          <w:szCs w:val="28"/>
          <w:lang w:eastAsia="ru-RU"/>
        </w:rPr>
        <w:t>30</w:t>
      </w:r>
      <w:r w:rsidR="008F655E" w:rsidRPr="00CB7E42">
        <w:rPr>
          <w:rFonts w:ascii="Times New Roman" w:eastAsia="Times New Roman" w:hAnsi="Times New Roman" w:cs="Times New Roman"/>
          <w:sz w:val="28"/>
          <w:szCs w:val="28"/>
          <w:lang w:eastAsia="ru-RU"/>
        </w:rPr>
        <w:t xml:space="preserve"> </w:t>
      </w:r>
      <w:r w:rsidR="001B70BE" w:rsidRPr="00CB7E42">
        <w:rPr>
          <w:rFonts w:ascii="Times New Roman" w:eastAsia="Times New Roman" w:hAnsi="Times New Roman" w:cs="Times New Roman"/>
          <w:sz w:val="28"/>
          <w:szCs w:val="28"/>
          <w:lang w:eastAsia="ru-RU"/>
        </w:rPr>
        <w:t xml:space="preserve">минут до </w:t>
      </w:r>
      <w:r w:rsidR="008F655E" w:rsidRPr="00CB7E42">
        <w:rPr>
          <w:rFonts w:ascii="Times New Roman" w:eastAsia="Times New Roman" w:hAnsi="Times New Roman" w:cs="Times New Roman"/>
          <w:sz w:val="28"/>
          <w:szCs w:val="28"/>
          <w:lang w:eastAsia="ru-RU"/>
        </w:rPr>
        <w:t>17</w:t>
      </w:r>
      <w:r w:rsidR="001B70BE" w:rsidRPr="00CB7E42">
        <w:rPr>
          <w:rFonts w:ascii="Times New Roman" w:eastAsia="Times New Roman" w:hAnsi="Times New Roman" w:cs="Times New Roman"/>
          <w:sz w:val="28"/>
          <w:szCs w:val="28"/>
          <w:lang w:eastAsia="ru-RU"/>
        </w:rPr>
        <w:t xml:space="preserve"> часов </w:t>
      </w:r>
      <w:r w:rsidR="008F655E" w:rsidRPr="00CB7E42">
        <w:rPr>
          <w:rFonts w:ascii="Times New Roman" w:eastAsia="Times New Roman" w:hAnsi="Times New Roman" w:cs="Times New Roman"/>
          <w:sz w:val="28"/>
          <w:szCs w:val="28"/>
          <w:lang w:eastAsia="ru-RU"/>
        </w:rPr>
        <w:t xml:space="preserve">30 минут; </w:t>
      </w:r>
    </w:p>
    <w:p w14:paraId="387DEC52" w14:textId="7A8C398B" w:rsidR="00CD3D2F" w:rsidRPr="00CB7E42" w:rsidRDefault="00387F89" w:rsidP="00CD3D2F">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обеденный перерыв - с </w:t>
      </w:r>
      <w:r w:rsidR="008F655E" w:rsidRPr="00CB7E42">
        <w:rPr>
          <w:rFonts w:ascii="Times New Roman" w:eastAsia="Times New Roman" w:hAnsi="Times New Roman" w:cs="Times New Roman"/>
          <w:sz w:val="28"/>
          <w:szCs w:val="28"/>
          <w:lang w:eastAsia="ru-RU"/>
        </w:rPr>
        <w:t>12</w:t>
      </w:r>
      <w:r w:rsidRPr="00CB7E42">
        <w:rPr>
          <w:rFonts w:ascii="Times New Roman" w:eastAsia="Times New Roman" w:hAnsi="Times New Roman" w:cs="Times New Roman"/>
          <w:sz w:val="28"/>
          <w:szCs w:val="28"/>
          <w:lang w:eastAsia="ru-RU"/>
        </w:rPr>
        <w:t xml:space="preserve"> часов </w:t>
      </w:r>
      <w:r w:rsidR="008F655E" w:rsidRPr="00CB7E42">
        <w:rPr>
          <w:rFonts w:ascii="Times New Roman" w:eastAsia="Times New Roman" w:hAnsi="Times New Roman" w:cs="Times New Roman"/>
          <w:sz w:val="28"/>
          <w:szCs w:val="28"/>
          <w:lang w:eastAsia="ru-RU"/>
        </w:rPr>
        <w:t xml:space="preserve">30 </w:t>
      </w:r>
      <w:r w:rsidRPr="00CB7E42">
        <w:rPr>
          <w:rFonts w:ascii="Times New Roman" w:eastAsia="Times New Roman" w:hAnsi="Times New Roman" w:cs="Times New Roman"/>
          <w:sz w:val="28"/>
          <w:szCs w:val="28"/>
          <w:lang w:eastAsia="ru-RU"/>
        </w:rPr>
        <w:t xml:space="preserve">минут до </w:t>
      </w:r>
      <w:r w:rsidR="008F655E" w:rsidRPr="00CB7E42">
        <w:rPr>
          <w:rFonts w:ascii="Times New Roman" w:eastAsia="Times New Roman" w:hAnsi="Times New Roman" w:cs="Times New Roman"/>
          <w:sz w:val="28"/>
          <w:szCs w:val="28"/>
          <w:lang w:eastAsia="ru-RU"/>
        </w:rPr>
        <w:t xml:space="preserve">13 </w:t>
      </w:r>
      <w:r w:rsidR="00CD3D2F" w:rsidRPr="00CB7E42">
        <w:rPr>
          <w:rFonts w:ascii="Times New Roman" w:eastAsia="Times New Roman" w:hAnsi="Times New Roman" w:cs="Times New Roman"/>
          <w:sz w:val="28"/>
          <w:szCs w:val="28"/>
          <w:lang w:eastAsia="ru-RU"/>
        </w:rPr>
        <w:t xml:space="preserve">часов </w:t>
      </w:r>
      <w:r w:rsidR="008F655E" w:rsidRPr="00CB7E42">
        <w:rPr>
          <w:rFonts w:ascii="Times New Roman" w:eastAsia="Times New Roman" w:hAnsi="Times New Roman" w:cs="Times New Roman"/>
          <w:sz w:val="28"/>
          <w:szCs w:val="28"/>
          <w:lang w:eastAsia="ru-RU"/>
        </w:rPr>
        <w:t xml:space="preserve">30 </w:t>
      </w:r>
      <w:r w:rsidR="00CD3D2F" w:rsidRPr="00CB7E42">
        <w:rPr>
          <w:rFonts w:ascii="Times New Roman" w:eastAsia="Times New Roman" w:hAnsi="Times New Roman" w:cs="Times New Roman"/>
          <w:sz w:val="28"/>
          <w:szCs w:val="28"/>
          <w:lang w:eastAsia="ru-RU"/>
        </w:rPr>
        <w:t>минут;</w:t>
      </w:r>
    </w:p>
    <w:p w14:paraId="51DFD2E4" w14:textId="521515DA" w:rsidR="00CD3D2F" w:rsidRPr="00CB7E42" w:rsidRDefault="00CD3D2F" w:rsidP="00CD3D2F">
      <w:pPr>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выходные дни - суббота, воскресенье</w:t>
      </w:r>
      <w:r w:rsidR="002B3966" w:rsidRPr="00CB7E42">
        <w:rPr>
          <w:rFonts w:ascii="Times New Roman" w:eastAsia="Times New Roman" w:hAnsi="Times New Roman" w:cs="Times New Roman"/>
          <w:sz w:val="28"/>
          <w:szCs w:val="28"/>
          <w:lang w:eastAsia="ru-RU"/>
        </w:rPr>
        <w:t>.</w:t>
      </w:r>
    </w:p>
    <w:p w14:paraId="12AA4B26"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3.4. На и</w:t>
      </w:r>
      <w:r w:rsidR="001B70BE" w:rsidRPr="00CB7E42">
        <w:rPr>
          <w:rFonts w:ascii="Times New Roman" w:eastAsia="Times New Roman" w:hAnsi="Times New Roman" w:cs="Times New Roman"/>
          <w:sz w:val="28"/>
          <w:szCs w:val="28"/>
          <w:lang w:eastAsia="ru-RU"/>
        </w:rPr>
        <w:t>нформационных стендах отдела</w:t>
      </w:r>
      <w:r w:rsidRPr="00CB7E42">
        <w:rPr>
          <w:rFonts w:ascii="Times New Roman" w:eastAsia="Times New Roman" w:hAnsi="Times New Roman" w:cs="Times New Roman"/>
          <w:sz w:val="28"/>
          <w:szCs w:val="28"/>
          <w:lang w:eastAsia="ru-RU"/>
        </w:rPr>
        <w:t xml:space="preserve"> размещаются:</w:t>
      </w:r>
    </w:p>
    <w:p w14:paraId="2A11ADDF"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сведения о графике (режиме) работы </w:t>
      </w:r>
      <w:r w:rsidR="001B70BE" w:rsidRPr="00CB7E42">
        <w:rPr>
          <w:rFonts w:ascii="Times New Roman" w:eastAsia="Times New Roman" w:hAnsi="Times New Roman" w:cs="Times New Roman"/>
          <w:sz w:val="28"/>
          <w:szCs w:val="28"/>
          <w:lang w:eastAsia="ru-RU"/>
        </w:rPr>
        <w:t>отдела</w:t>
      </w:r>
      <w:r w:rsidRPr="00CB7E42">
        <w:rPr>
          <w:rFonts w:ascii="Times New Roman" w:eastAsia="Times New Roman" w:hAnsi="Times New Roman" w:cs="Times New Roman"/>
          <w:sz w:val="28"/>
          <w:szCs w:val="28"/>
          <w:lang w:eastAsia="ru-RU"/>
        </w:rPr>
        <w:t>;</w:t>
      </w:r>
    </w:p>
    <w:p w14:paraId="03481F47"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информация о порядке и условиях оказания муниципальной услуги;</w:t>
      </w:r>
    </w:p>
    <w:p w14:paraId="00E4A36A"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перечень документов, необходимых для решения вопроса оказания муниципальной услуги.</w:t>
      </w:r>
    </w:p>
    <w:p w14:paraId="5E5DCAF6"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3.5. Информация о муниципальной услуге и порядке ее оказания предоставляется бесплатно.</w:t>
      </w:r>
    </w:p>
    <w:p w14:paraId="4F402BB5"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3.6. Основными требованиями при информировании заявителей являются:</w:t>
      </w:r>
    </w:p>
    <w:p w14:paraId="6BD99E83"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адресность;</w:t>
      </w:r>
    </w:p>
    <w:p w14:paraId="16A2E6AD"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актуальность;</w:t>
      </w:r>
    </w:p>
    <w:p w14:paraId="027841A9"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своевременность;</w:t>
      </w:r>
    </w:p>
    <w:p w14:paraId="5A7B9675"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четкость в изложении материала;</w:t>
      </w:r>
    </w:p>
    <w:p w14:paraId="5247EAD6"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полнота консультирования;</w:t>
      </w:r>
    </w:p>
    <w:p w14:paraId="2C08E68A"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наглядность форм подачи материала;</w:t>
      </w:r>
    </w:p>
    <w:p w14:paraId="6C810AF4" w14:textId="7777777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удобство и доступность.</w:t>
      </w:r>
    </w:p>
    <w:p w14:paraId="2D8E3624"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3.7. При устном запросе заявителя </w:t>
      </w:r>
      <w:r w:rsidR="000B329D" w:rsidRPr="00CB7E42">
        <w:rPr>
          <w:rFonts w:ascii="Times New Roman" w:eastAsia="Times New Roman" w:hAnsi="Times New Roman" w:cs="Times New Roman"/>
          <w:sz w:val="28"/>
          <w:szCs w:val="28"/>
          <w:lang w:eastAsia="ru-RU"/>
        </w:rPr>
        <w:t>сотрудники</w:t>
      </w:r>
      <w:r w:rsidRPr="00CB7E42">
        <w:rPr>
          <w:rFonts w:ascii="Times New Roman" w:eastAsia="Times New Roman" w:hAnsi="Times New Roman" w:cs="Times New Roman"/>
          <w:sz w:val="28"/>
          <w:szCs w:val="28"/>
          <w:lang w:eastAsia="ru-RU"/>
        </w:rPr>
        <w:t xml:space="preserve"> </w:t>
      </w:r>
      <w:r w:rsidR="001B70BE" w:rsidRPr="00CB7E42">
        <w:rPr>
          <w:rFonts w:ascii="Times New Roman" w:eastAsia="Times New Roman" w:hAnsi="Times New Roman" w:cs="Times New Roman"/>
          <w:sz w:val="28"/>
          <w:szCs w:val="28"/>
          <w:lang w:eastAsia="ru-RU"/>
        </w:rPr>
        <w:t>отдела</w:t>
      </w:r>
      <w:r w:rsidRPr="00CB7E42">
        <w:rPr>
          <w:rFonts w:ascii="Times New Roman" w:eastAsia="Times New Roman" w:hAnsi="Times New Roman" w:cs="Times New Roman"/>
          <w:sz w:val="28"/>
          <w:szCs w:val="28"/>
          <w:lang w:eastAsia="ru-RU"/>
        </w:rPr>
        <w:t xml:space="preserve"> квалифицированно </w:t>
      </w:r>
      <w:r w:rsidR="001B70BE" w:rsidRPr="00CB7E42">
        <w:rPr>
          <w:rFonts w:ascii="Times New Roman" w:eastAsia="Times New Roman" w:hAnsi="Times New Roman" w:cs="Times New Roman"/>
          <w:sz w:val="28"/>
          <w:szCs w:val="28"/>
          <w:lang w:eastAsia="ru-RU"/>
        </w:rPr>
        <w:t>в пределах своей компетенции даю</w:t>
      </w:r>
      <w:r w:rsidRPr="00CB7E42">
        <w:rPr>
          <w:rFonts w:ascii="Times New Roman" w:eastAsia="Times New Roman" w:hAnsi="Times New Roman" w:cs="Times New Roman"/>
          <w:sz w:val="28"/>
          <w:szCs w:val="28"/>
          <w:lang w:eastAsia="ru-RU"/>
        </w:rPr>
        <w:t>т ответ самостоятельно, а если это необходимо - с привлечением других специалистов и (или) руководителей.</w:t>
      </w:r>
    </w:p>
    <w:p w14:paraId="43BFD486" w14:textId="5475F50D" w:rsidR="00CD3D2F" w:rsidRPr="00CB7E42" w:rsidRDefault="00DF6CCB"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3.8. </w:t>
      </w:r>
      <w:r w:rsidR="00CD3D2F" w:rsidRPr="00CB7E42">
        <w:rPr>
          <w:rFonts w:ascii="Times New Roman" w:eastAsia="Times New Roman" w:hAnsi="Times New Roman" w:cs="Times New Roman"/>
          <w:sz w:val="28"/>
          <w:szCs w:val="28"/>
          <w:lang w:eastAsia="ru-RU"/>
        </w:rPr>
        <w:t xml:space="preserve">Индивидуальное устное информирование осуществляется </w:t>
      </w:r>
      <w:r w:rsidR="004543DA" w:rsidRPr="00CB7E42">
        <w:rPr>
          <w:rFonts w:ascii="Times New Roman" w:eastAsia="Times New Roman" w:hAnsi="Times New Roman" w:cs="Times New Roman"/>
          <w:sz w:val="28"/>
          <w:szCs w:val="28"/>
          <w:lang w:eastAsia="ru-RU"/>
        </w:rPr>
        <w:t>сотрудником</w:t>
      </w:r>
      <w:r w:rsidR="00B54161" w:rsidRPr="00CB7E42">
        <w:rPr>
          <w:rFonts w:ascii="Times New Roman" w:eastAsia="Times New Roman" w:hAnsi="Times New Roman" w:cs="Times New Roman"/>
          <w:sz w:val="28"/>
          <w:szCs w:val="28"/>
          <w:lang w:eastAsia="ru-RU"/>
        </w:rPr>
        <w:t xml:space="preserve"> </w:t>
      </w:r>
      <w:r w:rsidR="000B329D" w:rsidRPr="00CB7E42">
        <w:rPr>
          <w:rFonts w:ascii="Times New Roman" w:eastAsia="Times New Roman" w:hAnsi="Times New Roman" w:cs="Times New Roman"/>
          <w:sz w:val="28"/>
          <w:szCs w:val="28"/>
          <w:lang w:eastAsia="ru-RU"/>
        </w:rPr>
        <w:t>отдела</w:t>
      </w:r>
      <w:r w:rsidR="00CD3D2F" w:rsidRPr="00CB7E42">
        <w:rPr>
          <w:rFonts w:ascii="Times New Roman" w:eastAsia="Times New Roman" w:hAnsi="Times New Roman" w:cs="Times New Roman"/>
          <w:sz w:val="28"/>
          <w:szCs w:val="28"/>
          <w:lang w:eastAsia="ru-RU"/>
        </w:rPr>
        <w:t xml:space="preserve"> при устном запросе заявителя в </w:t>
      </w:r>
      <w:r w:rsidR="00E77F43" w:rsidRPr="00CB7E42">
        <w:rPr>
          <w:rFonts w:ascii="Times New Roman" w:eastAsia="Times New Roman" w:hAnsi="Times New Roman" w:cs="Times New Roman"/>
          <w:sz w:val="28"/>
          <w:szCs w:val="28"/>
          <w:lang w:eastAsia="ru-RU"/>
        </w:rPr>
        <w:t>отделе</w:t>
      </w:r>
      <w:r w:rsidR="00874139" w:rsidRPr="00CB7E42">
        <w:rPr>
          <w:rFonts w:ascii="Times New Roman" w:eastAsia="Times New Roman" w:hAnsi="Times New Roman" w:cs="Times New Roman"/>
          <w:sz w:val="28"/>
          <w:szCs w:val="28"/>
          <w:lang w:eastAsia="ru-RU"/>
        </w:rPr>
        <w:t xml:space="preserve"> по реализации м</w:t>
      </w:r>
      <w:r w:rsidR="00AC60E5" w:rsidRPr="00CB7E42">
        <w:rPr>
          <w:rFonts w:ascii="Times New Roman" w:eastAsia="Times New Roman" w:hAnsi="Times New Roman" w:cs="Times New Roman"/>
          <w:sz w:val="28"/>
          <w:szCs w:val="28"/>
          <w:lang w:eastAsia="ru-RU"/>
        </w:rPr>
        <w:t>ер социальной поддержки граждан муниципально</w:t>
      </w:r>
      <w:r w:rsidR="00AD11FA" w:rsidRPr="00CB7E42">
        <w:rPr>
          <w:rFonts w:ascii="Times New Roman" w:eastAsia="Times New Roman" w:hAnsi="Times New Roman" w:cs="Times New Roman"/>
          <w:sz w:val="28"/>
          <w:szCs w:val="28"/>
          <w:lang w:eastAsia="ru-RU"/>
        </w:rPr>
        <w:t>го</w:t>
      </w:r>
      <w:r w:rsidR="00AC60E5" w:rsidRPr="00CB7E42">
        <w:rPr>
          <w:rFonts w:ascii="Times New Roman" w:eastAsia="Times New Roman" w:hAnsi="Times New Roman" w:cs="Times New Roman"/>
          <w:sz w:val="28"/>
          <w:szCs w:val="28"/>
          <w:lang w:eastAsia="ru-RU"/>
        </w:rPr>
        <w:t xml:space="preserve"> казенно</w:t>
      </w:r>
      <w:r w:rsidR="00AD11FA" w:rsidRPr="00CB7E42">
        <w:rPr>
          <w:rFonts w:ascii="Times New Roman" w:eastAsia="Times New Roman" w:hAnsi="Times New Roman" w:cs="Times New Roman"/>
          <w:sz w:val="28"/>
          <w:szCs w:val="28"/>
          <w:lang w:eastAsia="ru-RU"/>
        </w:rPr>
        <w:t>го</w:t>
      </w:r>
      <w:r w:rsidR="00AC60E5" w:rsidRPr="00CB7E42">
        <w:rPr>
          <w:rFonts w:ascii="Times New Roman" w:eastAsia="Times New Roman" w:hAnsi="Times New Roman" w:cs="Times New Roman"/>
          <w:sz w:val="28"/>
          <w:szCs w:val="28"/>
          <w:lang w:eastAsia="ru-RU"/>
        </w:rPr>
        <w:t xml:space="preserve"> учреждени</w:t>
      </w:r>
      <w:r w:rsidR="00AD11FA" w:rsidRPr="00CB7E42">
        <w:rPr>
          <w:rFonts w:ascii="Times New Roman" w:eastAsia="Times New Roman" w:hAnsi="Times New Roman" w:cs="Times New Roman"/>
          <w:sz w:val="28"/>
          <w:szCs w:val="28"/>
          <w:lang w:eastAsia="ru-RU"/>
        </w:rPr>
        <w:t>я</w:t>
      </w:r>
      <w:r w:rsidR="00AC60E5" w:rsidRPr="00CB7E42">
        <w:rPr>
          <w:rFonts w:ascii="Times New Roman" w:eastAsia="Times New Roman" w:hAnsi="Times New Roman" w:cs="Times New Roman"/>
          <w:sz w:val="28"/>
          <w:szCs w:val="28"/>
          <w:lang w:eastAsia="ru-RU"/>
        </w:rPr>
        <w:t xml:space="preserve"> «Централизованная </w:t>
      </w:r>
      <w:r w:rsidR="004543DA" w:rsidRPr="00CB7E42">
        <w:rPr>
          <w:rFonts w:ascii="Times New Roman" w:eastAsia="Times New Roman" w:hAnsi="Times New Roman" w:cs="Times New Roman"/>
          <w:sz w:val="28"/>
          <w:szCs w:val="28"/>
          <w:lang w:eastAsia="ru-RU"/>
        </w:rPr>
        <w:t>бухгалтерия</w:t>
      </w:r>
      <w:r w:rsidR="00AC60E5" w:rsidRPr="00CB7E42">
        <w:rPr>
          <w:rFonts w:ascii="Times New Roman" w:eastAsia="Times New Roman" w:hAnsi="Times New Roman" w:cs="Times New Roman"/>
          <w:sz w:val="28"/>
          <w:szCs w:val="28"/>
          <w:lang w:eastAsia="ru-RU"/>
        </w:rPr>
        <w:t>»</w:t>
      </w:r>
      <w:r w:rsidR="00F86572"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либо по телефону.</w:t>
      </w:r>
    </w:p>
    <w:p w14:paraId="31490387" w14:textId="4D6DC1F6"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Информация об обр</w:t>
      </w:r>
      <w:r w:rsidR="00CE02B4" w:rsidRPr="00CB7E42">
        <w:rPr>
          <w:rFonts w:ascii="Times New Roman" w:eastAsia="Times New Roman" w:hAnsi="Times New Roman" w:cs="Times New Roman"/>
          <w:sz w:val="28"/>
          <w:szCs w:val="28"/>
          <w:lang w:eastAsia="ru-RU"/>
        </w:rPr>
        <w:t>атившемся заявителе в отделе</w:t>
      </w:r>
      <w:r w:rsidRPr="00CB7E42">
        <w:rPr>
          <w:rFonts w:ascii="Times New Roman" w:eastAsia="Times New Roman" w:hAnsi="Times New Roman" w:cs="Times New Roman"/>
          <w:sz w:val="28"/>
          <w:szCs w:val="28"/>
          <w:lang w:eastAsia="ru-RU"/>
        </w:rPr>
        <w:t xml:space="preserve"> за</w:t>
      </w:r>
      <w:r w:rsidR="004543DA" w:rsidRPr="00CB7E42">
        <w:rPr>
          <w:rFonts w:ascii="Times New Roman" w:eastAsia="Times New Roman" w:hAnsi="Times New Roman" w:cs="Times New Roman"/>
          <w:sz w:val="28"/>
          <w:szCs w:val="28"/>
          <w:lang w:eastAsia="ru-RU"/>
        </w:rPr>
        <w:t xml:space="preserve">носится в журнал личного приема. </w:t>
      </w:r>
    </w:p>
    <w:p w14:paraId="59192CA1"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3.9. Ответ на телефонный звонок должен начинаться с информации </w:t>
      </w:r>
      <w:r w:rsidRPr="00CB7E42">
        <w:rPr>
          <w:rFonts w:ascii="Times New Roman" w:eastAsia="Times New Roman" w:hAnsi="Times New Roman" w:cs="Times New Roman"/>
          <w:sz w:val="28"/>
          <w:szCs w:val="28"/>
          <w:lang w:eastAsia="ru-RU"/>
        </w:rPr>
        <w:br/>
        <w:t xml:space="preserve">о наименовании структурного подразделения </w:t>
      </w:r>
      <w:proofErr w:type="gramStart"/>
      <w:r w:rsidR="00CE02B4" w:rsidRPr="00CB7E42">
        <w:rPr>
          <w:rFonts w:ascii="Times New Roman" w:eastAsia="Times New Roman" w:hAnsi="Times New Roman" w:cs="Times New Roman"/>
          <w:sz w:val="28"/>
          <w:szCs w:val="28"/>
          <w:lang w:eastAsia="ru-RU"/>
        </w:rPr>
        <w:t>отдела</w:t>
      </w:r>
      <w:proofErr w:type="gramEnd"/>
      <w:r w:rsidRPr="00CB7E42">
        <w:rPr>
          <w:rFonts w:ascii="Times New Roman" w:eastAsia="Times New Roman" w:hAnsi="Times New Roman" w:cs="Times New Roman"/>
          <w:sz w:val="28"/>
          <w:szCs w:val="28"/>
          <w:lang w:eastAsia="ru-RU"/>
        </w:rPr>
        <w:t xml:space="preserve"> в который позвонил заявитель, должности, фамилии, имени, отчестве </w:t>
      </w:r>
      <w:r w:rsidR="00B34072" w:rsidRPr="00CB7E42">
        <w:rPr>
          <w:rFonts w:ascii="Times New Roman" w:eastAsia="Times New Roman" w:hAnsi="Times New Roman" w:cs="Times New Roman"/>
          <w:sz w:val="28"/>
          <w:szCs w:val="28"/>
          <w:lang w:eastAsia="ru-RU"/>
        </w:rPr>
        <w:t>сотрудника</w:t>
      </w:r>
      <w:r w:rsidRPr="00CB7E42">
        <w:rPr>
          <w:rFonts w:ascii="Times New Roman" w:eastAsia="Times New Roman" w:hAnsi="Times New Roman" w:cs="Times New Roman"/>
          <w:sz w:val="28"/>
          <w:szCs w:val="28"/>
          <w:lang w:eastAsia="ru-RU"/>
        </w:rPr>
        <w:t>, принявшего телефонный звонок.</w:t>
      </w:r>
    </w:p>
    <w:p w14:paraId="35D20D7B" w14:textId="54BFF313"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Во время разговора специалист </w:t>
      </w:r>
      <w:r w:rsidR="00B34072" w:rsidRPr="00CB7E42">
        <w:rPr>
          <w:rFonts w:ascii="Times New Roman" w:eastAsia="Times New Roman" w:hAnsi="Times New Roman" w:cs="Times New Roman"/>
          <w:sz w:val="28"/>
          <w:szCs w:val="28"/>
          <w:lang w:eastAsia="ru-RU"/>
        </w:rPr>
        <w:t>отдела</w:t>
      </w:r>
      <w:r w:rsidRPr="00CB7E42">
        <w:rPr>
          <w:rFonts w:ascii="Times New Roman" w:eastAsia="Times New Roman" w:hAnsi="Times New Roman" w:cs="Times New Roman"/>
          <w:sz w:val="28"/>
          <w:szCs w:val="28"/>
          <w:lang w:eastAsia="ru-RU"/>
        </w:rPr>
        <w:t xml:space="preserve">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w:t>
      </w:r>
      <w:r w:rsidR="00E77F43" w:rsidRPr="00CB7E42">
        <w:rPr>
          <w:rFonts w:ascii="Times New Roman" w:eastAsia="Times New Roman" w:hAnsi="Times New Roman" w:cs="Times New Roman"/>
          <w:sz w:val="28"/>
          <w:szCs w:val="28"/>
          <w:lang w:eastAsia="ru-RU"/>
        </w:rPr>
        <w:t xml:space="preserve">телефонный аппарат. </w:t>
      </w:r>
    </w:p>
    <w:p w14:paraId="565BFE3A" w14:textId="3207B50A"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3.10. Срок выполнения административной процедуры по устному инфо</w:t>
      </w:r>
      <w:r w:rsidR="006904EA" w:rsidRPr="00CB7E42">
        <w:rPr>
          <w:rFonts w:ascii="Times New Roman" w:eastAsia="Times New Roman" w:hAnsi="Times New Roman" w:cs="Times New Roman"/>
          <w:sz w:val="28"/>
          <w:szCs w:val="28"/>
          <w:lang w:eastAsia="ru-RU"/>
        </w:rPr>
        <w:t xml:space="preserve">рмированию заявителя составляет до 15 минут. </w:t>
      </w:r>
    </w:p>
    <w:p w14:paraId="2234C90B"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3.11. Индивидуальное письменное информирование осуществляется при запросе заявителя в </w:t>
      </w:r>
      <w:r w:rsidR="00B34072" w:rsidRPr="00CB7E42">
        <w:rPr>
          <w:rFonts w:ascii="Times New Roman" w:eastAsia="Times New Roman" w:hAnsi="Times New Roman" w:cs="Times New Roman"/>
          <w:sz w:val="28"/>
          <w:szCs w:val="28"/>
          <w:lang w:eastAsia="ru-RU"/>
        </w:rPr>
        <w:t>отделе</w:t>
      </w:r>
      <w:r w:rsidRPr="00CB7E42">
        <w:rPr>
          <w:rFonts w:ascii="Times New Roman" w:eastAsia="Times New Roman" w:hAnsi="Times New Roman" w:cs="Times New Roman"/>
          <w:sz w:val="28"/>
          <w:szCs w:val="28"/>
          <w:lang w:eastAsia="ru-RU"/>
        </w:rPr>
        <w:t>:</w:t>
      </w:r>
    </w:p>
    <w:p w14:paraId="5E1179E5"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нарочным;</w:t>
      </w:r>
    </w:p>
    <w:p w14:paraId="5F7E2A4B"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посредством направления почтой, в том числе электронной;</w:t>
      </w:r>
    </w:p>
    <w:p w14:paraId="062972DD"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направления по факсу.</w:t>
      </w:r>
    </w:p>
    <w:p w14:paraId="7F28462C"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Ответы на письменные запросы заявителей даются </w:t>
      </w:r>
      <w:r w:rsidR="008F3CC7" w:rsidRPr="00CB7E42">
        <w:rPr>
          <w:rFonts w:ascii="Times New Roman" w:eastAsia="Times New Roman" w:hAnsi="Times New Roman" w:cs="Times New Roman"/>
          <w:sz w:val="28"/>
          <w:szCs w:val="28"/>
          <w:lang w:eastAsia="ru-RU"/>
        </w:rPr>
        <w:t>сотрудниками</w:t>
      </w:r>
      <w:r w:rsidRPr="00CB7E42">
        <w:rPr>
          <w:rFonts w:ascii="Times New Roman" w:eastAsia="Times New Roman" w:hAnsi="Times New Roman" w:cs="Times New Roman"/>
          <w:sz w:val="28"/>
          <w:szCs w:val="28"/>
          <w:lang w:eastAsia="ru-RU"/>
        </w:rPr>
        <w:t xml:space="preserve"> </w:t>
      </w:r>
      <w:r w:rsidR="008F3CC7" w:rsidRPr="00CB7E42">
        <w:rPr>
          <w:rFonts w:ascii="Times New Roman" w:eastAsia="Times New Roman" w:hAnsi="Times New Roman" w:cs="Times New Roman"/>
          <w:sz w:val="28"/>
          <w:szCs w:val="28"/>
          <w:lang w:eastAsia="ru-RU"/>
        </w:rPr>
        <w:t>отдела</w:t>
      </w:r>
      <w:r w:rsidR="00073FAF" w:rsidRPr="00CB7E42">
        <w:rPr>
          <w:rFonts w:ascii="Times New Roman" w:eastAsia="Times New Roman" w:hAnsi="Times New Roman" w:cs="Times New Roman"/>
          <w:sz w:val="28"/>
          <w:szCs w:val="28"/>
          <w:lang w:eastAsia="ru-RU"/>
        </w:rPr>
        <w:t xml:space="preserve"> в не позднее 30 рабочих</w:t>
      </w:r>
      <w:r w:rsidRPr="00CB7E42">
        <w:rPr>
          <w:rFonts w:ascii="Times New Roman" w:eastAsia="Times New Roman" w:hAnsi="Times New Roman" w:cs="Times New Roman"/>
          <w:sz w:val="28"/>
          <w:szCs w:val="28"/>
          <w:lang w:eastAsia="ru-RU"/>
        </w:rPr>
        <w:t xml:space="preserve"> дней со дня регистрации письменного запроса в порядке, установленном действующим законодательством.</w:t>
      </w:r>
    </w:p>
    <w:p w14:paraId="47190789"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3.12. Результатом выполнения административной процедуры информирования заявителя является разъяснение порядка получения муниципальной услуги.</w:t>
      </w:r>
    </w:p>
    <w:p w14:paraId="2642EEDC"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3.13. Основанием для начала административной процедуры по приему документов является обращение заявителя в </w:t>
      </w:r>
      <w:r w:rsidR="008F3CC7" w:rsidRPr="00CB7E42">
        <w:rPr>
          <w:rFonts w:ascii="Times New Roman" w:eastAsia="Times New Roman" w:hAnsi="Times New Roman" w:cs="Times New Roman"/>
          <w:sz w:val="28"/>
          <w:szCs w:val="28"/>
          <w:lang w:eastAsia="ru-RU"/>
        </w:rPr>
        <w:t>отдел</w:t>
      </w:r>
      <w:r w:rsidRPr="00CB7E42">
        <w:rPr>
          <w:rFonts w:ascii="Times New Roman" w:eastAsia="Times New Roman" w:hAnsi="Times New Roman" w:cs="Times New Roman"/>
          <w:sz w:val="28"/>
          <w:szCs w:val="28"/>
          <w:lang w:eastAsia="ru-RU"/>
        </w:rPr>
        <w:t xml:space="preserve"> с заявлением.</w:t>
      </w:r>
    </w:p>
    <w:p w14:paraId="70D22A76" w14:textId="15A50D1E" w:rsidR="00CD3D2F" w:rsidRPr="00CB7E42" w:rsidRDefault="00AC60E5"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3.14. Сотрудник </w:t>
      </w:r>
      <w:r w:rsidR="00CA297A" w:rsidRPr="00CB7E42">
        <w:rPr>
          <w:rFonts w:ascii="Times New Roman" w:eastAsia="Times New Roman" w:hAnsi="Times New Roman" w:cs="Times New Roman"/>
          <w:sz w:val="28"/>
          <w:szCs w:val="28"/>
          <w:lang w:eastAsia="ru-RU"/>
        </w:rPr>
        <w:t>отдела</w:t>
      </w:r>
      <w:r w:rsidR="00CD3D2F" w:rsidRPr="00CB7E42">
        <w:rPr>
          <w:rFonts w:ascii="Times New Roman" w:eastAsia="Times New Roman" w:hAnsi="Times New Roman" w:cs="Times New Roman"/>
          <w:sz w:val="28"/>
          <w:szCs w:val="28"/>
          <w:lang w:eastAsia="ru-RU"/>
        </w:rPr>
        <w:t>, ответственный за</w:t>
      </w:r>
      <w:r w:rsidR="005C23F8" w:rsidRPr="00CB7E42">
        <w:rPr>
          <w:rFonts w:ascii="Times New Roman" w:eastAsia="Times New Roman" w:hAnsi="Times New Roman" w:cs="Times New Roman"/>
          <w:sz w:val="28"/>
          <w:szCs w:val="28"/>
          <w:lang w:eastAsia="ru-RU"/>
        </w:rPr>
        <w:t xml:space="preserve"> пр</w:t>
      </w:r>
      <w:r w:rsidR="002B3966" w:rsidRPr="00CB7E42">
        <w:rPr>
          <w:rFonts w:ascii="Times New Roman" w:eastAsia="Times New Roman" w:hAnsi="Times New Roman" w:cs="Times New Roman"/>
          <w:sz w:val="28"/>
          <w:szCs w:val="28"/>
          <w:lang w:eastAsia="ru-RU"/>
        </w:rPr>
        <w:t xml:space="preserve">ием документов, осуществляет: </w:t>
      </w:r>
    </w:p>
    <w:p w14:paraId="49B3E814"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прием заявления и документов, указанных в пункте 2.6 Административного регламента, удостоверяется в правильности заполнения заявления, сличает подлинники представленных документов с копиями, заверяет копии документов;</w:t>
      </w:r>
    </w:p>
    <w:p w14:paraId="15DB20CF" w14:textId="77777777" w:rsidR="00CD3D2F" w:rsidRPr="00CB7E42" w:rsidRDefault="00CD3D2F" w:rsidP="003E0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выдает расписку в получении представленных документов с указанием их перечня и</w:t>
      </w:r>
      <w:r w:rsidR="003E0EF5" w:rsidRPr="00CB7E42">
        <w:rPr>
          <w:rFonts w:ascii="Times New Roman" w:eastAsia="Times New Roman" w:hAnsi="Times New Roman" w:cs="Times New Roman"/>
          <w:sz w:val="28"/>
          <w:szCs w:val="28"/>
          <w:lang w:eastAsia="ru-RU"/>
        </w:rPr>
        <w:t xml:space="preserve"> даты получения (приложение 3).</w:t>
      </w:r>
    </w:p>
    <w:p w14:paraId="12865B00"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формирует личное дело;</w:t>
      </w:r>
    </w:p>
    <w:p w14:paraId="475DD283" w14:textId="12696CAE"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производит регистрацию в Книге регистрации заявлений граждан о признании их малоимущими (приложение </w:t>
      </w:r>
      <w:r w:rsidR="00F86572" w:rsidRPr="00CB7E42">
        <w:rPr>
          <w:rFonts w:ascii="Times New Roman" w:eastAsia="Times New Roman" w:hAnsi="Times New Roman" w:cs="Times New Roman"/>
          <w:sz w:val="28"/>
          <w:szCs w:val="28"/>
          <w:lang w:eastAsia="ru-RU"/>
        </w:rPr>
        <w:t>4</w:t>
      </w:r>
      <w:r w:rsidRPr="00CB7E42">
        <w:rPr>
          <w:rFonts w:ascii="Times New Roman" w:eastAsia="Times New Roman" w:hAnsi="Times New Roman" w:cs="Times New Roman"/>
          <w:sz w:val="28"/>
          <w:szCs w:val="28"/>
          <w:lang w:eastAsia="ru-RU"/>
        </w:rPr>
        <w:t>);</w:t>
      </w:r>
    </w:p>
    <w:p w14:paraId="7561B850"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представляет документы на рассмотрение комиссии.</w:t>
      </w:r>
    </w:p>
    <w:p w14:paraId="40E8D544"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3.15. Заявление и документы, необходимые для получения муниципальной услуги, могут быть направлены в </w:t>
      </w:r>
      <w:r w:rsidR="001315C8" w:rsidRPr="00CB7E42">
        <w:rPr>
          <w:rFonts w:ascii="Times New Roman" w:eastAsia="Times New Roman" w:hAnsi="Times New Roman" w:cs="Times New Roman"/>
          <w:sz w:val="28"/>
          <w:szCs w:val="28"/>
          <w:lang w:eastAsia="ru-RU"/>
        </w:rPr>
        <w:t>отдел</w:t>
      </w:r>
      <w:r w:rsidRPr="00CB7E42">
        <w:rPr>
          <w:rFonts w:ascii="Times New Roman" w:eastAsia="Times New Roman" w:hAnsi="Times New Roman" w:cs="Times New Roman"/>
          <w:sz w:val="28"/>
          <w:szCs w:val="28"/>
          <w:lang w:eastAsia="ru-RU"/>
        </w:rPr>
        <w:t>, в форме электронных документов:</w:t>
      </w:r>
    </w:p>
    <w:p w14:paraId="3F4A6373"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подписываются в соответствии с требованиями Федерального </w:t>
      </w:r>
      <w:hyperlink r:id="rId9" w:history="1">
        <w:r w:rsidRPr="00CB7E42">
          <w:rPr>
            <w:rFonts w:ascii="Times New Roman" w:eastAsia="Times New Roman" w:hAnsi="Times New Roman" w:cs="Times New Roman"/>
            <w:sz w:val="28"/>
            <w:szCs w:val="28"/>
            <w:lang w:eastAsia="ru-RU"/>
          </w:rPr>
          <w:t>закона</w:t>
        </w:r>
      </w:hyperlink>
      <w:r w:rsidRPr="00CB7E42">
        <w:rPr>
          <w:rFonts w:ascii="Times New Roman" w:eastAsia="Times New Roman" w:hAnsi="Times New Roman" w:cs="Times New Roman"/>
          <w:sz w:val="28"/>
          <w:szCs w:val="28"/>
          <w:lang w:eastAsia="ru-RU"/>
        </w:rPr>
        <w:t xml:space="preserve"> от 06.04.2011 № 63-ФЗ «Об электронной подписи» и </w:t>
      </w:r>
      <w:hyperlink r:id="rId10" w:history="1">
        <w:r w:rsidRPr="00CB7E42">
          <w:rPr>
            <w:rFonts w:ascii="Times New Roman" w:eastAsia="Times New Roman" w:hAnsi="Times New Roman" w:cs="Times New Roman"/>
            <w:sz w:val="28"/>
            <w:szCs w:val="28"/>
            <w:lang w:eastAsia="ru-RU"/>
          </w:rPr>
          <w:t>статей 21.1</w:t>
        </w:r>
      </w:hyperlink>
      <w:r w:rsidRPr="00CB7E42">
        <w:rPr>
          <w:rFonts w:ascii="Times New Roman" w:eastAsia="Times New Roman" w:hAnsi="Times New Roman" w:cs="Times New Roman"/>
          <w:sz w:val="28"/>
          <w:szCs w:val="28"/>
          <w:lang w:eastAsia="ru-RU"/>
        </w:rPr>
        <w:t xml:space="preserve"> и 21.2 Федерального закона от 27.07.2010 № 210-ФЗ «Об организации предоставления государственных и муниципальных услуг»;</w:t>
      </w:r>
    </w:p>
    <w:p w14:paraId="23D61323" w14:textId="43F6FCDE" w:rsidR="00CD3D2F" w:rsidRPr="00CB7E42" w:rsidRDefault="008F0A9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представляются в отдел</w:t>
      </w:r>
      <w:r w:rsidR="00CD3D2F" w:rsidRPr="00CB7E42">
        <w:rPr>
          <w:rFonts w:ascii="Times New Roman" w:eastAsia="Times New Roman" w:hAnsi="Times New Roman" w:cs="Times New Roman"/>
          <w:sz w:val="28"/>
          <w:szCs w:val="28"/>
          <w:lang w:eastAsia="ru-RU"/>
        </w:rPr>
        <w:t>, с использованием электронных носителей и (или) информационно-телекоммуникационных сетей общего пол</w:t>
      </w:r>
      <w:r w:rsidR="00FA7B67" w:rsidRPr="00CB7E42">
        <w:rPr>
          <w:rFonts w:ascii="Times New Roman" w:eastAsia="Times New Roman" w:hAnsi="Times New Roman" w:cs="Times New Roman"/>
          <w:sz w:val="28"/>
          <w:szCs w:val="28"/>
          <w:lang w:eastAsia="ru-RU"/>
        </w:rPr>
        <w:t xml:space="preserve">ьзования, включая сеть Интернет: </w:t>
      </w:r>
    </w:p>
    <w:p w14:paraId="66A8EFD1" w14:textId="3A2A1AD9"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лично или через законного предст</w:t>
      </w:r>
      <w:r w:rsidR="008F0A9F" w:rsidRPr="00CB7E42">
        <w:rPr>
          <w:rFonts w:ascii="Times New Roman" w:eastAsia="Times New Roman" w:hAnsi="Times New Roman" w:cs="Times New Roman"/>
          <w:sz w:val="28"/>
          <w:szCs w:val="28"/>
          <w:lang w:eastAsia="ru-RU"/>
        </w:rPr>
        <w:t>авителя</w:t>
      </w:r>
      <w:r w:rsidR="0072488B" w:rsidRPr="00CB7E42">
        <w:rPr>
          <w:rFonts w:ascii="Times New Roman" w:eastAsia="Times New Roman" w:hAnsi="Times New Roman" w:cs="Times New Roman"/>
          <w:sz w:val="28"/>
          <w:szCs w:val="28"/>
          <w:lang w:eastAsia="ru-RU"/>
        </w:rPr>
        <w:t xml:space="preserve"> при посещении отдела; </w:t>
      </w:r>
    </w:p>
    <w:p w14:paraId="7A05176A" w14:textId="77777777" w:rsidR="00CD3D2F" w:rsidRPr="00CB7E42" w:rsidRDefault="00CD3D2F" w:rsidP="00CD3D2F">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посредством Единого портала государственных и муниципальных услуг (функций) (без использования электронных носителей);</w:t>
      </w:r>
    </w:p>
    <w:p w14:paraId="30602C54"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иным способом, позволяющим передать в электронном виде заявление и иные документы.</w:t>
      </w:r>
    </w:p>
    <w:p w14:paraId="74915EDD" w14:textId="7F229D5A"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w:t>
      </w:r>
      <w:r w:rsidR="008F0A9F" w:rsidRPr="00CB7E42">
        <w:rPr>
          <w:rFonts w:ascii="Times New Roman" w:eastAsia="Times New Roman" w:hAnsi="Times New Roman" w:cs="Times New Roman"/>
          <w:sz w:val="28"/>
          <w:szCs w:val="28"/>
          <w:lang w:eastAsia="ru-RU"/>
        </w:rPr>
        <w:t xml:space="preserve"> случае направления </w:t>
      </w:r>
      <w:r w:rsidR="0072488B" w:rsidRPr="00CB7E42">
        <w:rPr>
          <w:rFonts w:ascii="Times New Roman" w:eastAsia="Times New Roman" w:hAnsi="Times New Roman" w:cs="Times New Roman"/>
          <w:sz w:val="28"/>
          <w:szCs w:val="28"/>
          <w:lang w:eastAsia="ru-RU"/>
        </w:rPr>
        <w:t xml:space="preserve">в отдел, </w:t>
      </w:r>
      <w:r w:rsidRPr="00CB7E42">
        <w:rPr>
          <w:rFonts w:ascii="Times New Roman" w:eastAsia="Times New Roman" w:hAnsi="Times New Roman" w:cs="Times New Roman"/>
          <w:sz w:val="28"/>
          <w:szCs w:val="28"/>
          <w:lang w:eastAsia="ru-RU"/>
        </w:rPr>
        <w:t xml:space="preserve">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w:t>
      </w:r>
      <w:hyperlink r:id="rId11" w:history="1">
        <w:r w:rsidRPr="00CB7E42">
          <w:rPr>
            <w:rFonts w:ascii="Times New Roman" w:eastAsia="Times New Roman" w:hAnsi="Times New Roman" w:cs="Times New Roman"/>
            <w:sz w:val="28"/>
            <w:szCs w:val="28"/>
            <w:lang w:eastAsia="ru-RU"/>
          </w:rPr>
          <w:t>части 6 статьи 7</w:t>
        </w:r>
      </w:hyperlink>
      <w:r w:rsidRPr="00CB7E4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необходимых для предоставления муниципальной </w:t>
      </w:r>
      <w:r w:rsidR="00B54161" w:rsidRPr="00CB7E42">
        <w:rPr>
          <w:rFonts w:ascii="Times New Roman" w:eastAsia="Times New Roman" w:hAnsi="Times New Roman" w:cs="Times New Roman"/>
          <w:sz w:val="28"/>
          <w:szCs w:val="28"/>
          <w:lang w:eastAsia="ru-RU"/>
        </w:rPr>
        <w:t xml:space="preserve">услуги. </w:t>
      </w:r>
    </w:p>
    <w:p w14:paraId="07F14803" w14:textId="7CCBD4B7" w:rsidR="00CD3D2F" w:rsidRPr="00CB7E42" w:rsidRDefault="00B54161"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Отдел</w:t>
      </w:r>
      <w:r w:rsidR="008F0A9F"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xml:space="preserve">осуществляет проверку достоверности информации, содержащейся в документах, указанных в </w:t>
      </w:r>
      <w:hyperlink r:id="rId12" w:history="1">
        <w:r w:rsidR="00CD3D2F" w:rsidRPr="00CB7E42">
          <w:rPr>
            <w:rFonts w:ascii="Times New Roman" w:eastAsia="Times New Roman" w:hAnsi="Times New Roman" w:cs="Times New Roman"/>
            <w:sz w:val="28"/>
            <w:szCs w:val="28"/>
            <w:lang w:eastAsia="ru-RU"/>
          </w:rPr>
          <w:t>части 6 статьи 7</w:t>
        </w:r>
      </w:hyperlink>
      <w:r w:rsidR="00CD3D2F" w:rsidRPr="00CB7E4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13" w:history="1">
        <w:r w:rsidR="00CD3D2F" w:rsidRPr="00CB7E42">
          <w:rPr>
            <w:rFonts w:ascii="Times New Roman" w:eastAsia="Times New Roman" w:hAnsi="Times New Roman" w:cs="Times New Roman"/>
            <w:sz w:val="28"/>
            <w:szCs w:val="28"/>
            <w:lang w:eastAsia="ru-RU"/>
          </w:rPr>
          <w:t>закона</w:t>
        </w:r>
      </w:hyperlink>
      <w:r w:rsidR="00CD3D2F" w:rsidRPr="00CB7E42">
        <w:rPr>
          <w:rFonts w:ascii="Times New Roman" w:eastAsia="Times New Roman" w:hAnsi="Times New Roman" w:cs="Times New Roman"/>
          <w:sz w:val="28"/>
          <w:szCs w:val="28"/>
          <w:lang w:eastAsia="ru-RU"/>
        </w:rPr>
        <w:t xml:space="preserve"> от 06.04.2011 № 63-ФЗ «Об электронной подписи», </w:t>
      </w:r>
      <w:r w:rsidR="008F0A9F" w:rsidRPr="00CB7E42">
        <w:rPr>
          <w:rFonts w:ascii="Times New Roman" w:eastAsia="Times New Roman" w:hAnsi="Times New Roman" w:cs="Times New Roman"/>
          <w:sz w:val="28"/>
          <w:szCs w:val="28"/>
          <w:lang w:eastAsia="ru-RU"/>
        </w:rPr>
        <w:t xml:space="preserve">в процессе которой отдел </w:t>
      </w:r>
      <w:r w:rsidR="00CD3D2F" w:rsidRPr="00CB7E42">
        <w:rPr>
          <w:rFonts w:ascii="Times New Roman" w:eastAsia="Times New Roman" w:hAnsi="Times New Roman" w:cs="Times New Roman"/>
          <w:sz w:val="28"/>
          <w:szCs w:val="28"/>
          <w:lang w:eastAsia="ru-RU"/>
        </w:rPr>
        <w:t xml:space="preserve">запрашивает и безвозмездно получает необходимые для предоставления муниципальной услуги сведения от органов и организаций независимо от форм собственности, владеющих соответствующими сведениями. Ответы на запросы </w:t>
      </w:r>
      <w:proofErr w:type="gramStart"/>
      <w:r w:rsidR="0072488B" w:rsidRPr="00CB7E42">
        <w:rPr>
          <w:rFonts w:ascii="Times New Roman" w:eastAsia="Times New Roman" w:hAnsi="Times New Roman" w:cs="Times New Roman"/>
          <w:sz w:val="28"/>
          <w:szCs w:val="28"/>
          <w:lang w:eastAsia="ru-RU"/>
        </w:rPr>
        <w:t xml:space="preserve">отдела, </w:t>
      </w:r>
      <w:r w:rsidR="00CD3D2F" w:rsidRPr="00CB7E42">
        <w:rPr>
          <w:rFonts w:ascii="Times New Roman" w:eastAsia="Times New Roman" w:hAnsi="Times New Roman" w:cs="Times New Roman"/>
          <w:sz w:val="28"/>
          <w:szCs w:val="28"/>
          <w:lang w:eastAsia="ru-RU"/>
        </w:rPr>
        <w:t xml:space="preserve"> направляются</w:t>
      </w:r>
      <w:proofErr w:type="gramEnd"/>
      <w:r w:rsidR="00CD3D2F" w:rsidRPr="00CB7E42">
        <w:rPr>
          <w:rFonts w:ascii="Times New Roman" w:eastAsia="Times New Roman" w:hAnsi="Times New Roman" w:cs="Times New Roman"/>
          <w:sz w:val="28"/>
          <w:szCs w:val="28"/>
          <w:lang w:eastAsia="ru-RU"/>
        </w:rPr>
        <w:t xml:space="preserve"> соответствующими органами и организациями в течение пяти дней с даты их поступления.</w:t>
      </w:r>
    </w:p>
    <w:p w14:paraId="4E645B27" w14:textId="77777777" w:rsidR="00CD3D2F" w:rsidRPr="00CB7E42" w:rsidRDefault="00CD3D2F" w:rsidP="00CD3D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Межведомственное информационное взаимодействие в целях признания гражданина малоимущим осуществляется в соответствии с требованиями Федерального </w:t>
      </w:r>
      <w:hyperlink r:id="rId14" w:history="1">
        <w:r w:rsidRPr="00CB7E42">
          <w:rPr>
            <w:rFonts w:ascii="Times New Roman" w:eastAsia="Times New Roman" w:hAnsi="Times New Roman" w:cs="Times New Roman"/>
            <w:sz w:val="28"/>
            <w:szCs w:val="28"/>
            <w:lang w:eastAsia="ru-RU"/>
          </w:rPr>
          <w:t>закона</w:t>
        </w:r>
      </w:hyperlink>
      <w:r w:rsidRPr="00CB7E42">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14:paraId="7B09CC9E" w14:textId="323518AE"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Представление заявления и документов (сведений), необходимых для получения муниципальной услуги, в форме электронных документов приравнивается к согласию такого заявителя с обработкой его персональны</w:t>
      </w:r>
      <w:r w:rsidR="004B58F0" w:rsidRPr="00CB7E42">
        <w:rPr>
          <w:rFonts w:ascii="Times New Roman" w:eastAsia="Times New Roman" w:hAnsi="Times New Roman" w:cs="Times New Roman"/>
          <w:sz w:val="28"/>
          <w:szCs w:val="28"/>
          <w:lang w:eastAsia="ru-RU"/>
        </w:rPr>
        <w:t>х</w:t>
      </w:r>
      <w:r w:rsidRPr="00CB7E42">
        <w:rPr>
          <w:rFonts w:ascii="Times New Roman" w:eastAsia="Times New Roman" w:hAnsi="Times New Roman" w:cs="Times New Roman"/>
          <w:sz w:val="28"/>
          <w:szCs w:val="28"/>
          <w:lang w:eastAsia="ru-RU"/>
        </w:rPr>
        <w:t xml:space="preserve"> данных в </w:t>
      </w:r>
      <w:r w:rsidR="009821F8" w:rsidRPr="00CB7E42">
        <w:rPr>
          <w:rFonts w:ascii="Times New Roman" w:eastAsia="Times New Roman" w:hAnsi="Times New Roman" w:cs="Times New Roman"/>
          <w:sz w:val="28"/>
          <w:szCs w:val="28"/>
          <w:lang w:eastAsia="ru-RU"/>
        </w:rPr>
        <w:t>отделе</w:t>
      </w:r>
      <w:r w:rsidRPr="00CB7E42">
        <w:rPr>
          <w:rFonts w:ascii="Times New Roman" w:eastAsia="Times New Roman" w:hAnsi="Times New Roman" w:cs="Times New Roman"/>
          <w:sz w:val="28"/>
          <w:szCs w:val="28"/>
          <w:lang w:eastAsia="ru-RU"/>
        </w:rPr>
        <w:t xml:space="preserve">, в целях и объеме, необходимых для предоставления </w:t>
      </w:r>
      <w:r w:rsidR="00450075" w:rsidRPr="00CB7E42">
        <w:rPr>
          <w:rFonts w:ascii="Times New Roman" w:eastAsia="Times New Roman" w:hAnsi="Times New Roman" w:cs="Times New Roman"/>
          <w:sz w:val="28"/>
          <w:szCs w:val="28"/>
          <w:lang w:eastAsia="ru-RU"/>
        </w:rPr>
        <w:t xml:space="preserve">муниципальной услуги. </w:t>
      </w:r>
    </w:p>
    <w:p w14:paraId="41FBC75A" w14:textId="072B52C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3.16. При установлении фактов отсутствия необходимых документов либо несоответствия представленных документов установленным требованиям </w:t>
      </w:r>
      <w:r w:rsidR="009821F8" w:rsidRPr="00CB7E42">
        <w:rPr>
          <w:rFonts w:ascii="Times New Roman" w:eastAsia="Times New Roman" w:hAnsi="Times New Roman" w:cs="Times New Roman"/>
          <w:sz w:val="28"/>
          <w:szCs w:val="28"/>
          <w:lang w:eastAsia="ru-RU"/>
        </w:rPr>
        <w:t xml:space="preserve">сотрудники </w:t>
      </w:r>
      <w:r w:rsidR="0072488B" w:rsidRPr="00CB7E42">
        <w:rPr>
          <w:rFonts w:ascii="Times New Roman" w:eastAsia="Times New Roman" w:hAnsi="Times New Roman" w:cs="Times New Roman"/>
          <w:sz w:val="28"/>
          <w:szCs w:val="28"/>
          <w:lang w:eastAsia="ru-RU"/>
        </w:rPr>
        <w:t xml:space="preserve">отдела </w:t>
      </w:r>
      <w:r w:rsidR="009821F8" w:rsidRPr="00CB7E42">
        <w:rPr>
          <w:rFonts w:ascii="Times New Roman" w:eastAsia="Times New Roman" w:hAnsi="Times New Roman" w:cs="Times New Roman"/>
          <w:sz w:val="28"/>
          <w:szCs w:val="28"/>
          <w:lang w:eastAsia="ru-RU"/>
        </w:rPr>
        <w:t>уведомляют</w:t>
      </w:r>
      <w:r w:rsidRPr="00CB7E42">
        <w:rPr>
          <w:rFonts w:ascii="Times New Roman" w:eastAsia="Times New Roman" w:hAnsi="Times New Roman" w:cs="Times New Roman"/>
          <w:sz w:val="28"/>
          <w:szCs w:val="28"/>
          <w:lang w:eastAsia="ru-RU"/>
        </w:rPr>
        <w:t xml:space="preserve"> заявителя о наличии препятствий для приема документов, проводит с ним разъяснительную работу со ссылкой на действующее законодательство, а также объясняет содержание выявленных недостатков в представленных документах и предлагает принять меры по их устранению. Представленные документы возвращаются заявителю.</w:t>
      </w:r>
    </w:p>
    <w:p w14:paraId="731BAE92" w14:textId="536BE2CC"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3.17. Срок выполнения административной процедуры </w:t>
      </w:r>
      <w:r w:rsidR="002B3966" w:rsidRPr="00CB7E42">
        <w:rPr>
          <w:rFonts w:ascii="Times New Roman" w:eastAsia="Times New Roman" w:hAnsi="Times New Roman" w:cs="Times New Roman"/>
          <w:sz w:val="28"/>
          <w:szCs w:val="28"/>
          <w:lang w:eastAsia="ru-RU"/>
        </w:rPr>
        <w:t xml:space="preserve">по приему документов составляет до 30 минут. </w:t>
      </w:r>
    </w:p>
    <w:p w14:paraId="0804FFF1" w14:textId="4CB9DA9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3.18.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w:t>
      </w:r>
      <w:r w:rsidR="002B3966" w:rsidRPr="00CB7E42">
        <w:rPr>
          <w:rFonts w:ascii="Times New Roman" w:eastAsia="Times New Roman" w:hAnsi="Times New Roman" w:cs="Times New Roman"/>
          <w:sz w:val="28"/>
          <w:szCs w:val="28"/>
          <w:lang w:eastAsia="ru-RU"/>
        </w:rPr>
        <w:t xml:space="preserve">муниципальной услуги. </w:t>
      </w:r>
    </w:p>
    <w:p w14:paraId="42DB7F6A" w14:textId="55C44786" w:rsidR="00CD3D2F" w:rsidRPr="00CB7E42" w:rsidRDefault="00CD3D2F" w:rsidP="00CD3D2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3.19. Основанием для начала административной процедуры по принятию решения о предоставлении муниципальной услуги является </w:t>
      </w:r>
      <w:r w:rsidR="00527DAE" w:rsidRPr="00CB7E42">
        <w:rPr>
          <w:rFonts w:ascii="Times New Roman" w:eastAsia="Times New Roman" w:hAnsi="Times New Roman" w:cs="Times New Roman"/>
          <w:sz w:val="28"/>
          <w:szCs w:val="28"/>
          <w:lang w:eastAsia="ru-RU"/>
        </w:rPr>
        <w:t>формирование должностным лицом заявления и пакета документов</w:t>
      </w:r>
      <w:r w:rsidR="00AD11FA" w:rsidRPr="00CB7E42">
        <w:rPr>
          <w:rFonts w:ascii="Times New Roman" w:eastAsia="Times New Roman" w:hAnsi="Times New Roman" w:cs="Times New Roman"/>
          <w:sz w:val="28"/>
          <w:szCs w:val="28"/>
          <w:lang w:eastAsia="ru-RU"/>
        </w:rPr>
        <w:t>,</w:t>
      </w:r>
      <w:r w:rsidR="00527DAE" w:rsidRPr="00CB7E42">
        <w:rPr>
          <w:rFonts w:ascii="Times New Roman" w:eastAsia="Times New Roman" w:hAnsi="Times New Roman" w:cs="Times New Roman"/>
          <w:sz w:val="28"/>
          <w:szCs w:val="28"/>
          <w:lang w:eastAsia="ru-RU"/>
        </w:rPr>
        <w:t xml:space="preserve"> указанных в п. 2.6 настоящего Регламента. Ответственным за выполнение административной процедуры является должностное лицо </w:t>
      </w:r>
      <w:r w:rsidR="00AD11FA" w:rsidRPr="00CB7E42">
        <w:rPr>
          <w:rFonts w:ascii="Times New Roman" w:eastAsia="Times New Roman" w:hAnsi="Times New Roman" w:cs="Times New Roman"/>
          <w:sz w:val="28"/>
          <w:szCs w:val="28"/>
          <w:lang w:eastAsia="ru-RU"/>
        </w:rPr>
        <w:t>о</w:t>
      </w:r>
      <w:r w:rsidR="00527DAE" w:rsidRPr="00CB7E42">
        <w:rPr>
          <w:rFonts w:ascii="Times New Roman" w:eastAsia="Times New Roman" w:hAnsi="Times New Roman" w:cs="Times New Roman"/>
          <w:sz w:val="28"/>
          <w:szCs w:val="28"/>
          <w:lang w:eastAsia="ru-RU"/>
        </w:rPr>
        <w:t>тдела, ответственное за подготовку ответа заявителя.</w:t>
      </w:r>
      <w:r w:rsidR="00AC60E5" w:rsidRPr="00CB7E42">
        <w:rPr>
          <w:rFonts w:ascii="Times New Roman" w:eastAsia="Times New Roman" w:hAnsi="Times New Roman" w:cs="Times New Roman"/>
          <w:sz w:val="28"/>
          <w:szCs w:val="28"/>
          <w:lang w:eastAsia="ru-RU"/>
        </w:rPr>
        <w:t xml:space="preserve"> </w:t>
      </w:r>
    </w:p>
    <w:p w14:paraId="79B3EE8E" w14:textId="6CD0217C" w:rsidR="00CD3D2F" w:rsidRPr="00CB7E42"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3.20. </w:t>
      </w:r>
      <w:r w:rsidR="00527DAE" w:rsidRPr="00CB7E42">
        <w:rPr>
          <w:rFonts w:ascii="Times New Roman" w:eastAsia="Times New Roman" w:hAnsi="Times New Roman" w:cs="Times New Roman"/>
          <w:sz w:val="28"/>
          <w:szCs w:val="28"/>
          <w:lang w:eastAsia="ru-RU"/>
        </w:rPr>
        <w:t>Должностное лицо</w:t>
      </w:r>
      <w:r w:rsidR="009057A2" w:rsidRPr="00CB7E42">
        <w:rPr>
          <w:rFonts w:ascii="Times New Roman" w:eastAsia="Times New Roman" w:hAnsi="Times New Roman" w:cs="Times New Roman"/>
          <w:sz w:val="28"/>
          <w:szCs w:val="28"/>
          <w:lang w:eastAsia="ru-RU"/>
        </w:rPr>
        <w:t xml:space="preserve"> проверяет</w:t>
      </w:r>
      <w:r w:rsidR="00874139" w:rsidRPr="00CB7E42">
        <w:rPr>
          <w:rFonts w:ascii="Times New Roman" w:eastAsia="Times New Roman" w:hAnsi="Times New Roman" w:cs="Times New Roman"/>
          <w:sz w:val="28"/>
          <w:szCs w:val="28"/>
          <w:lang w:eastAsia="ru-RU"/>
        </w:rPr>
        <w:t xml:space="preserve"> </w:t>
      </w:r>
      <w:r w:rsidRPr="00CB7E42">
        <w:rPr>
          <w:rFonts w:ascii="Times New Roman" w:eastAsia="Times New Roman" w:hAnsi="Times New Roman" w:cs="Times New Roman"/>
          <w:sz w:val="28"/>
          <w:szCs w:val="28"/>
          <w:lang w:eastAsia="ru-RU"/>
        </w:rPr>
        <w:t>представленные документы заявителя, расчеты суммы совокупного дохода заявителя и членов его семьи за расчетный период, стоимости имущества, находящегося в его собственности и членов семьи и подлежащего нало</w:t>
      </w:r>
      <w:r w:rsidR="00527DAE" w:rsidRPr="00CB7E42">
        <w:rPr>
          <w:rFonts w:ascii="Times New Roman" w:eastAsia="Times New Roman" w:hAnsi="Times New Roman" w:cs="Times New Roman"/>
          <w:sz w:val="28"/>
          <w:szCs w:val="28"/>
          <w:lang w:eastAsia="ru-RU"/>
        </w:rPr>
        <w:t xml:space="preserve">гообложению, порогового дохода, передает заявление и сформированный пакет документов для рассмотрения на заседании жилищной комиссии, которая проводится не </w:t>
      </w:r>
      <w:r w:rsidR="00AD11FA" w:rsidRPr="00CB7E42">
        <w:rPr>
          <w:rFonts w:ascii="Times New Roman" w:eastAsia="Times New Roman" w:hAnsi="Times New Roman" w:cs="Times New Roman"/>
          <w:sz w:val="28"/>
          <w:szCs w:val="28"/>
          <w:lang w:eastAsia="ru-RU"/>
        </w:rPr>
        <w:t>р</w:t>
      </w:r>
      <w:r w:rsidR="00527DAE" w:rsidRPr="00CB7E42">
        <w:rPr>
          <w:rFonts w:ascii="Times New Roman" w:eastAsia="Times New Roman" w:hAnsi="Times New Roman" w:cs="Times New Roman"/>
          <w:sz w:val="28"/>
          <w:szCs w:val="28"/>
          <w:lang w:eastAsia="ru-RU"/>
        </w:rPr>
        <w:t xml:space="preserve">еже одного раза в месяц. </w:t>
      </w:r>
      <w:r w:rsidR="00AD11FA" w:rsidRPr="00CB7E42">
        <w:rPr>
          <w:rFonts w:ascii="Times New Roman" w:eastAsia="Times New Roman" w:hAnsi="Times New Roman" w:cs="Times New Roman"/>
          <w:sz w:val="28"/>
          <w:szCs w:val="28"/>
          <w:lang w:eastAsia="ru-RU"/>
        </w:rPr>
        <w:lastRenderedPageBreak/>
        <w:t>Ж</w:t>
      </w:r>
      <w:r w:rsidR="00527DAE" w:rsidRPr="00CB7E42">
        <w:rPr>
          <w:rFonts w:ascii="Times New Roman" w:eastAsia="Times New Roman" w:hAnsi="Times New Roman" w:cs="Times New Roman"/>
          <w:sz w:val="28"/>
          <w:szCs w:val="28"/>
          <w:lang w:eastAsia="ru-RU"/>
        </w:rPr>
        <w:t>илищная комиссия рассматривает все предоставленные заявителем документы и принимает решение о признании либо об отказе в признании гражданина малоимущим. Решение о признании либо об отказе в признании гражданина малоимущим оформляется протоколом заседания жилищной комиссии.</w:t>
      </w:r>
    </w:p>
    <w:p w14:paraId="023096A3" w14:textId="1856E425"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3.21. </w:t>
      </w:r>
      <w:r w:rsidR="00527DAE" w:rsidRPr="00CB7E42">
        <w:rPr>
          <w:rFonts w:ascii="Times New Roman" w:eastAsia="Times New Roman" w:hAnsi="Times New Roman" w:cs="Times New Roman"/>
          <w:sz w:val="28"/>
          <w:szCs w:val="28"/>
          <w:lang w:eastAsia="ru-RU"/>
        </w:rPr>
        <w:t>В случае принятия решения о признании гражданина малоимущим должностное лицо готовит проект постановления Администрации города Минусинска о признании гражданина малоимущим (далее Постановление), издаваемого с учетом решения жилищной комиссии.</w:t>
      </w:r>
    </w:p>
    <w:p w14:paraId="587B0B6C" w14:textId="1AE0448B" w:rsidR="00527DAE" w:rsidRPr="00CB7E42" w:rsidRDefault="00527DAE"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Согласование и подписание Постановления осуществляется </w:t>
      </w:r>
      <w:r w:rsidR="009241E9" w:rsidRPr="00CB7E42">
        <w:rPr>
          <w:rFonts w:ascii="Times New Roman" w:eastAsia="Times New Roman" w:hAnsi="Times New Roman" w:cs="Times New Roman"/>
          <w:sz w:val="28"/>
          <w:szCs w:val="28"/>
          <w:lang w:eastAsia="ru-RU"/>
        </w:rPr>
        <w:t>в порядке</w:t>
      </w:r>
      <w:r w:rsidRPr="00CB7E42">
        <w:rPr>
          <w:rFonts w:ascii="Times New Roman" w:eastAsia="Times New Roman" w:hAnsi="Times New Roman" w:cs="Times New Roman"/>
          <w:sz w:val="28"/>
          <w:szCs w:val="28"/>
          <w:lang w:eastAsia="ru-RU"/>
        </w:rPr>
        <w:t xml:space="preserve"> и </w:t>
      </w:r>
      <w:r w:rsidR="009241E9" w:rsidRPr="00CB7E42">
        <w:rPr>
          <w:rFonts w:ascii="Times New Roman" w:eastAsia="Times New Roman" w:hAnsi="Times New Roman" w:cs="Times New Roman"/>
          <w:sz w:val="28"/>
          <w:szCs w:val="28"/>
          <w:lang w:eastAsia="ru-RU"/>
        </w:rPr>
        <w:t xml:space="preserve">в </w:t>
      </w:r>
      <w:r w:rsidRPr="00CB7E42">
        <w:rPr>
          <w:rFonts w:ascii="Times New Roman" w:eastAsia="Times New Roman" w:hAnsi="Times New Roman" w:cs="Times New Roman"/>
          <w:sz w:val="28"/>
          <w:szCs w:val="28"/>
          <w:lang w:eastAsia="ru-RU"/>
        </w:rPr>
        <w:t>сроки, установленные инструкцией по делопроизводству.</w:t>
      </w:r>
    </w:p>
    <w:p w14:paraId="1D0F9960" w14:textId="31BABBA7" w:rsidR="00CD3D2F" w:rsidRPr="00CB7E42" w:rsidRDefault="00CD3D2F" w:rsidP="00CD3D2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Срок выполнения административной процедуры по принятию решения о предоставлении муниципальной услуги </w:t>
      </w:r>
      <w:r w:rsidR="0072488B" w:rsidRPr="00CB7E42">
        <w:rPr>
          <w:rFonts w:ascii="Times New Roman" w:eastAsia="Times New Roman" w:hAnsi="Times New Roman" w:cs="Times New Roman"/>
          <w:sz w:val="28"/>
          <w:szCs w:val="28"/>
          <w:lang w:eastAsia="ru-RU"/>
        </w:rPr>
        <w:t xml:space="preserve">не должен </w:t>
      </w:r>
      <w:r w:rsidRPr="00CB7E42">
        <w:rPr>
          <w:rFonts w:ascii="Times New Roman" w:eastAsia="Times New Roman" w:hAnsi="Times New Roman" w:cs="Times New Roman"/>
          <w:sz w:val="28"/>
          <w:szCs w:val="28"/>
          <w:lang w:eastAsia="ru-RU"/>
        </w:rPr>
        <w:t>превышать тридцать рабочих дней со дня регистрации заявления</w:t>
      </w:r>
      <w:r w:rsidR="008C7148" w:rsidRPr="00CB7E42">
        <w:rPr>
          <w:rFonts w:ascii="Times New Roman" w:eastAsia="Times New Roman" w:hAnsi="Times New Roman" w:cs="Times New Roman"/>
          <w:sz w:val="28"/>
          <w:szCs w:val="28"/>
          <w:lang w:eastAsia="ru-RU"/>
        </w:rPr>
        <w:t>, поступившего в отдел</w:t>
      </w:r>
      <w:r w:rsidRPr="00CB7E42">
        <w:rPr>
          <w:rFonts w:ascii="Times New Roman" w:eastAsia="Times New Roman" w:hAnsi="Times New Roman" w:cs="Times New Roman"/>
          <w:sz w:val="28"/>
          <w:szCs w:val="28"/>
          <w:lang w:eastAsia="ru-RU"/>
        </w:rPr>
        <w:t xml:space="preserve"> со всеми документами, в Книге регистрации заявлений граждан о признании их малоимущими.</w:t>
      </w:r>
    </w:p>
    <w:p w14:paraId="74C88B9C" w14:textId="599773E6" w:rsidR="00CD3D2F" w:rsidRPr="00CB7E42" w:rsidRDefault="00CD3D2F" w:rsidP="005E2099">
      <w:pPr>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3.22. Конечным результатом предоставлен</w:t>
      </w:r>
      <w:r w:rsidR="00DC1150" w:rsidRPr="00CB7E42">
        <w:rPr>
          <w:rFonts w:ascii="Times New Roman" w:eastAsia="Times New Roman" w:hAnsi="Times New Roman" w:cs="Times New Roman"/>
          <w:sz w:val="28"/>
          <w:szCs w:val="28"/>
          <w:lang w:eastAsia="ru-RU"/>
        </w:rPr>
        <w:t xml:space="preserve">ия муниципальной услуги является принятие постановления о </w:t>
      </w:r>
      <w:r w:rsidRPr="00CB7E42">
        <w:rPr>
          <w:rFonts w:ascii="Times New Roman" w:eastAsia="Times New Roman" w:hAnsi="Times New Roman" w:cs="Times New Roman"/>
          <w:sz w:val="28"/>
          <w:szCs w:val="28"/>
          <w:lang w:eastAsia="ru-RU"/>
        </w:rPr>
        <w:t xml:space="preserve">признании либо об отказе в признании гражданина малоимущим </w:t>
      </w:r>
      <w:r w:rsidR="00A8044C" w:rsidRPr="00CB7E42">
        <w:rPr>
          <w:rFonts w:ascii="Times New Roman" w:eastAsia="Times New Roman" w:hAnsi="Times New Roman" w:cs="Times New Roman"/>
          <w:sz w:val="28"/>
          <w:szCs w:val="28"/>
          <w:lang w:eastAsia="ru-RU"/>
        </w:rPr>
        <w:t xml:space="preserve"> </w:t>
      </w:r>
      <w:r w:rsidRPr="00CB7E42">
        <w:rPr>
          <w:rFonts w:ascii="Times New Roman" w:eastAsia="Times New Roman" w:hAnsi="Times New Roman" w:cs="Times New Roman"/>
          <w:sz w:val="28"/>
          <w:szCs w:val="28"/>
          <w:lang w:eastAsia="ru-RU"/>
        </w:rPr>
        <w:t xml:space="preserve"> с последующим</w:t>
      </w:r>
      <w:r w:rsidR="00536D99" w:rsidRPr="00CB7E42">
        <w:rPr>
          <w:rFonts w:ascii="Times New Roman" w:eastAsia="Times New Roman" w:hAnsi="Times New Roman" w:cs="Times New Roman"/>
          <w:sz w:val="28"/>
          <w:szCs w:val="28"/>
          <w:lang w:eastAsia="ru-RU"/>
        </w:rPr>
        <w:t xml:space="preserve"> направлением</w:t>
      </w:r>
      <w:r w:rsidR="00D034DA" w:rsidRPr="00CB7E42">
        <w:rPr>
          <w:rFonts w:ascii="Times New Roman" w:eastAsia="Times New Roman" w:hAnsi="Times New Roman" w:cs="Times New Roman"/>
          <w:sz w:val="28"/>
          <w:szCs w:val="28"/>
          <w:lang w:eastAsia="ru-RU"/>
        </w:rPr>
        <w:t xml:space="preserve"> </w:t>
      </w:r>
      <w:r w:rsidR="00A8044C" w:rsidRPr="00CB7E42">
        <w:rPr>
          <w:rFonts w:ascii="Times New Roman" w:eastAsia="Times New Roman" w:hAnsi="Times New Roman" w:cs="Times New Roman"/>
          <w:sz w:val="28"/>
          <w:szCs w:val="28"/>
          <w:lang w:eastAsia="ru-RU"/>
        </w:rPr>
        <w:t>заявителю письменного уведомления</w:t>
      </w:r>
      <w:r w:rsidR="00536D99" w:rsidRPr="00CB7E42">
        <w:rPr>
          <w:rFonts w:ascii="Times New Roman" w:eastAsia="Times New Roman" w:hAnsi="Times New Roman" w:cs="Times New Roman"/>
          <w:sz w:val="28"/>
          <w:szCs w:val="28"/>
          <w:lang w:eastAsia="ru-RU"/>
        </w:rPr>
        <w:t xml:space="preserve"> с приложением </w:t>
      </w:r>
      <w:r w:rsidR="00A8044C" w:rsidRPr="00CB7E42">
        <w:rPr>
          <w:rFonts w:ascii="Times New Roman" w:eastAsia="Times New Roman" w:hAnsi="Times New Roman" w:cs="Times New Roman"/>
          <w:sz w:val="28"/>
          <w:szCs w:val="28"/>
          <w:lang w:eastAsia="ru-RU"/>
        </w:rPr>
        <w:t xml:space="preserve">копии Постановления </w:t>
      </w:r>
      <w:r w:rsidR="00536D99" w:rsidRPr="00CB7E42">
        <w:rPr>
          <w:rFonts w:ascii="Times New Roman" w:eastAsia="Times New Roman" w:hAnsi="Times New Roman" w:cs="Times New Roman"/>
          <w:sz w:val="28"/>
          <w:szCs w:val="28"/>
          <w:lang w:eastAsia="ru-RU"/>
        </w:rPr>
        <w:t>в течени</w:t>
      </w:r>
      <w:r w:rsidR="00AD11FA" w:rsidRPr="00CB7E42">
        <w:rPr>
          <w:rFonts w:ascii="Times New Roman" w:eastAsia="Times New Roman" w:hAnsi="Times New Roman" w:cs="Times New Roman"/>
          <w:sz w:val="28"/>
          <w:szCs w:val="28"/>
          <w:lang w:eastAsia="ru-RU"/>
        </w:rPr>
        <w:t>е</w:t>
      </w:r>
      <w:r w:rsidR="00536D99" w:rsidRPr="00CB7E42">
        <w:rPr>
          <w:rFonts w:ascii="Times New Roman" w:eastAsia="Times New Roman" w:hAnsi="Times New Roman" w:cs="Times New Roman"/>
          <w:sz w:val="28"/>
          <w:szCs w:val="28"/>
          <w:lang w:eastAsia="ru-RU"/>
        </w:rPr>
        <w:t xml:space="preserve"> трех рабочих дней с даты подписания </w:t>
      </w:r>
      <w:r w:rsidR="00A8044C" w:rsidRPr="00CB7E42">
        <w:rPr>
          <w:rFonts w:ascii="Times New Roman" w:eastAsia="Times New Roman" w:hAnsi="Times New Roman" w:cs="Times New Roman"/>
          <w:sz w:val="28"/>
          <w:szCs w:val="28"/>
          <w:lang w:eastAsia="ru-RU"/>
        </w:rPr>
        <w:t>Постановления.</w:t>
      </w:r>
    </w:p>
    <w:p w14:paraId="2C2BBAA6" w14:textId="77777777" w:rsidR="005E2099" w:rsidRPr="00CB7E42" w:rsidRDefault="005E2099" w:rsidP="005E2099">
      <w:pPr>
        <w:adjustRightInd w:val="0"/>
        <w:spacing w:after="0" w:line="240" w:lineRule="auto"/>
        <w:ind w:firstLine="709"/>
        <w:jc w:val="both"/>
        <w:rPr>
          <w:rFonts w:ascii="Times New Roman" w:eastAsia="Times New Roman" w:hAnsi="Times New Roman" w:cs="Times New Roman"/>
          <w:sz w:val="28"/>
          <w:szCs w:val="28"/>
          <w:lang w:eastAsia="ru-RU"/>
        </w:rPr>
      </w:pPr>
    </w:p>
    <w:p w14:paraId="4CA0D708" w14:textId="77777777" w:rsidR="00CD3D2F" w:rsidRPr="00CB7E42" w:rsidRDefault="00CD3D2F" w:rsidP="00CD3D2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val="en-US" w:eastAsia="ru-RU"/>
        </w:rPr>
        <w:t>IV</w:t>
      </w:r>
      <w:r w:rsidRPr="00CB7E42">
        <w:rPr>
          <w:rFonts w:ascii="Times New Roman" w:eastAsia="Times New Roman" w:hAnsi="Times New Roman" w:cs="Times New Roman"/>
          <w:sz w:val="28"/>
          <w:szCs w:val="28"/>
          <w:lang w:eastAsia="ru-RU"/>
        </w:rPr>
        <w:t>.</w:t>
      </w:r>
      <w:r w:rsidRPr="00CB7E42">
        <w:rPr>
          <w:rFonts w:ascii="Times New Roman" w:eastAsia="Times New Roman" w:hAnsi="Times New Roman" w:cs="Times New Roman"/>
          <w:b/>
          <w:sz w:val="28"/>
          <w:szCs w:val="28"/>
          <w:lang w:eastAsia="ru-RU"/>
        </w:rPr>
        <w:t xml:space="preserve"> </w:t>
      </w:r>
      <w:r w:rsidRPr="00CB7E42">
        <w:rPr>
          <w:rFonts w:ascii="Times New Roman" w:eastAsia="Times New Roman" w:hAnsi="Times New Roman" w:cs="Times New Roman"/>
          <w:sz w:val="28"/>
          <w:szCs w:val="28"/>
          <w:lang w:eastAsia="ru-RU"/>
        </w:rPr>
        <w:t>Форма контроля за исполнителем административного регламента</w:t>
      </w:r>
    </w:p>
    <w:p w14:paraId="51663562" w14:textId="77777777" w:rsidR="00CD3D2F" w:rsidRPr="00CB7E42" w:rsidRDefault="00CD3D2F" w:rsidP="00CD3D2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91AC485" w14:textId="77777777" w:rsidR="00CD3D2F" w:rsidRPr="00CB7E42" w:rsidRDefault="00CD3D2F" w:rsidP="00CD3D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4.1. Контроль за соблюдение</w:t>
      </w:r>
      <w:r w:rsidR="00D701EB" w:rsidRPr="00CB7E42">
        <w:rPr>
          <w:rFonts w:ascii="Times New Roman" w:eastAsia="Times New Roman" w:hAnsi="Times New Roman" w:cs="Times New Roman"/>
          <w:sz w:val="28"/>
          <w:szCs w:val="28"/>
          <w:lang w:eastAsia="ru-RU"/>
        </w:rPr>
        <w:t>м</w:t>
      </w:r>
      <w:r w:rsidRPr="00CB7E42">
        <w:rPr>
          <w:rFonts w:ascii="Times New Roman" w:eastAsia="Times New Roman" w:hAnsi="Times New Roman" w:cs="Times New Roman"/>
          <w:sz w:val="28"/>
          <w:szCs w:val="28"/>
          <w:lang w:eastAsia="ru-RU"/>
        </w:rPr>
        <w:t xml:space="preserve"> положений настоящего Административного регламента осуществляется в форме проведения текущего контроля и проведения проверок по жалобам заявителей.</w:t>
      </w:r>
    </w:p>
    <w:p w14:paraId="72F20CF0" w14:textId="28C4762A"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4.2. Текущий контроль за соблюдением последовательности действий, определенных административными процедурами по оказанию муниципал</w:t>
      </w:r>
      <w:r w:rsidR="00767419">
        <w:rPr>
          <w:rFonts w:ascii="Times New Roman" w:eastAsia="Times New Roman" w:hAnsi="Times New Roman" w:cs="Times New Roman"/>
          <w:sz w:val="28"/>
          <w:szCs w:val="28"/>
          <w:lang w:eastAsia="ru-RU"/>
        </w:rPr>
        <w:t xml:space="preserve">ьной услуги и принятием </w:t>
      </w:r>
      <w:r w:rsidR="00A8044C" w:rsidRPr="00CB7E42">
        <w:rPr>
          <w:rFonts w:ascii="Times New Roman" w:eastAsia="Times New Roman" w:hAnsi="Times New Roman" w:cs="Times New Roman"/>
          <w:sz w:val="28"/>
          <w:szCs w:val="28"/>
          <w:lang w:eastAsia="ru-RU"/>
        </w:rPr>
        <w:t xml:space="preserve">решений </w:t>
      </w:r>
      <w:r w:rsidRPr="00CB7E42">
        <w:rPr>
          <w:rFonts w:ascii="Times New Roman" w:eastAsia="Times New Roman" w:hAnsi="Times New Roman" w:cs="Times New Roman"/>
          <w:sz w:val="28"/>
          <w:szCs w:val="28"/>
          <w:lang w:eastAsia="ru-RU"/>
        </w:rPr>
        <w:t>осуществляют:</w:t>
      </w:r>
    </w:p>
    <w:p w14:paraId="1920EB1C" w14:textId="79FA95C5" w:rsidR="00A8044C" w:rsidRPr="00CB7E42" w:rsidRDefault="002E6B2F" w:rsidP="00A804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начальник </w:t>
      </w:r>
      <w:r w:rsidR="00DC1150" w:rsidRPr="00CB7E42">
        <w:rPr>
          <w:rFonts w:ascii="Times New Roman" w:eastAsia="Times New Roman" w:hAnsi="Times New Roman" w:cs="Times New Roman"/>
          <w:sz w:val="28"/>
          <w:szCs w:val="28"/>
          <w:lang w:eastAsia="ru-RU"/>
        </w:rPr>
        <w:t>отдела</w:t>
      </w:r>
      <w:r w:rsidR="00A8044C" w:rsidRPr="00CB7E42">
        <w:rPr>
          <w:rFonts w:ascii="Times New Roman" w:eastAsia="Times New Roman" w:hAnsi="Times New Roman" w:cs="Times New Roman"/>
          <w:sz w:val="28"/>
          <w:szCs w:val="28"/>
          <w:lang w:eastAsia="ru-RU"/>
        </w:rPr>
        <w:t xml:space="preserve"> </w:t>
      </w:r>
      <w:r w:rsidR="00DC1150" w:rsidRPr="00CB7E42">
        <w:rPr>
          <w:rFonts w:ascii="Times New Roman" w:eastAsia="Times New Roman" w:hAnsi="Times New Roman" w:cs="Times New Roman"/>
          <w:sz w:val="28"/>
          <w:szCs w:val="28"/>
          <w:lang w:eastAsia="ru-RU"/>
        </w:rPr>
        <w:t>по реализации мер социа</w:t>
      </w:r>
      <w:r w:rsidR="00855CBE" w:rsidRPr="00CB7E42">
        <w:rPr>
          <w:rFonts w:ascii="Times New Roman" w:eastAsia="Times New Roman" w:hAnsi="Times New Roman" w:cs="Times New Roman"/>
          <w:sz w:val="28"/>
          <w:szCs w:val="28"/>
          <w:lang w:eastAsia="ru-RU"/>
        </w:rPr>
        <w:t xml:space="preserve">льной поддержки граждан </w:t>
      </w:r>
      <w:r w:rsidR="0072488B" w:rsidRPr="00CB7E42">
        <w:rPr>
          <w:rFonts w:ascii="Times New Roman" w:eastAsia="Times New Roman" w:hAnsi="Times New Roman" w:cs="Times New Roman"/>
          <w:sz w:val="28"/>
          <w:szCs w:val="28"/>
          <w:lang w:eastAsia="ru-RU"/>
        </w:rPr>
        <w:t xml:space="preserve">муниципального казенного учреждения </w:t>
      </w:r>
      <w:r w:rsidR="009630AB" w:rsidRPr="00CB7E42">
        <w:rPr>
          <w:rFonts w:ascii="Times New Roman" w:eastAsia="Times New Roman" w:hAnsi="Times New Roman" w:cs="Times New Roman"/>
          <w:sz w:val="28"/>
          <w:szCs w:val="28"/>
          <w:lang w:eastAsia="ru-RU"/>
        </w:rPr>
        <w:t>«Централизованная бухгалтерия»</w:t>
      </w:r>
      <w:r w:rsidR="00A8044C" w:rsidRPr="00CB7E42">
        <w:rPr>
          <w:rFonts w:ascii="Times New Roman" w:eastAsia="Times New Roman" w:hAnsi="Times New Roman" w:cs="Times New Roman"/>
          <w:sz w:val="28"/>
          <w:szCs w:val="28"/>
          <w:lang w:eastAsia="ru-RU"/>
        </w:rPr>
        <w:t>;</w:t>
      </w:r>
      <w:r w:rsidR="00855CBE" w:rsidRPr="00CB7E42">
        <w:rPr>
          <w:rFonts w:ascii="Times New Roman" w:eastAsia="Times New Roman" w:hAnsi="Times New Roman" w:cs="Times New Roman"/>
          <w:sz w:val="28"/>
          <w:szCs w:val="28"/>
          <w:lang w:eastAsia="ru-RU"/>
        </w:rPr>
        <w:t xml:space="preserve"> </w:t>
      </w:r>
    </w:p>
    <w:p w14:paraId="22C9B58A" w14:textId="77777777" w:rsidR="00A8044C" w:rsidRPr="00CB7E42" w:rsidRDefault="00A8044C" w:rsidP="00A804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руководитель муниципального казенного учреждения «Централизованная бухгалтерия» - в отношении сотрудников отдела, ответственных за предоставление муниципальной услуги. </w:t>
      </w:r>
    </w:p>
    <w:p w14:paraId="39AA558B" w14:textId="5EA95FB6" w:rsidR="003E0EF5" w:rsidRPr="00CB7E42" w:rsidRDefault="00CD3D2F" w:rsidP="00A804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Текущий контроль осуществляется путем проверки своевременности, полноты и качества выполнения административной процедуры при согласовании (подписании) документов в рамках пред</w:t>
      </w:r>
      <w:r w:rsidR="003E0EF5" w:rsidRPr="00CB7E42">
        <w:rPr>
          <w:rFonts w:ascii="Times New Roman" w:eastAsia="Times New Roman" w:hAnsi="Times New Roman" w:cs="Times New Roman"/>
          <w:sz w:val="28"/>
          <w:szCs w:val="28"/>
          <w:lang w:eastAsia="ru-RU"/>
        </w:rPr>
        <w:t>оставления муниципальн</w:t>
      </w:r>
      <w:r w:rsidR="002E6B2F" w:rsidRPr="00CB7E42">
        <w:rPr>
          <w:rFonts w:ascii="Times New Roman" w:eastAsia="Times New Roman" w:hAnsi="Times New Roman" w:cs="Times New Roman"/>
          <w:sz w:val="28"/>
          <w:szCs w:val="28"/>
          <w:lang w:eastAsia="ru-RU"/>
        </w:rPr>
        <w:t>ой услуги</w:t>
      </w:r>
      <w:r w:rsidR="003E0EF5" w:rsidRPr="00CB7E42">
        <w:rPr>
          <w:rFonts w:ascii="Times New Roman" w:eastAsia="Times New Roman" w:hAnsi="Times New Roman" w:cs="Times New Roman"/>
          <w:sz w:val="28"/>
          <w:szCs w:val="28"/>
          <w:lang w:eastAsia="ru-RU"/>
        </w:rPr>
        <w:t>.</w:t>
      </w:r>
    </w:p>
    <w:p w14:paraId="56A089CA" w14:textId="77777777" w:rsidR="00CD3D2F" w:rsidRPr="00CB7E42" w:rsidRDefault="003E0EF5"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xml:space="preserve">4.3. Персональная ответственность должностных лиц </w:t>
      </w:r>
      <w:r w:rsidR="0017200C" w:rsidRPr="00CB7E42">
        <w:rPr>
          <w:rFonts w:ascii="Times New Roman" w:eastAsia="Times New Roman" w:hAnsi="Times New Roman" w:cs="Times New Roman"/>
          <w:sz w:val="28"/>
          <w:szCs w:val="28"/>
          <w:lang w:eastAsia="ru-RU"/>
        </w:rPr>
        <w:t>отдела</w:t>
      </w:r>
      <w:r w:rsidR="00CD3D2F" w:rsidRPr="00CB7E42">
        <w:rPr>
          <w:rFonts w:ascii="Times New Roman" w:eastAsia="Times New Roman" w:hAnsi="Times New Roman" w:cs="Times New Roman"/>
          <w:sz w:val="28"/>
          <w:szCs w:val="28"/>
          <w:lang w:eastAsia="ru-RU"/>
        </w:rPr>
        <w:t xml:space="preserve"> закрепляется в их должностных инструкциях.</w:t>
      </w:r>
    </w:p>
    <w:p w14:paraId="67D2F17B" w14:textId="2D17B5C7" w:rsidR="00CD3D2F" w:rsidRPr="00CB7E42" w:rsidRDefault="00CD3D2F" w:rsidP="00CD3D2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4.4.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w:t>
      </w:r>
      <w:r w:rsidRPr="00CB7E42">
        <w:rPr>
          <w:rFonts w:ascii="Times New Roman" w:eastAsia="Times New Roman" w:hAnsi="Times New Roman" w:cs="Times New Roman"/>
          <w:sz w:val="28"/>
          <w:szCs w:val="28"/>
          <w:lang w:eastAsia="ru-RU"/>
        </w:rPr>
        <w:lastRenderedPageBreak/>
        <w:t xml:space="preserve">порядка предоставления муниципальной услуги, а также заявлений и жалоб с сообщениями о нарушении </w:t>
      </w:r>
      <w:r w:rsidR="0072488B" w:rsidRPr="00CB7E42">
        <w:rPr>
          <w:rFonts w:ascii="Times New Roman" w:eastAsia="Times New Roman" w:hAnsi="Times New Roman" w:cs="Times New Roman"/>
          <w:sz w:val="28"/>
          <w:szCs w:val="28"/>
          <w:lang w:eastAsia="ru-RU"/>
        </w:rPr>
        <w:t xml:space="preserve">отдела </w:t>
      </w:r>
      <w:r w:rsidRPr="00CB7E42">
        <w:rPr>
          <w:rFonts w:ascii="Times New Roman" w:eastAsia="Times New Roman" w:hAnsi="Times New Roman" w:cs="Times New Roman"/>
          <w:sz w:val="28"/>
          <w:szCs w:val="28"/>
          <w:lang w:eastAsia="ru-RU"/>
        </w:rPr>
        <w:t>требований настоящего Административного регламента, законов и иных нормативных правовых актов. По каждому обращению проводится проверка исполнения Административного регламента.</w:t>
      </w:r>
    </w:p>
    <w:p w14:paraId="2286F97E" w14:textId="77777777" w:rsidR="00CD3D2F" w:rsidRPr="00CB7E42" w:rsidRDefault="00CD3D2F" w:rsidP="00CD3D2F">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14:paraId="2F1E0947" w14:textId="77777777" w:rsidR="00CD3D2F" w:rsidRPr="00CB7E42" w:rsidRDefault="00CD3D2F" w:rsidP="00CD3D2F">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r w:rsidRPr="00CB7E42">
        <w:rPr>
          <w:rFonts w:ascii="Times New Roman" w:eastAsia="Times New Roman" w:hAnsi="Times New Roman" w:cs="Times New Roman"/>
          <w:sz w:val="28"/>
          <w:szCs w:val="28"/>
          <w:lang w:val="en-US" w:eastAsia="ru-RU"/>
        </w:rPr>
        <w:t>V</w:t>
      </w:r>
      <w:r w:rsidRPr="00CB7E42">
        <w:rPr>
          <w:rFonts w:ascii="Times New Roman" w:eastAsia="Times New Roman" w:hAnsi="Times New Roman" w:cs="Times New Roman"/>
          <w:sz w:val="28"/>
          <w:szCs w:val="28"/>
          <w:lang w:eastAsia="ru-RU"/>
        </w:rPr>
        <w:t>. Д</w:t>
      </w:r>
      <w:r w:rsidRPr="00CB7E42">
        <w:rPr>
          <w:rFonts w:ascii="Times New Roman" w:eastAsia="Times New Roman" w:hAnsi="Times New Roman" w:cs="Times New Roman"/>
          <w:bCs/>
          <w:sz w:val="28"/>
          <w:szCs w:val="28"/>
          <w:lang w:eastAsia="ru-RU"/>
        </w:rPr>
        <w:t>осудебный (внесудебный) порядок обжалования заявителем решений и действий (без</w:t>
      </w:r>
      <w:r w:rsidR="00B61ACC" w:rsidRPr="00CB7E42">
        <w:rPr>
          <w:rFonts w:ascii="Times New Roman" w:eastAsia="Times New Roman" w:hAnsi="Times New Roman" w:cs="Times New Roman"/>
          <w:bCs/>
          <w:sz w:val="28"/>
          <w:szCs w:val="28"/>
          <w:lang w:eastAsia="ru-RU"/>
        </w:rPr>
        <w:t>действия) отдела</w:t>
      </w:r>
      <w:r w:rsidRPr="00CB7E42">
        <w:rPr>
          <w:rFonts w:ascii="Times New Roman" w:eastAsia="Times New Roman" w:hAnsi="Times New Roman" w:cs="Times New Roman"/>
          <w:bCs/>
          <w:sz w:val="28"/>
          <w:szCs w:val="28"/>
          <w:lang w:eastAsia="ru-RU"/>
        </w:rPr>
        <w:t>, предоставляющего муниципальную услугу, а также его должностных лиц</w:t>
      </w:r>
    </w:p>
    <w:p w14:paraId="2E56AC9B" w14:textId="77777777" w:rsidR="00CD3D2F" w:rsidRPr="00CB7E42" w:rsidRDefault="00CD3D2F" w:rsidP="00CD3D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28788B" w14:textId="20FC026B"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 Жалобу вправе подать физическое или юридическое лицо (за исключением государственны</w:t>
      </w:r>
      <w:r w:rsidR="00C27EC0" w:rsidRPr="00CB7E42">
        <w:rPr>
          <w:rFonts w:ascii="Times New Roman" w:eastAsia="Times New Roman" w:hAnsi="Times New Roman" w:cs="Times New Roman"/>
          <w:sz w:val="28"/>
          <w:szCs w:val="28"/>
          <w:lang w:eastAsia="ru-RU"/>
        </w:rPr>
        <w:t>х</w:t>
      </w:r>
      <w:r w:rsidRPr="00CB7E42">
        <w:rPr>
          <w:rFonts w:ascii="Times New Roman" w:eastAsia="Times New Roman" w:hAnsi="Times New Roman" w:cs="Times New Roman"/>
          <w:sz w:val="28"/>
          <w:szCs w:val="28"/>
          <w:lang w:eastAsia="ru-RU"/>
        </w:rPr>
        <w:t xml:space="preserve">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w:t>
      </w:r>
      <w:r w:rsidR="00B61ACC" w:rsidRPr="00CB7E42">
        <w:rPr>
          <w:rFonts w:ascii="Times New Roman" w:eastAsia="Times New Roman" w:hAnsi="Times New Roman" w:cs="Times New Roman"/>
          <w:sz w:val="28"/>
          <w:szCs w:val="28"/>
          <w:lang w:eastAsia="ru-RU"/>
        </w:rPr>
        <w:t xml:space="preserve">тель), обратившиеся </w:t>
      </w:r>
      <w:r w:rsidR="0072488B" w:rsidRPr="00CB7E42">
        <w:rPr>
          <w:rFonts w:ascii="Times New Roman" w:eastAsia="Times New Roman" w:hAnsi="Times New Roman" w:cs="Times New Roman"/>
          <w:sz w:val="28"/>
          <w:szCs w:val="28"/>
          <w:lang w:eastAsia="ru-RU"/>
        </w:rPr>
        <w:t xml:space="preserve">в отдел, </w:t>
      </w:r>
      <w:r w:rsidR="00C27EC0" w:rsidRPr="00CB7E42">
        <w:rPr>
          <w:rFonts w:ascii="Times New Roman" w:eastAsia="Times New Roman" w:hAnsi="Times New Roman" w:cs="Times New Roman"/>
          <w:sz w:val="28"/>
          <w:szCs w:val="28"/>
          <w:lang w:eastAsia="ru-RU"/>
        </w:rPr>
        <w:t>с</w:t>
      </w:r>
      <w:r w:rsidRPr="00CB7E42">
        <w:rPr>
          <w:rFonts w:ascii="Times New Roman" w:eastAsia="Times New Roman" w:hAnsi="Times New Roman" w:cs="Times New Roman"/>
          <w:sz w:val="28"/>
          <w:szCs w:val="28"/>
          <w:lang w:eastAsia="ru-RU"/>
        </w:rPr>
        <w:t xml:space="preserve"> запросом о предоставлении муниципальной услуги, выраженным в устной, письменной или электронной форме.</w:t>
      </w:r>
    </w:p>
    <w:p w14:paraId="01A55C38"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14:paraId="3FCF7D27"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14:paraId="16010C7A"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б) нарушение срока предоставления муниципальной услуги;</w:t>
      </w:r>
    </w:p>
    <w:p w14:paraId="414851F4" w14:textId="2EEBAAE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 требование представления заявителем документов, не предусмотренных нормативными правовыми актами Российской Федерации, Красноярского края </w:t>
      </w:r>
      <w:r w:rsidR="00C27EC0" w:rsidRPr="00CB7E42">
        <w:rPr>
          <w:rFonts w:ascii="Times New Roman" w:eastAsia="Times New Roman" w:hAnsi="Times New Roman" w:cs="Times New Roman"/>
          <w:sz w:val="28"/>
          <w:szCs w:val="28"/>
          <w:lang w:eastAsia="ru-RU"/>
        </w:rPr>
        <w:t>и</w:t>
      </w:r>
      <w:r w:rsidRPr="00CB7E42">
        <w:rPr>
          <w:rFonts w:ascii="Times New Roman" w:eastAsia="Times New Roman" w:hAnsi="Times New Roman" w:cs="Times New Roman"/>
          <w:sz w:val="28"/>
          <w:szCs w:val="28"/>
          <w:lang w:eastAsia="ru-RU"/>
        </w:rPr>
        <w:t xml:space="preserve"> муниципального образования город Минусинск для предоставления муниципальной услуги;</w:t>
      </w:r>
    </w:p>
    <w:p w14:paraId="0E7CC8DF"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г) отказ заявителю в приеме документов, представление которых предусмотрено нормативными правовыми актами Российской Федерации</w:t>
      </w:r>
      <w:r w:rsidR="003E0EF5" w:rsidRPr="00CB7E42">
        <w:rPr>
          <w:rFonts w:ascii="Times New Roman" w:eastAsia="Times New Roman" w:hAnsi="Times New Roman" w:cs="Times New Roman"/>
          <w:sz w:val="28"/>
          <w:szCs w:val="28"/>
          <w:lang w:eastAsia="ru-RU"/>
        </w:rPr>
        <w:t>,</w:t>
      </w:r>
      <w:r w:rsidRPr="00CB7E42">
        <w:rPr>
          <w:rFonts w:ascii="Times New Roman" w:eastAsia="Times New Roman" w:hAnsi="Times New Roman" w:cs="Times New Roman"/>
          <w:sz w:val="28"/>
          <w:szCs w:val="28"/>
          <w:lang w:eastAsia="ru-RU"/>
        </w:rPr>
        <w:t xml:space="preserve"> Красноярского края и муниципального образования город Минусинск для предоставления муниципальной услуги;</w:t>
      </w:r>
    </w:p>
    <w:p w14:paraId="6432D492"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муниципального образования город Минусинск;</w:t>
      </w:r>
    </w:p>
    <w:p w14:paraId="0D11E2C6"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Красноярского края и муниципального образования город Минусинск;</w:t>
      </w:r>
    </w:p>
    <w:p w14:paraId="02357178" w14:textId="30071FE0" w:rsidR="008F5039" w:rsidRPr="00CB7E42" w:rsidRDefault="00CD3D2F" w:rsidP="004C740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ж) отказ </w:t>
      </w:r>
      <w:r w:rsidR="0072488B" w:rsidRPr="00CB7E42">
        <w:rPr>
          <w:rFonts w:ascii="Times New Roman" w:eastAsia="Times New Roman" w:hAnsi="Times New Roman" w:cs="Times New Roman"/>
          <w:sz w:val="28"/>
          <w:szCs w:val="28"/>
          <w:lang w:eastAsia="ru-RU"/>
        </w:rPr>
        <w:t>отдела,</w:t>
      </w:r>
      <w:r w:rsidRPr="00CB7E42">
        <w:rPr>
          <w:rFonts w:ascii="Times New Roman" w:eastAsia="Times New Roman" w:hAnsi="Times New Roman" w:cs="Times New Roman"/>
          <w:sz w:val="28"/>
          <w:szCs w:val="28"/>
          <w:lang w:eastAsia="ru-RU"/>
        </w:rPr>
        <w:t xml:space="preserve"> его должностного лица </w:t>
      </w:r>
      <w:r w:rsidR="009D3956" w:rsidRPr="00CB7E42">
        <w:rPr>
          <w:rFonts w:ascii="Times New Roman" w:eastAsia="Times New Roman" w:hAnsi="Times New Roman" w:cs="Times New Roman"/>
          <w:sz w:val="28"/>
          <w:szCs w:val="28"/>
          <w:lang w:eastAsia="ru-RU"/>
        </w:rPr>
        <w:t>в</w:t>
      </w:r>
      <w:r w:rsidRPr="00CB7E42">
        <w:rPr>
          <w:rFonts w:ascii="Times New Roman" w:eastAsia="Times New Roman" w:hAnsi="Times New Roman" w:cs="Times New Roman"/>
          <w:sz w:val="28"/>
          <w:szCs w:val="28"/>
          <w:lang w:eastAsia="ru-RU"/>
        </w:rPr>
        <w:t xml:space="preserve"> исправлении допущенных опечаток и ошибок в выданных в результате предоставления муниципальной услуги документа</w:t>
      </w:r>
      <w:r w:rsidR="00C27EC0" w:rsidRPr="00CB7E42">
        <w:rPr>
          <w:rFonts w:ascii="Times New Roman" w:eastAsia="Times New Roman" w:hAnsi="Times New Roman" w:cs="Times New Roman"/>
          <w:sz w:val="28"/>
          <w:szCs w:val="28"/>
          <w:lang w:eastAsia="ru-RU"/>
        </w:rPr>
        <w:t>х</w:t>
      </w:r>
      <w:r w:rsidRPr="00CB7E42">
        <w:rPr>
          <w:rFonts w:ascii="Times New Roman" w:eastAsia="Times New Roman" w:hAnsi="Times New Roman" w:cs="Times New Roman"/>
          <w:sz w:val="28"/>
          <w:szCs w:val="28"/>
          <w:lang w:eastAsia="ru-RU"/>
        </w:rPr>
        <w:t xml:space="preserve"> либо нарушение установленного соответствующим административным регламентом предоставления муниципальной услуги срока таких исправлений.</w:t>
      </w:r>
    </w:p>
    <w:p w14:paraId="574EAA29" w14:textId="3EAF6980" w:rsidR="00715899" w:rsidRPr="00CB7E42" w:rsidRDefault="00715899"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з) при истребовании у заявителя при предоставлении</w:t>
      </w:r>
      <w:r w:rsidR="007B7A30" w:rsidRPr="00CB7E42">
        <w:rPr>
          <w:rFonts w:ascii="Times New Roman" w:eastAsia="Times New Roman" w:hAnsi="Times New Roman" w:cs="Times New Roman"/>
          <w:sz w:val="28"/>
          <w:szCs w:val="28"/>
          <w:lang w:eastAsia="ru-RU"/>
        </w:rPr>
        <w:t xml:space="preserve"> государственной услуги и муниципальной услуги документов или информации, отсутствие или </w:t>
      </w:r>
      <w:r w:rsidR="007B7A30" w:rsidRPr="00CB7E42">
        <w:rPr>
          <w:rFonts w:ascii="Times New Roman" w:eastAsia="Times New Roman"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государ</w:t>
      </w:r>
      <w:r w:rsidR="005E2099" w:rsidRPr="00CB7E42">
        <w:rPr>
          <w:rFonts w:ascii="Times New Roman" w:eastAsia="Times New Roman" w:hAnsi="Times New Roman" w:cs="Times New Roman"/>
          <w:sz w:val="28"/>
          <w:szCs w:val="28"/>
          <w:lang w:eastAsia="ru-RU"/>
        </w:rPr>
        <w:t xml:space="preserve">ственной и муниципальной услуги;   </w:t>
      </w:r>
    </w:p>
    <w:p w14:paraId="7FE2CF1E" w14:textId="77777777" w:rsidR="007B7A30" w:rsidRPr="00CB7E42" w:rsidRDefault="007B7A30"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и) в случае признания </w:t>
      </w:r>
      <w:r w:rsidR="00F10EE5" w:rsidRPr="00CB7E42">
        <w:rPr>
          <w:rFonts w:ascii="Times New Roman" w:eastAsia="Times New Roman" w:hAnsi="Times New Roman" w:cs="Times New Roman"/>
          <w:sz w:val="28"/>
          <w:szCs w:val="28"/>
          <w:lang w:eastAsia="ru-RU"/>
        </w:rPr>
        <w:t xml:space="preserve">жалобы подлежащей удовлетворению в ответе заявителю дается информация о действиях, осуществляемых органом, предоставляющим государственную и муниципальную услугу,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w:t>
      </w:r>
      <w:r w:rsidR="008F5039" w:rsidRPr="00CB7E42">
        <w:rPr>
          <w:rFonts w:ascii="Times New Roman" w:eastAsia="Times New Roman" w:hAnsi="Times New Roman" w:cs="Times New Roman"/>
          <w:sz w:val="28"/>
          <w:szCs w:val="28"/>
          <w:lang w:eastAsia="ru-RU"/>
        </w:rPr>
        <w:t>принятого решения.</w:t>
      </w:r>
      <w:r w:rsidR="00F10EE5" w:rsidRPr="00CB7E42">
        <w:rPr>
          <w:rFonts w:ascii="Times New Roman" w:eastAsia="Times New Roman" w:hAnsi="Times New Roman" w:cs="Times New Roman"/>
          <w:sz w:val="28"/>
          <w:szCs w:val="28"/>
          <w:lang w:eastAsia="ru-RU"/>
        </w:rPr>
        <w:t xml:space="preserve"> </w:t>
      </w:r>
    </w:p>
    <w:p w14:paraId="3B30BC24" w14:textId="77777777" w:rsidR="00822E3F" w:rsidRPr="00CB7E42" w:rsidRDefault="00822E3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5.3. Общие требования к порядку подачи и рассмотрения жалобы:</w:t>
      </w:r>
    </w:p>
    <w:p w14:paraId="57AE8FDC" w14:textId="77777777" w:rsidR="00892B8E" w:rsidRPr="00CB7E42" w:rsidRDefault="00822E3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1) Жалоба подается в письменной форме</w:t>
      </w:r>
      <w:r w:rsidR="00BF0F15" w:rsidRPr="00CB7E42">
        <w:rPr>
          <w:rFonts w:ascii="Times New Roman" w:eastAsia="Times New Roman" w:hAnsi="Times New Roman" w:cs="Times New Roman"/>
          <w:sz w:val="28"/>
          <w:szCs w:val="28"/>
          <w:lang w:eastAsia="ru-RU"/>
        </w:rPr>
        <w:t xml:space="preserve"> на бумажном носителе, в электронной форме в орган, предоставляющий государственную услугу, либо орган, предоставляющий муниципальную услугу, либо в орган государственной власти (орган местного самоуправления) публично-правового образования, а также в организации. Жалобы на решения и действия (бездействия)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w:t>
      </w:r>
      <w:r w:rsidR="00892B8E" w:rsidRPr="00CB7E42">
        <w:rPr>
          <w:rFonts w:ascii="Times New Roman" w:eastAsia="Times New Roman" w:hAnsi="Times New Roman" w:cs="Times New Roman"/>
          <w:sz w:val="28"/>
          <w:szCs w:val="28"/>
          <w:lang w:eastAsia="ru-RU"/>
        </w:rPr>
        <w:t>льную услугу. Жалобы на решения и действия (бездействие) работников организаций, подаются руководителям этих организаций.</w:t>
      </w:r>
    </w:p>
    <w:p w14:paraId="5ED1E282" w14:textId="77777777" w:rsidR="00AB080B" w:rsidRPr="00CB7E42" w:rsidRDefault="00892B8E"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2) Жалоба на решения и действия (бездействие) органа, предоставляющего государственную услугу</w:t>
      </w:r>
      <w:r w:rsidR="00000FA7" w:rsidRPr="00CB7E42">
        <w:rPr>
          <w:rFonts w:ascii="Times New Roman" w:eastAsia="Times New Roman" w:hAnsi="Times New Roman" w:cs="Times New Roman"/>
          <w:sz w:val="28"/>
          <w:szCs w:val="28"/>
          <w:lang w:eastAsia="ru-RU"/>
        </w:rPr>
        <w:t>,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016F37" w:rsidRPr="00CB7E42">
        <w:rPr>
          <w:rFonts w:ascii="Times New Roman" w:eastAsia="Times New Roman" w:hAnsi="Times New Roman" w:cs="Times New Roman"/>
          <w:sz w:val="28"/>
          <w:szCs w:val="28"/>
          <w:lang w:eastAsia="ru-RU"/>
        </w:rPr>
        <w:t xml:space="preserve">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w:t>
      </w:r>
      <w:r w:rsidR="00AB080B" w:rsidRPr="00CB7E42">
        <w:rPr>
          <w:rFonts w:ascii="Times New Roman" w:eastAsia="Times New Roman" w:hAnsi="Times New Roman" w:cs="Times New Roman"/>
          <w:sz w:val="28"/>
          <w:szCs w:val="28"/>
          <w:lang w:eastAsia="ru-RU"/>
        </w:rPr>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7D5EC85" w14:textId="5517AA37" w:rsidR="00477C55" w:rsidRPr="00CB7E42" w:rsidRDefault="00AB080B" w:rsidP="00477C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их работников.</w:t>
      </w:r>
    </w:p>
    <w:p w14:paraId="467B3793" w14:textId="77777777" w:rsidR="00BF4038" w:rsidRPr="00CB7E42" w:rsidRDefault="00AB080B"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w:t>
      </w:r>
      <w:r w:rsidR="00BF4038" w:rsidRPr="00CB7E42">
        <w:rPr>
          <w:rFonts w:ascii="Times New Roman" w:eastAsia="Times New Roman" w:hAnsi="Times New Roman" w:cs="Times New Roman"/>
          <w:sz w:val="28"/>
          <w:szCs w:val="28"/>
          <w:lang w:eastAsia="ru-RU"/>
        </w:rPr>
        <w:t>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
    <w:p w14:paraId="000FCBE9" w14:textId="77777777" w:rsidR="00BD5098" w:rsidRPr="00CB7E42" w:rsidRDefault="00BF4038"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может быть подана</w:t>
      </w:r>
      <w:r w:rsidR="00BD5098" w:rsidRPr="00CB7E42">
        <w:rPr>
          <w:rFonts w:ascii="Times New Roman" w:eastAsia="Times New Roman" w:hAnsi="Times New Roman" w:cs="Times New Roman"/>
          <w:sz w:val="28"/>
          <w:szCs w:val="28"/>
          <w:lang w:eastAsia="ru-RU"/>
        </w:rPr>
        <w:t xml:space="preserve"> такими лицами в порядке, установленном антимонопольным законодательством Российской Федерации, в антимонопольный орган.</w:t>
      </w:r>
    </w:p>
    <w:p w14:paraId="790E6463" w14:textId="2BB47AA2" w:rsidR="00822E3F" w:rsidRPr="00CB7E42" w:rsidRDefault="00BD5098" w:rsidP="0023571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4) Особенности подачи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устанавливаются </w:t>
      </w:r>
      <w:r w:rsidR="00CF478E" w:rsidRPr="00CB7E42">
        <w:rPr>
          <w:rFonts w:ascii="Times New Roman" w:eastAsia="Times New Roman" w:hAnsi="Times New Roman" w:cs="Times New Roman"/>
          <w:sz w:val="28"/>
          <w:szCs w:val="28"/>
          <w:lang w:eastAsia="ru-RU"/>
        </w:rPr>
        <w:t xml:space="preserve">Правительством Российской Федерации. </w:t>
      </w:r>
      <w:r w:rsidRPr="00CB7E42">
        <w:rPr>
          <w:rFonts w:ascii="Times New Roman" w:eastAsia="Times New Roman" w:hAnsi="Times New Roman" w:cs="Times New Roman"/>
          <w:sz w:val="28"/>
          <w:szCs w:val="28"/>
          <w:lang w:eastAsia="ru-RU"/>
        </w:rPr>
        <w:t xml:space="preserve">  </w:t>
      </w:r>
      <w:r w:rsidR="00BF4038" w:rsidRPr="00CB7E42">
        <w:rPr>
          <w:rFonts w:ascii="Times New Roman" w:eastAsia="Times New Roman" w:hAnsi="Times New Roman" w:cs="Times New Roman"/>
          <w:sz w:val="28"/>
          <w:szCs w:val="28"/>
          <w:lang w:eastAsia="ru-RU"/>
        </w:rPr>
        <w:t xml:space="preserve"> </w:t>
      </w:r>
      <w:r w:rsidR="00AB080B" w:rsidRPr="00CB7E42">
        <w:rPr>
          <w:rFonts w:ascii="Times New Roman" w:eastAsia="Times New Roman" w:hAnsi="Times New Roman" w:cs="Times New Roman"/>
          <w:sz w:val="28"/>
          <w:szCs w:val="28"/>
          <w:lang w:eastAsia="ru-RU"/>
        </w:rPr>
        <w:t xml:space="preserve">  </w:t>
      </w:r>
      <w:r w:rsidR="00016F37" w:rsidRPr="00CB7E42">
        <w:rPr>
          <w:rFonts w:ascii="Times New Roman" w:eastAsia="Times New Roman" w:hAnsi="Times New Roman" w:cs="Times New Roman"/>
          <w:sz w:val="28"/>
          <w:szCs w:val="28"/>
          <w:lang w:eastAsia="ru-RU"/>
        </w:rPr>
        <w:t xml:space="preserve"> </w:t>
      </w:r>
      <w:r w:rsidR="00000FA7" w:rsidRPr="00CB7E42">
        <w:rPr>
          <w:rFonts w:ascii="Times New Roman" w:eastAsia="Times New Roman" w:hAnsi="Times New Roman" w:cs="Times New Roman"/>
          <w:sz w:val="28"/>
          <w:szCs w:val="28"/>
          <w:lang w:eastAsia="ru-RU"/>
        </w:rPr>
        <w:t xml:space="preserve"> </w:t>
      </w:r>
      <w:r w:rsidR="00BF0F15" w:rsidRPr="00CB7E42">
        <w:rPr>
          <w:rFonts w:ascii="Times New Roman" w:eastAsia="Times New Roman" w:hAnsi="Times New Roman" w:cs="Times New Roman"/>
          <w:sz w:val="28"/>
          <w:szCs w:val="28"/>
          <w:lang w:eastAsia="ru-RU"/>
        </w:rPr>
        <w:t xml:space="preserve">  </w:t>
      </w:r>
      <w:r w:rsidR="00822E3F" w:rsidRPr="00CB7E42">
        <w:rPr>
          <w:rFonts w:ascii="Times New Roman" w:eastAsia="Times New Roman" w:hAnsi="Times New Roman" w:cs="Times New Roman"/>
          <w:sz w:val="28"/>
          <w:szCs w:val="28"/>
          <w:lang w:eastAsia="ru-RU"/>
        </w:rPr>
        <w:t xml:space="preserve"> </w:t>
      </w:r>
    </w:p>
    <w:p w14:paraId="0A6D84CD" w14:textId="77777777" w:rsidR="00190B6F" w:rsidRPr="00CB7E42" w:rsidRDefault="00190B6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82E1364" w14:textId="63D556BD" w:rsidR="00CD3D2F" w:rsidRPr="00CB7E42" w:rsidRDefault="004C740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5.4</w:t>
      </w:r>
      <w:r w:rsidR="00CD3D2F" w:rsidRPr="00CB7E42">
        <w:rPr>
          <w:rFonts w:ascii="Times New Roman" w:eastAsia="Times New Roman" w:hAnsi="Times New Roman" w:cs="Times New Roman"/>
          <w:sz w:val="28"/>
          <w:szCs w:val="28"/>
          <w:lang w:eastAsia="ru-RU"/>
        </w:rPr>
        <w:t>. Жалоба должна содержать:</w:t>
      </w:r>
    </w:p>
    <w:p w14:paraId="5AAABA52" w14:textId="14B642DA" w:rsidR="00CD3D2F" w:rsidRPr="00CB7E42" w:rsidRDefault="00210ADE"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а) </w:t>
      </w:r>
      <w:r w:rsidR="00EA0113" w:rsidRPr="00CB7E42">
        <w:rPr>
          <w:rFonts w:ascii="Times New Roman" w:eastAsia="Times New Roman" w:hAnsi="Times New Roman" w:cs="Times New Roman"/>
          <w:sz w:val="28"/>
          <w:szCs w:val="28"/>
          <w:lang w:eastAsia="ru-RU"/>
        </w:rPr>
        <w:t xml:space="preserve">наименование органа, предоставляющего государственную услугу, органа, </w:t>
      </w:r>
      <w:r w:rsidR="00CE1F75" w:rsidRPr="00CB7E42">
        <w:rPr>
          <w:rFonts w:ascii="Times New Roman" w:eastAsia="Times New Roman" w:hAnsi="Times New Roman" w:cs="Times New Roman"/>
          <w:sz w:val="28"/>
          <w:szCs w:val="28"/>
          <w:lang w:eastAsia="ru-RU"/>
        </w:rPr>
        <w:t xml:space="preserve">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его руководителя и или работника, организаций, их руководителей и или работников, </w:t>
      </w:r>
      <w:r w:rsidR="00AB2A20" w:rsidRPr="00CB7E42">
        <w:rPr>
          <w:rFonts w:ascii="Times New Roman" w:eastAsia="Times New Roman" w:hAnsi="Times New Roman" w:cs="Times New Roman"/>
          <w:sz w:val="28"/>
          <w:szCs w:val="28"/>
          <w:lang w:eastAsia="ru-RU"/>
        </w:rPr>
        <w:t>решения и действия (бездействия</w:t>
      </w:r>
      <w:r w:rsidR="00CE1F75" w:rsidRPr="00CB7E42">
        <w:rPr>
          <w:rFonts w:ascii="Times New Roman" w:eastAsia="Times New Roman" w:hAnsi="Times New Roman" w:cs="Times New Roman"/>
          <w:sz w:val="28"/>
          <w:szCs w:val="28"/>
          <w:lang w:eastAsia="ru-RU"/>
        </w:rPr>
        <w:t>) которых обжалуются;</w:t>
      </w:r>
      <w:r w:rsidR="00EA0113" w:rsidRPr="00CB7E42">
        <w:rPr>
          <w:rFonts w:ascii="Times New Roman" w:eastAsia="Times New Roman" w:hAnsi="Times New Roman" w:cs="Times New Roman"/>
          <w:sz w:val="28"/>
          <w:szCs w:val="28"/>
          <w:lang w:eastAsia="ru-RU"/>
        </w:rPr>
        <w:t xml:space="preserve"> </w:t>
      </w:r>
    </w:p>
    <w:p w14:paraId="62BAB135"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б) фамилию, имя, отчество (последнее - при наличии), сведения о месте жительства заявителя</w:t>
      </w:r>
      <w:r w:rsidR="00CE1F75" w:rsidRPr="00CB7E42">
        <w:rPr>
          <w:rFonts w:ascii="Times New Roman" w:eastAsia="Times New Roman" w:hAnsi="Times New Roman" w:cs="Times New Roman"/>
          <w:sz w:val="28"/>
          <w:szCs w:val="28"/>
          <w:lang w:eastAsia="ru-RU"/>
        </w:rPr>
        <w:t xml:space="preserve"> – физического лица либо наименование, сведения о месте нахождения заявителя – юридического лица</w:t>
      </w:r>
      <w:r w:rsidRPr="00CB7E42">
        <w:rPr>
          <w:rFonts w:ascii="Times New Roman" w:eastAsia="Times New Roman" w:hAnsi="Times New Roman" w:cs="Times New Roman"/>
          <w:sz w:val="28"/>
          <w:szCs w:val="28"/>
          <w:lang w:eastAsia="ru-RU"/>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2D1ACB"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 сведения об обжалуемых решениях </w:t>
      </w:r>
      <w:r w:rsidR="00210ADE" w:rsidRPr="00CB7E42">
        <w:rPr>
          <w:rFonts w:ascii="Times New Roman" w:eastAsia="Times New Roman" w:hAnsi="Times New Roman" w:cs="Times New Roman"/>
          <w:sz w:val="28"/>
          <w:szCs w:val="28"/>
          <w:lang w:eastAsia="ru-RU"/>
        </w:rPr>
        <w:t>и действиях (бездействии)</w:t>
      </w:r>
      <w:r w:rsidR="00CE1F75" w:rsidRPr="00CB7E42">
        <w:rPr>
          <w:rFonts w:ascii="Times New Roman" w:eastAsia="Times New Roman" w:hAnsi="Times New Roman" w:cs="Times New Roman"/>
          <w:sz w:val="28"/>
          <w:szCs w:val="28"/>
          <w:lang w:eastAsia="ru-RU"/>
        </w:rPr>
        <w:t xml:space="preserve"> органа</w:t>
      </w:r>
      <w:r w:rsidRPr="00CB7E42">
        <w:rPr>
          <w:rFonts w:ascii="Times New Roman" w:eastAsia="Times New Roman" w:hAnsi="Times New Roman" w:cs="Times New Roman"/>
          <w:sz w:val="28"/>
          <w:szCs w:val="28"/>
          <w:lang w:eastAsia="ru-RU"/>
        </w:rPr>
        <w:t xml:space="preserve">, предоставляющего муниципальную </w:t>
      </w:r>
      <w:r w:rsidR="00210ADE" w:rsidRPr="00CB7E42">
        <w:rPr>
          <w:rFonts w:ascii="Times New Roman" w:eastAsia="Times New Roman" w:hAnsi="Times New Roman" w:cs="Times New Roman"/>
          <w:sz w:val="28"/>
          <w:szCs w:val="28"/>
          <w:lang w:eastAsia="ru-RU"/>
        </w:rPr>
        <w:t>услугу,</w:t>
      </w:r>
      <w:r w:rsidR="00D830C8" w:rsidRPr="00CB7E42">
        <w:rPr>
          <w:rFonts w:ascii="Times New Roman" w:eastAsia="Times New Roman" w:hAnsi="Times New Roman" w:cs="Times New Roman"/>
          <w:sz w:val="28"/>
          <w:szCs w:val="28"/>
          <w:lang w:eastAsia="ru-RU"/>
        </w:rPr>
        <w:t xml:space="preserve"> органа, предоставляющего </w:t>
      </w:r>
      <w:r w:rsidR="00D830C8" w:rsidRPr="00CB7E42">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их работников</w:t>
      </w:r>
      <w:r w:rsidRPr="00CB7E42">
        <w:rPr>
          <w:rFonts w:ascii="Times New Roman" w:eastAsia="Times New Roman" w:hAnsi="Times New Roman" w:cs="Times New Roman"/>
          <w:sz w:val="28"/>
          <w:szCs w:val="28"/>
          <w:lang w:eastAsia="ru-RU"/>
        </w:rPr>
        <w:t>;</w:t>
      </w:r>
    </w:p>
    <w:p w14:paraId="70699DBB" w14:textId="77777777" w:rsidR="00133F87"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г) доводы, на основании которых заявитель не согласен с решением и действием (бездействием) </w:t>
      </w:r>
      <w:r w:rsidR="00133F87" w:rsidRPr="00CB7E42">
        <w:rPr>
          <w:rFonts w:ascii="Times New Roman" w:eastAsia="Times New Roman" w:hAnsi="Times New Roman" w:cs="Times New Roman"/>
          <w:sz w:val="28"/>
          <w:szCs w:val="28"/>
          <w:lang w:eastAsia="ru-RU"/>
        </w:rPr>
        <w:t>органа</w:t>
      </w:r>
      <w:r w:rsidRPr="00CB7E42">
        <w:rPr>
          <w:rFonts w:ascii="Times New Roman" w:eastAsia="Times New Roman" w:hAnsi="Times New Roman" w:cs="Times New Roman"/>
          <w:sz w:val="28"/>
          <w:szCs w:val="28"/>
          <w:lang w:eastAsia="ru-RU"/>
        </w:rPr>
        <w:t xml:space="preserve">, предоставляющего муниципальную </w:t>
      </w:r>
      <w:r w:rsidR="00210ADE" w:rsidRPr="00CB7E42">
        <w:rPr>
          <w:rFonts w:ascii="Times New Roman" w:eastAsia="Times New Roman" w:hAnsi="Times New Roman" w:cs="Times New Roman"/>
          <w:sz w:val="28"/>
          <w:szCs w:val="28"/>
          <w:lang w:eastAsia="ru-RU"/>
        </w:rPr>
        <w:t xml:space="preserve">услугу, </w:t>
      </w:r>
      <w:r w:rsidR="00133F87" w:rsidRPr="00CB7E42">
        <w:rPr>
          <w:rFonts w:ascii="Times New Roman" w:eastAsia="Times New Roman" w:hAnsi="Times New Roman" w:cs="Times New Roman"/>
          <w:sz w:val="28"/>
          <w:szCs w:val="28"/>
          <w:lang w:eastAsia="ru-RU"/>
        </w:rPr>
        <w:t>должностного лица органа</w:t>
      </w:r>
      <w:r w:rsidRPr="00CB7E42">
        <w:rPr>
          <w:rFonts w:ascii="Times New Roman" w:eastAsia="Times New Roman" w:hAnsi="Times New Roman" w:cs="Times New Roman"/>
          <w:sz w:val="28"/>
          <w:szCs w:val="28"/>
          <w:lang w:eastAsia="ru-RU"/>
        </w:rPr>
        <w:t>, предоставля</w:t>
      </w:r>
      <w:r w:rsidR="00133F87" w:rsidRPr="00CB7E42">
        <w:rPr>
          <w:rFonts w:ascii="Times New Roman" w:eastAsia="Times New Roman" w:hAnsi="Times New Roman" w:cs="Times New Roman"/>
          <w:sz w:val="28"/>
          <w:szCs w:val="28"/>
          <w:lang w:eastAsia="ru-RU"/>
        </w:rPr>
        <w:t>ющего государственную</w:t>
      </w:r>
      <w:r w:rsidRPr="00CB7E42">
        <w:rPr>
          <w:rFonts w:ascii="Times New Roman" w:eastAsia="Times New Roman" w:hAnsi="Times New Roman" w:cs="Times New Roman"/>
          <w:sz w:val="28"/>
          <w:szCs w:val="28"/>
          <w:lang w:eastAsia="ru-RU"/>
        </w:rPr>
        <w:t xml:space="preserve"> услугу</w:t>
      </w:r>
      <w:r w:rsidR="00133F87" w:rsidRPr="00CB7E42">
        <w:rPr>
          <w:rFonts w:ascii="Times New Roman" w:eastAsia="Times New Roman" w:hAnsi="Times New Roman" w:cs="Times New Roman"/>
          <w:sz w:val="28"/>
          <w:szCs w:val="28"/>
          <w:lang w:eastAsia="ru-RU"/>
        </w:rPr>
        <w:t>, или органа, предоставляющего муниципальную услугу, либо государственного или муниципального служащего, организаций, их работников</w:t>
      </w:r>
      <w:r w:rsidRPr="00CB7E42">
        <w:rPr>
          <w:rFonts w:ascii="Times New Roman" w:eastAsia="Times New Roman" w:hAnsi="Times New Roman" w:cs="Times New Roman"/>
          <w:sz w:val="28"/>
          <w:szCs w:val="28"/>
          <w:lang w:eastAsia="ru-RU"/>
        </w:rPr>
        <w:t>.</w:t>
      </w:r>
    </w:p>
    <w:p w14:paraId="1ED513C9"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6F64BB71" w14:textId="77777777" w:rsidR="00133F87" w:rsidRPr="00CB7E42" w:rsidRDefault="00133F87"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д) жалоба поступившая в орган, предоставляющий государственную услугу, орган, предоставляющий мун</w:t>
      </w:r>
      <w:r w:rsidR="00CC091F" w:rsidRPr="00CB7E42">
        <w:rPr>
          <w:rFonts w:ascii="Times New Roman" w:eastAsia="Times New Roman" w:hAnsi="Times New Roman" w:cs="Times New Roman"/>
          <w:sz w:val="28"/>
          <w:szCs w:val="28"/>
          <w:lang w:eastAsia="ru-RU"/>
        </w:rPr>
        <w:t xml:space="preserve">иципальную услугу, либо вышестоящий орган (при его наличии), подлежит рассмотрению в течении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 </w:t>
      </w:r>
    </w:p>
    <w:p w14:paraId="0677CB73"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14:paraId="3CC4B5BF" w14:textId="77777777" w:rsidR="005273E0"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5.5</w:t>
      </w:r>
      <w:r w:rsidR="005273E0" w:rsidRPr="00CB7E42">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14:paraId="617D385A" w14:textId="77777777" w:rsidR="00D21D26" w:rsidRPr="00CB7E42" w:rsidRDefault="005273E0"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w:t>
      </w:r>
      <w:r w:rsidR="00D21D26" w:rsidRPr="00CB7E42">
        <w:rPr>
          <w:rFonts w:ascii="Times New Roman" w:eastAsia="Times New Roman" w:hAnsi="Times New Roman" w:cs="Times New Roman"/>
          <w:sz w:val="28"/>
          <w:szCs w:val="28"/>
          <w:lang w:eastAsia="ru-RU"/>
        </w:rPr>
        <w:t>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на предусмотренное нормативными правовыми актами Российской Федерации, нормативно правовыми актами субъектов Российской Федерации, муниципальными правовыми актами.</w:t>
      </w:r>
    </w:p>
    <w:p w14:paraId="1BE7B7FA" w14:textId="77777777" w:rsidR="00D21D26" w:rsidRPr="00CB7E42" w:rsidRDefault="00D21D26"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2) в удовлетворении жалобы отказывается.</w:t>
      </w:r>
    </w:p>
    <w:p w14:paraId="2389BF26" w14:textId="77777777" w:rsidR="00297076"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5.6</w:t>
      </w:r>
      <w:r w:rsidR="00D21D26" w:rsidRPr="00CB7E42">
        <w:rPr>
          <w:rFonts w:ascii="Times New Roman" w:eastAsia="Times New Roman" w:hAnsi="Times New Roman" w:cs="Times New Roman"/>
          <w:sz w:val="28"/>
          <w:szCs w:val="28"/>
          <w:lang w:eastAsia="ru-RU"/>
        </w:rPr>
        <w:t>. Не позднее дня след</w:t>
      </w:r>
      <w:r w:rsidR="00297076" w:rsidRPr="00CB7E42">
        <w:rPr>
          <w:rFonts w:ascii="Times New Roman" w:eastAsia="Times New Roman" w:hAnsi="Times New Roman" w:cs="Times New Roman"/>
          <w:sz w:val="28"/>
          <w:szCs w:val="28"/>
          <w:lang w:eastAsia="ru-RU"/>
        </w:rPr>
        <w:t xml:space="preserve">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676D9A9" w14:textId="77777777" w:rsidR="003C262B" w:rsidRPr="00CB7E42" w:rsidRDefault="00297076"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1)  в случае признания жалобы подлежащей удовлетворению в ответе заявителю, указанном в части 5.5 (Административного регламента), дается информация о действиях, осуществляемых органом, предоставляющем государственную услугу, органом, предоставляющем муниципальную услугу, </w:t>
      </w:r>
      <w:r w:rsidR="003C262B" w:rsidRPr="00CB7E42">
        <w:rPr>
          <w:rFonts w:ascii="Times New Roman" w:eastAsia="Times New Roman" w:hAnsi="Times New Roman" w:cs="Times New Roman"/>
          <w:sz w:val="28"/>
          <w:szCs w:val="28"/>
          <w:lang w:eastAsia="ru-RU"/>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88925D3" w14:textId="77777777" w:rsidR="003C262B" w:rsidRPr="00CB7E42" w:rsidRDefault="003C262B"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2)  в случае признания жалобы не подлежащей удовлетворению в ответе заявителю, указанном в части 5.5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07CEC30" w14:textId="77777777" w:rsidR="005273E0" w:rsidRPr="00CB7E42" w:rsidRDefault="00937762" w:rsidP="00395A7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5.7</w:t>
      </w:r>
      <w:r w:rsidR="00235715" w:rsidRPr="00CB7E42">
        <w:rPr>
          <w:rFonts w:ascii="Times New Roman" w:eastAsia="Times New Roman" w:hAnsi="Times New Roman" w:cs="Times New Roman"/>
          <w:sz w:val="28"/>
          <w:szCs w:val="28"/>
          <w:lang w:eastAsia="ru-RU"/>
        </w:rPr>
        <w:t>.</w:t>
      </w:r>
      <w:r w:rsidR="00395A72" w:rsidRPr="00CB7E42">
        <w:rPr>
          <w:rFonts w:ascii="Times New Roman" w:eastAsia="Times New Roman" w:hAnsi="Times New Roman" w:cs="Times New Roman"/>
          <w:sz w:val="28"/>
          <w:szCs w:val="28"/>
          <w:lang w:eastAsia="ru-RU"/>
        </w:rPr>
        <w:t xml:space="preserve"> в</w:t>
      </w:r>
      <w:r w:rsidR="003C262B" w:rsidRPr="00CB7E42">
        <w:rPr>
          <w:rFonts w:ascii="Times New Roman" w:eastAsia="Times New Roman" w:hAnsi="Times New Roman" w:cs="Times New Roman"/>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00395A72" w:rsidRPr="00CB7E42">
        <w:rPr>
          <w:rFonts w:ascii="Times New Roman" w:eastAsia="Times New Roman" w:hAnsi="Times New Roman" w:cs="Times New Roman"/>
          <w:sz w:val="28"/>
          <w:szCs w:val="28"/>
          <w:lang w:eastAsia="ru-RU"/>
        </w:rPr>
        <w:t xml:space="preserve"> незамедлительно направляют имеющиеся материалы в органы прокуратуры. </w:t>
      </w:r>
      <w:r w:rsidR="00D21D26" w:rsidRPr="00CB7E42">
        <w:rPr>
          <w:rFonts w:ascii="Times New Roman" w:eastAsia="Times New Roman" w:hAnsi="Times New Roman" w:cs="Times New Roman"/>
          <w:sz w:val="28"/>
          <w:szCs w:val="28"/>
          <w:lang w:eastAsia="ru-RU"/>
        </w:rPr>
        <w:t xml:space="preserve"> </w:t>
      </w:r>
    </w:p>
    <w:p w14:paraId="637DD3CA" w14:textId="77777777" w:rsidR="00CD3D2F"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5.8</w:t>
      </w:r>
      <w:r w:rsidR="00CD3D2F" w:rsidRPr="00CB7E42">
        <w:rPr>
          <w:rFonts w:ascii="Times New Roman" w:eastAsia="Times New Roman" w:hAnsi="Times New Roman" w:cs="Times New Roman"/>
          <w:sz w:val="28"/>
          <w:szCs w:val="28"/>
          <w:lang w:eastAsia="ru-RU"/>
        </w:rPr>
        <w:t>. Жалоба может быть подана в письменной форме на бумажном носителе или в электронной форме.</w:t>
      </w:r>
    </w:p>
    <w:p w14:paraId="6D32CADD"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Прием жалоб в</w:t>
      </w:r>
      <w:r w:rsidR="009831C4" w:rsidRPr="00CB7E42">
        <w:rPr>
          <w:rFonts w:ascii="Times New Roman" w:eastAsia="Times New Roman" w:hAnsi="Times New Roman" w:cs="Times New Roman"/>
          <w:sz w:val="28"/>
          <w:szCs w:val="28"/>
          <w:lang w:eastAsia="ru-RU"/>
        </w:rPr>
        <w:t xml:space="preserve"> письменной форме осуществляет</w:t>
      </w:r>
      <w:r w:rsidRPr="00CB7E42">
        <w:rPr>
          <w:rFonts w:ascii="Times New Roman" w:eastAsia="Times New Roman" w:hAnsi="Times New Roman" w:cs="Times New Roman"/>
          <w:sz w:val="28"/>
          <w:szCs w:val="28"/>
          <w:lang w:eastAsia="ru-RU"/>
        </w:rPr>
        <w:t>:</w:t>
      </w:r>
    </w:p>
    <w:p w14:paraId="509D825C" w14:textId="19C9DE0D"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w:t>
      </w:r>
      <w:r w:rsidR="00210ADE" w:rsidRPr="00CB7E42">
        <w:rPr>
          <w:rFonts w:ascii="Times New Roman" w:eastAsia="Times New Roman" w:hAnsi="Times New Roman" w:cs="Times New Roman"/>
          <w:sz w:val="28"/>
          <w:szCs w:val="28"/>
          <w:lang w:eastAsia="ru-RU"/>
        </w:rPr>
        <w:t xml:space="preserve"> </w:t>
      </w:r>
      <w:r w:rsidR="009D3956" w:rsidRPr="00CB7E42">
        <w:rPr>
          <w:rFonts w:ascii="Times New Roman" w:eastAsia="Times New Roman" w:hAnsi="Times New Roman" w:cs="Times New Roman"/>
          <w:sz w:val="28"/>
          <w:szCs w:val="28"/>
          <w:lang w:eastAsia="ru-RU"/>
        </w:rPr>
        <w:t xml:space="preserve">Отдел по реализации мер социальной поддержки граждан </w:t>
      </w:r>
      <w:r w:rsidR="00A8044C" w:rsidRPr="00CB7E42">
        <w:rPr>
          <w:rFonts w:ascii="Times New Roman" w:eastAsia="Times New Roman" w:hAnsi="Times New Roman" w:cs="Times New Roman"/>
          <w:sz w:val="28"/>
          <w:szCs w:val="28"/>
          <w:lang w:eastAsia="ru-RU"/>
        </w:rPr>
        <w:t>муниципального</w:t>
      </w:r>
      <w:r w:rsidR="00C27EC0" w:rsidRPr="00CB7E42">
        <w:rPr>
          <w:rFonts w:ascii="Times New Roman" w:eastAsia="Times New Roman" w:hAnsi="Times New Roman" w:cs="Times New Roman"/>
          <w:sz w:val="28"/>
          <w:szCs w:val="28"/>
          <w:lang w:eastAsia="ru-RU"/>
        </w:rPr>
        <w:t xml:space="preserve"> казенного учреждения </w:t>
      </w:r>
      <w:r w:rsidR="0016619D" w:rsidRPr="00CB7E42">
        <w:rPr>
          <w:rFonts w:ascii="Times New Roman" w:eastAsia="Times New Roman" w:hAnsi="Times New Roman" w:cs="Times New Roman"/>
          <w:sz w:val="28"/>
          <w:szCs w:val="28"/>
          <w:lang w:eastAsia="ru-RU"/>
        </w:rPr>
        <w:t xml:space="preserve">«Централизованная бухгалтерия»; </w:t>
      </w:r>
    </w:p>
    <w:p w14:paraId="0CBA726F" w14:textId="427A4576" w:rsidR="009D3956" w:rsidRPr="00CB7E42" w:rsidRDefault="00CD3D2F" w:rsidP="009D39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б) </w:t>
      </w:r>
      <w:r w:rsidR="00210ADE" w:rsidRPr="00CB7E42">
        <w:rPr>
          <w:rFonts w:ascii="Times New Roman" w:eastAsia="Times New Roman" w:hAnsi="Times New Roman" w:cs="Times New Roman"/>
          <w:sz w:val="28"/>
          <w:szCs w:val="28"/>
          <w:lang w:eastAsia="ru-RU"/>
        </w:rPr>
        <w:t>Руководите</w:t>
      </w:r>
      <w:r w:rsidR="00A8044C" w:rsidRPr="00CB7E42">
        <w:rPr>
          <w:rFonts w:ascii="Times New Roman" w:eastAsia="Times New Roman" w:hAnsi="Times New Roman" w:cs="Times New Roman"/>
          <w:sz w:val="28"/>
          <w:szCs w:val="28"/>
          <w:lang w:eastAsia="ru-RU"/>
        </w:rPr>
        <w:t xml:space="preserve">ль </w:t>
      </w:r>
      <w:r w:rsidR="009D3956" w:rsidRPr="00CB7E42">
        <w:rPr>
          <w:rFonts w:ascii="Times New Roman" w:eastAsia="Times New Roman" w:hAnsi="Times New Roman" w:cs="Times New Roman"/>
          <w:sz w:val="28"/>
          <w:szCs w:val="28"/>
          <w:lang w:eastAsia="ru-RU"/>
        </w:rPr>
        <w:t>муниципального казенного учреждения</w:t>
      </w:r>
      <w:r w:rsidR="00F86572" w:rsidRPr="00CB7E42">
        <w:rPr>
          <w:rFonts w:ascii="Times New Roman" w:eastAsia="Times New Roman" w:hAnsi="Times New Roman" w:cs="Times New Roman"/>
          <w:sz w:val="28"/>
          <w:szCs w:val="28"/>
          <w:lang w:eastAsia="ru-RU"/>
        </w:rPr>
        <w:t xml:space="preserve"> «Централизованная бухгалтерия»;</w:t>
      </w:r>
    </w:p>
    <w:p w14:paraId="7C7E0F48" w14:textId="146E0B19" w:rsidR="00CD3D2F" w:rsidRPr="00CB7E42" w:rsidRDefault="00210ADE" w:rsidP="009D39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Время приема жалоб </w:t>
      </w:r>
      <w:r w:rsidR="0072488B" w:rsidRPr="00CB7E42">
        <w:rPr>
          <w:rFonts w:ascii="Times New Roman" w:eastAsia="Times New Roman" w:hAnsi="Times New Roman" w:cs="Times New Roman"/>
          <w:sz w:val="28"/>
          <w:szCs w:val="28"/>
          <w:lang w:eastAsia="ru-RU"/>
        </w:rPr>
        <w:t>в отделе,</w:t>
      </w:r>
      <w:r w:rsidR="00CD3D2F" w:rsidRPr="00CB7E42">
        <w:rPr>
          <w:rFonts w:ascii="Times New Roman" w:eastAsia="Times New Roman" w:hAnsi="Times New Roman" w:cs="Times New Roman"/>
          <w:sz w:val="28"/>
          <w:szCs w:val="28"/>
          <w:lang w:eastAsia="ru-RU"/>
        </w:rPr>
        <w:t xml:space="preserve"> предоставляющем </w:t>
      </w:r>
      <w:r w:rsidR="003A77C6" w:rsidRPr="00CB7E42">
        <w:rPr>
          <w:rFonts w:ascii="Times New Roman" w:eastAsia="Times New Roman" w:hAnsi="Times New Roman" w:cs="Times New Roman"/>
          <w:sz w:val="28"/>
          <w:szCs w:val="28"/>
          <w:lang w:eastAsia="ru-RU"/>
        </w:rPr>
        <w:t xml:space="preserve">муниципальные услуги, </w:t>
      </w:r>
      <w:r w:rsidR="00C27EC0" w:rsidRPr="00CB7E42">
        <w:rPr>
          <w:rFonts w:ascii="Times New Roman" w:eastAsia="Times New Roman" w:hAnsi="Times New Roman" w:cs="Times New Roman"/>
          <w:sz w:val="28"/>
          <w:szCs w:val="28"/>
          <w:lang w:eastAsia="ru-RU"/>
        </w:rPr>
        <w:t xml:space="preserve">должно </w:t>
      </w:r>
      <w:r w:rsidR="00CD3D2F" w:rsidRPr="00CB7E42">
        <w:rPr>
          <w:rFonts w:ascii="Times New Roman" w:eastAsia="Times New Roman" w:hAnsi="Times New Roman" w:cs="Times New Roman"/>
          <w:sz w:val="28"/>
          <w:szCs w:val="28"/>
          <w:lang w:eastAsia="ru-RU"/>
        </w:rPr>
        <w:t xml:space="preserve">совпадать со временем предоставления </w:t>
      </w:r>
      <w:r w:rsidR="00C27EC0" w:rsidRPr="00CB7E42">
        <w:rPr>
          <w:rFonts w:ascii="Times New Roman" w:eastAsia="Times New Roman" w:hAnsi="Times New Roman" w:cs="Times New Roman"/>
          <w:sz w:val="28"/>
          <w:szCs w:val="28"/>
          <w:lang w:eastAsia="ru-RU"/>
        </w:rPr>
        <w:t xml:space="preserve">муниципальных услуг. </w:t>
      </w:r>
    </w:p>
    <w:p w14:paraId="0B1D3B1D"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14:paraId="7B71880C"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D7D1D42"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 электронной форме жалоба может быть подана заявителем посредством:</w:t>
      </w:r>
    </w:p>
    <w:p w14:paraId="53D85234" w14:textId="77777777" w:rsidR="00CD3D2F" w:rsidRPr="00CB7E42" w:rsidRDefault="009831C4"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 официального сайта отдела</w:t>
      </w:r>
      <w:r w:rsidR="00CD3D2F" w:rsidRPr="00CB7E42">
        <w:rPr>
          <w:rFonts w:ascii="Times New Roman" w:eastAsia="Times New Roman" w:hAnsi="Times New Roman" w:cs="Times New Roman"/>
          <w:sz w:val="28"/>
          <w:szCs w:val="28"/>
          <w:lang w:eastAsia="ru-RU"/>
        </w:rPr>
        <w:t>, предоставляющего муниципальную услугу, в информационно-телекоммуникационной сети Интернет;</w:t>
      </w:r>
    </w:p>
    <w:p w14:paraId="2CD67DF1"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б) краевого портала государственных и муниципальных услуг.</w:t>
      </w:r>
    </w:p>
    <w:p w14:paraId="6284166A" w14:textId="61C4D83A" w:rsidR="00CD3D2F" w:rsidRPr="00CB7E42" w:rsidRDefault="00937762" w:rsidP="00EA11D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5.9</w:t>
      </w:r>
      <w:r w:rsidR="00CD3D2F" w:rsidRPr="00CB7E42">
        <w:rPr>
          <w:rFonts w:ascii="Times New Roman" w:eastAsia="Times New Roman" w:hAnsi="Times New Roman" w:cs="Times New Roman"/>
          <w:sz w:val="28"/>
          <w:szCs w:val="28"/>
          <w:lang w:eastAsia="ru-RU"/>
        </w:rPr>
        <w:t>. Жалоба на решения и д</w:t>
      </w:r>
      <w:r w:rsidR="00716F65" w:rsidRPr="00CB7E42">
        <w:rPr>
          <w:rFonts w:ascii="Times New Roman" w:eastAsia="Times New Roman" w:hAnsi="Times New Roman" w:cs="Times New Roman"/>
          <w:sz w:val="28"/>
          <w:szCs w:val="28"/>
          <w:lang w:eastAsia="ru-RU"/>
        </w:rPr>
        <w:t xml:space="preserve">ействия (бездействие) </w:t>
      </w:r>
      <w:r w:rsidR="003A77C6" w:rsidRPr="00CB7E42">
        <w:rPr>
          <w:rFonts w:ascii="Times New Roman" w:eastAsia="Times New Roman" w:hAnsi="Times New Roman" w:cs="Times New Roman"/>
          <w:sz w:val="28"/>
          <w:szCs w:val="28"/>
          <w:lang w:eastAsia="ru-RU"/>
        </w:rPr>
        <w:t>отдела</w:t>
      </w:r>
      <w:r w:rsidR="00716F65" w:rsidRPr="00CB7E42">
        <w:rPr>
          <w:rFonts w:ascii="Times New Roman" w:eastAsia="Times New Roman" w:hAnsi="Times New Roman" w:cs="Times New Roman"/>
          <w:sz w:val="28"/>
          <w:szCs w:val="28"/>
          <w:lang w:eastAsia="ru-RU"/>
        </w:rPr>
        <w:t xml:space="preserve"> </w:t>
      </w:r>
      <w:r w:rsidR="00CD3D2F" w:rsidRPr="00CB7E42">
        <w:rPr>
          <w:rFonts w:ascii="Times New Roman" w:eastAsia="Times New Roman" w:hAnsi="Times New Roman" w:cs="Times New Roman"/>
          <w:sz w:val="28"/>
          <w:szCs w:val="28"/>
          <w:lang w:eastAsia="ru-RU"/>
        </w:rPr>
        <w:t xml:space="preserve">и его должностных лиц рассматривается </w:t>
      </w:r>
      <w:r w:rsidR="00EA11D0" w:rsidRPr="00CB7E42">
        <w:rPr>
          <w:rFonts w:ascii="Times New Roman" w:eastAsia="Times New Roman" w:hAnsi="Times New Roman" w:cs="Times New Roman"/>
          <w:sz w:val="28"/>
          <w:szCs w:val="28"/>
          <w:lang w:eastAsia="ru-RU"/>
        </w:rPr>
        <w:t>должностным лицом</w:t>
      </w:r>
      <w:r w:rsidR="00AD11FA" w:rsidRPr="00CB7E42">
        <w:rPr>
          <w:rFonts w:ascii="Times New Roman" w:eastAsia="Times New Roman" w:hAnsi="Times New Roman" w:cs="Times New Roman"/>
          <w:sz w:val="28"/>
          <w:szCs w:val="28"/>
          <w:lang w:eastAsia="ru-RU"/>
        </w:rPr>
        <w:t>,</w:t>
      </w:r>
      <w:r w:rsidR="00EA11D0" w:rsidRPr="00CB7E42">
        <w:rPr>
          <w:rFonts w:ascii="Times New Roman" w:eastAsia="Times New Roman" w:hAnsi="Times New Roman" w:cs="Times New Roman"/>
          <w:sz w:val="28"/>
          <w:szCs w:val="28"/>
          <w:lang w:eastAsia="ru-RU"/>
        </w:rPr>
        <w:t xml:space="preserve"> наделенным полномочиями по рассмотрению жалоб. </w:t>
      </w:r>
      <w:r w:rsidR="00CD3D2F" w:rsidRPr="00CB7E42">
        <w:rPr>
          <w:rFonts w:ascii="Times New Roman" w:eastAsia="Times New Roman" w:hAnsi="Times New Roman" w:cs="Times New Roman"/>
          <w:sz w:val="28"/>
          <w:szCs w:val="28"/>
          <w:lang w:eastAsia="ru-RU"/>
        </w:rPr>
        <w:t xml:space="preserve">Должностное лицо, наделенное полномочиями по рассмотрению жалоб, </w:t>
      </w:r>
      <w:r w:rsidR="00EA11D0" w:rsidRPr="00CB7E42">
        <w:rPr>
          <w:rFonts w:ascii="Times New Roman" w:eastAsia="Times New Roman" w:hAnsi="Times New Roman" w:cs="Times New Roman"/>
          <w:sz w:val="28"/>
          <w:szCs w:val="28"/>
          <w:lang w:eastAsia="ru-RU"/>
        </w:rPr>
        <w:t xml:space="preserve">обеспечивает </w:t>
      </w:r>
      <w:r w:rsidR="00CD3D2F" w:rsidRPr="00CB7E42">
        <w:rPr>
          <w:rFonts w:ascii="Times New Roman" w:eastAsia="Times New Roman" w:hAnsi="Times New Roman" w:cs="Times New Roman"/>
          <w:sz w:val="28"/>
          <w:szCs w:val="28"/>
          <w:lang w:eastAsia="ru-RU"/>
        </w:rPr>
        <w:t xml:space="preserve">прием и рассмотрение жалоб в соответствии с требованиями </w:t>
      </w:r>
      <w:hyperlink r:id="rId15" w:history="1">
        <w:r w:rsidR="00CD3D2F" w:rsidRPr="00CB7E42">
          <w:rPr>
            <w:rFonts w:ascii="Times New Roman" w:eastAsia="Times New Roman" w:hAnsi="Times New Roman" w:cs="Times New Roman"/>
            <w:sz w:val="28"/>
            <w:szCs w:val="28"/>
            <w:lang w:eastAsia="ru-RU"/>
          </w:rPr>
          <w:t>главы 2.1</w:t>
        </w:r>
      </w:hyperlink>
      <w:r w:rsidR="00CD3D2F" w:rsidRPr="00CB7E4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w:t>
      </w:r>
      <w:r w:rsidR="000B7F31" w:rsidRPr="00CB7E42">
        <w:rPr>
          <w:rFonts w:ascii="Times New Roman" w:eastAsia="Times New Roman" w:hAnsi="Times New Roman" w:cs="Times New Roman"/>
          <w:sz w:val="28"/>
          <w:szCs w:val="28"/>
          <w:lang w:eastAsia="ru-RU"/>
        </w:rPr>
        <w:t>твенных и муниципальных услуг».</w:t>
      </w:r>
    </w:p>
    <w:p w14:paraId="005CBA47" w14:textId="77777777" w:rsidR="00CD3D2F"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5.10</w:t>
      </w:r>
      <w:r w:rsidR="00CD3D2F" w:rsidRPr="00CB7E42">
        <w:rPr>
          <w:rFonts w:ascii="Times New Roman" w:eastAsia="Times New Roman" w:hAnsi="Times New Roman" w:cs="Times New Roman"/>
          <w:sz w:val="28"/>
          <w:szCs w:val="28"/>
          <w:lang w:eastAsia="ru-RU"/>
        </w:rPr>
        <w:t>.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w:t>
      </w:r>
      <w:r w:rsidR="00F8133F" w:rsidRPr="00CB7E42">
        <w:rPr>
          <w:rFonts w:ascii="Times New Roman" w:eastAsia="Times New Roman" w:hAnsi="Times New Roman" w:cs="Times New Roman"/>
          <w:sz w:val="28"/>
          <w:szCs w:val="28"/>
          <w:lang w:eastAsia="ru-RU"/>
        </w:rPr>
        <w:t>ны должностным лицом</w:t>
      </w:r>
      <w:r w:rsidR="00C43518" w:rsidRPr="00CB7E42">
        <w:rPr>
          <w:rFonts w:ascii="Times New Roman" w:eastAsia="Times New Roman" w:hAnsi="Times New Roman" w:cs="Times New Roman"/>
          <w:sz w:val="28"/>
          <w:szCs w:val="28"/>
          <w:lang w:eastAsia="ru-RU"/>
        </w:rPr>
        <w:t>.</w:t>
      </w:r>
    </w:p>
    <w:p w14:paraId="0062DA23" w14:textId="082FF355"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 </w:t>
      </w:r>
      <w:r w:rsidR="003E3D4E" w:rsidRPr="00CB7E42">
        <w:rPr>
          <w:rFonts w:ascii="Times New Roman" w:eastAsia="Times New Roman" w:hAnsi="Times New Roman" w:cs="Times New Roman"/>
          <w:sz w:val="28"/>
          <w:szCs w:val="28"/>
          <w:lang w:eastAsia="ru-RU"/>
        </w:rPr>
        <w:t>случае обжалования отказа отдела</w:t>
      </w:r>
      <w:r w:rsidRPr="00CB7E42">
        <w:rPr>
          <w:rFonts w:ascii="Times New Roman" w:eastAsia="Times New Roman" w:hAnsi="Times New Roman" w:cs="Times New Roman"/>
          <w:sz w:val="28"/>
          <w:szCs w:val="28"/>
          <w:lang w:eastAsia="ru-RU"/>
        </w:rPr>
        <w:t xml:space="preserve">, предоставляющего муниципальную услугу, или его должностного лица в приеме документов у заявителя либо </w:t>
      </w:r>
      <w:r w:rsidR="00C27EC0" w:rsidRPr="00CB7E42">
        <w:rPr>
          <w:rFonts w:ascii="Times New Roman" w:eastAsia="Times New Roman" w:hAnsi="Times New Roman" w:cs="Times New Roman"/>
          <w:sz w:val="28"/>
          <w:szCs w:val="28"/>
          <w:lang w:eastAsia="ru-RU"/>
        </w:rPr>
        <w:t>в</w:t>
      </w:r>
      <w:r w:rsidRPr="00CB7E42">
        <w:rPr>
          <w:rFonts w:ascii="Times New Roman" w:eastAsia="Times New Roman" w:hAnsi="Times New Roman" w:cs="Times New Roman"/>
          <w:sz w:val="28"/>
          <w:szCs w:val="28"/>
          <w:lang w:eastAsia="ru-RU"/>
        </w:rPr>
        <w:t xml:space="preserve">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
    <w:p w14:paraId="6B5727DC"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 случае если жалоба подана заявителем </w:t>
      </w:r>
      <w:r w:rsidR="001B4E05" w:rsidRPr="00CB7E42">
        <w:rPr>
          <w:rFonts w:ascii="Times New Roman" w:eastAsia="Times New Roman" w:hAnsi="Times New Roman" w:cs="Times New Roman"/>
          <w:sz w:val="28"/>
          <w:szCs w:val="28"/>
          <w:lang w:eastAsia="ru-RU"/>
        </w:rPr>
        <w:t>в отдел</w:t>
      </w:r>
      <w:r w:rsidRPr="00CB7E42">
        <w:rPr>
          <w:rFonts w:ascii="Times New Roman" w:eastAsia="Times New Roman" w:hAnsi="Times New Roman" w:cs="Times New Roman"/>
          <w:sz w:val="28"/>
          <w:szCs w:val="28"/>
          <w:lang w:eastAsia="ru-RU"/>
        </w:rPr>
        <w:t>, в компетенцию которого не входит рассмотрение жалобы, в течение 3 рабочих дней со дня ре</w:t>
      </w:r>
      <w:r w:rsidR="001B4E05" w:rsidRPr="00CB7E42">
        <w:rPr>
          <w:rFonts w:ascii="Times New Roman" w:eastAsia="Times New Roman" w:hAnsi="Times New Roman" w:cs="Times New Roman"/>
          <w:sz w:val="28"/>
          <w:szCs w:val="28"/>
          <w:lang w:eastAsia="ru-RU"/>
        </w:rPr>
        <w:t>гистрации жалобы указанный отдел</w:t>
      </w:r>
      <w:r w:rsidRPr="00CB7E42">
        <w:rPr>
          <w:rFonts w:ascii="Times New Roman" w:eastAsia="Times New Roman" w:hAnsi="Times New Roman" w:cs="Times New Roman"/>
          <w:sz w:val="28"/>
          <w:szCs w:val="28"/>
          <w:lang w:eastAsia="ru-RU"/>
        </w:rPr>
        <w:t xml:space="preserve"> направляет жало</w:t>
      </w:r>
      <w:r w:rsidR="003E3D4E" w:rsidRPr="00CB7E42">
        <w:rPr>
          <w:rFonts w:ascii="Times New Roman" w:eastAsia="Times New Roman" w:hAnsi="Times New Roman" w:cs="Times New Roman"/>
          <w:sz w:val="28"/>
          <w:szCs w:val="28"/>
          <w:lang w:eastAsia="ru-RU"/>
        </w:rPr>
        <w:t xml:space="preserve">бу </w:t>
      </w:r>
      <w:r w:rsidR="001B4E05" w:rsidRPr="00CB7E42">
        <w:rPr>
          <w:rFonts w:ascii="Times New Roman" w:eastAsia="Times New Roman" w:hAnsi="Times New Roman" w:cs="Times New Roman"/>
          <w:sz w:val="28"/>
          <w:szCs w:val="28"/>
          <w:lang w:eastAsia="ru-RU"/>
        </w:rPr>
        <w:t xml:space="preserve">уполномоченному должностному </w:t>
      </w:r>
      <w:r w:rsidR="001B4E05" w:rsidRPr="00CB7E42">
        <w:rPr>
          <w:rFonts w:ascii="Times New Roman" w:eastAsia="Times New Roman" w:hAnsi="Times New Roman" w:cs="Times New Roman"/>
          <w:sz w:val="28"/>
          <w:szCs w:val="28"/>
          <w:lang w:eastAsia="ru-RU"/>
        </w:rPr>
        <w:lastRenderedPageBreak/>
        <w:t>лицу</w:t>
      </w:r>
      <w:r w:rsidRPr="00CB7E42">
        <w:rPr>
          <w:rFonts w:ascii="Times New Roman" w:eastAsia="Times New Roman" w:hAnsi="Times New Roman" w:cs="Times New Roman"/>
          <w:sz w:val="28"/>
          <w:szCs w:val="28"/>
          <w:lang w:eastAsia="ru-RU"/>
        </w:rPr>
        <w:t xml:space="preserve"> на ее рассмотрени</w:t>
      </w:r>
      <w:r w:rsidR="001B4E05" w:rsidRPr="00CB7E42">
        <w:rPr>
          <w:rFonts w:ascii="Times New Roman" w:eastAsia="Times New Roman" w:hAnsi="Times New Roman" w:cs="Times New Roman"/>
          <w:sz w:val="28"/>
          <w:szCs w:val="28"/>
          <w:lang w:eastAsia="ru-RU"/>
        </w:rPr>
        <w:t>е</w:t>
      </w:r>
      <w:r w:rsidRPr="00CB7E42">
        <w:rPr>
          <w:rFonts w:ascii="Times New Roman" w:eastAsia="Times New Roman" w:hAnsi="Times New Roman" w:cs="Times New Roman"/>
          <w:sz w:val="28"/>
          <w:szCs w:val="28"/>
          <w:lang w:eastAsia="ru-RU"/>
        </w:rPr>
        <w:t xml:space="preserve"> и в письменной форме информирует заявителя о направлении жалобы на рассмотрение.</w:t>
      </w:r>
    </w:p>
    <w:p w14:paraId="09A12583"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При этом срок рассмотрения жалобы исчисляется со дня регистрации</w:t>
      </w:r>
      <w:r w:rsidR="00F37BB1" w:rsidRPr="00CB7E42">
        <w:rPr>
          <w:rFonts w:ascii="Times New Roman" w:eastAsia="Times New Roman" w:hAnsi="Times New Roman" w:cs="Times New Roman"/>
          <w:sz w:val="28"/>
          <w:szCs w:val="28"/>
          <w:lang w:eastAsia="ru-RU"/>
        </w:rPr>
        <w:t xml:space="preserve">. </w:t>
      </w:r>
    </w:p>
    <w:p w14:paraId="0628D774" w14:textId="1F4D017D" w:rsidR="00CD3D2F"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5.11</w:t>
      </w:r>
      <w:r w:rsidR="00E9449F" w:rsidRPr="00CB7E42">
        <w:rPr>
          <w:rFonts w:ascii="Times New Roman" w:eastAsia="Times New Roman" w:hAnsi="Times New Roman" w:cs="Times New Roman"/>
          <w:sz w:val="28"/>
          <w:szCs w:val="28"/>
          <w:lang w:eastAsia="ru-RU"/>
        </w:rPr>
        <w:t xml:space="preserve">. </w:t>
      </w:r>
      <w:r w:rsidR="00EA11D0" w:rsidRPr="00CB7E42">
        <w:rPr>
          <w:rFonts w:ascii="Times New Roman" w:eastAsia="Times New Roman" w:hAnsi="Times New Roman" w:cs="Times New Roman"/>
          <w:sz w:val="28"/>
          <w:szCs w:val="28"/>
          <w:lang w:eastAsia="ru-RU"/>
        </w:rPr>
        <w:t xml:space="preserve">Должностное лицо, уполномоченное </w:t>
      </w:r>
      <w:r w:rsidR="00CD3D2F" w:rsidRPr="00CB7E42">
        <w:rPr>
          <w:rFonts w:ascii="Times New Roman" w:eastAsia="Times New Roman" w:hAnsi="Times New Roman" w:cs="Times New Roman"/>
          <w:sz w:val="28"/>
          <w:szCs w:val="28"/>
          <w:lang w:eastAsia="ru-RU"/>
        </w:rPr>
        <w:t xml:space="preserve">на рассмотрение </w:t>
      </w:r>
      <w:r w:rsidR="00541044" w:rsidRPr="00CB7E42">
        <w:rPr>
          <w:rFonts w:ascii="Times New Roman" w:eastAsia="Times New Roman" w:hAnsi="Times New Roman" w:cs="Times New Roman"/>
          <w:sz w:val="28"/>
          <w:szCs w:val="28"/>
          <w:lang w:eastAsia="ru-RU"/>
        </w:rPr>
        <w:t xml:space="preserve">жалоб: </w:t>
      </w:r>
    </w:p>
    <w:p w14:paraId="67DE2DD8"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 обеспечивают объективное, всестороннее и своевременное рассмотрение жалобы, в случае необходимости - с участием заявителя, подавшего жалобу;</w:t>
      </w:r>
    </w:p>
    <w:p w14:paraId="519193DB"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б) принимают меры, направленные на восстановление или защиту нарушенных прав и законных интересов гражданина;</w:t>
      </w:r>
    </w:p>
    <w:p w14:paraId="58E210F9" w14:textId="0EA77FC2"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 xml:space="preserve">в) направляют заявителю </w:t>
      </w:r>
      <w:r w:rsidR="00F86572" w:rsidRPr="00CB7E42">
        <w:rPr>
          <w:rFonts w:ascii="Times New Roman" w:eastAsia="Times New Roman" w:hAnsi="Times New Roman" w:cs="Times New Roman"/>
          <w:sz w:val="28"/>
          <w:szCs w:val="28"/>
          <w:lang w:eastAsia="ru-RU"/>
        </w:rPr>
        <w:t>в</w:t>
      </w:r>
      <w:r w:rsidRPr="00CB7E42">
        <w:rPr>
          <w:rFonts w:ascii="Times New Roman" w:eastAsia="Times New Roman" w:hAnsi="Times New Roman" w:cs="Times New Roman"/>
          <w:sz w:val="28"/>
          <w:szCs w:val="28"/>
          <w:lang w:eastAsia="ru-RU"/>
        </w:rPr>
        <w:t xml:space="preserve"> письменной форме и по желанию заявителя в электронной форме мотивированный ответ по результатам рассмотрения жалобы;</w:t>
      </w:r>
    </w:p>
    <w:p w14:paraId="73B2072E"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г) уведомляют заявителя о направлении его жалобы на рассмотрени</w:t>
      </w:r>
      <w:r w:rsidR="003C4A6E" w:rsidRPr="00CB7E42">
        <w:rPr>
          <w:rFonts w:ascii="Times New Roman" w:eastAsia="Times New Roman" w:hAnsi="Times New Roman" w:cs="Times New Roman"/>
          <w:sz w:val="28"/>
          <w:szCs w:val="28"/>
          <w:lang w:eastAsia="ru-RU"/>
        </w:rPr>
        <w:t>е в другой государственный отдел</w:t>
      </w:r>
      <w:r w:rsidRPr="00CB7E42">
        <w:rPr>
          <w:rFonts w:ascii="Times New Roman" w:eastAsia="Times New Roman" w:hAnsi="Times New Roman" w:cs="Times New Roman"/>
          <w:sz w:val="28"/>
          <w:szCs w:val="28"/>
          <w:lang w:eastAsia="ru-RU"/>
        </w:rPr>
        <w:t xml:space="preserve"> или иному должностному лицу в соответствии с их компетенцией.</w:t>
      </w:r>
    </w:p>
    <w:p w14:paraId="0FCA710A"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При рассмотрении ж</w:t>
      </w:r>
      <w:r w:rsidR="003C4A6E" w:rsidRPr="00CB7E42">
        <w:rPr>
          <w:rFonts w:ascii="Times New Roman" w:eastAsia="Times New Roman" w:hAnsi="Times New Roman" w:cs="Times New Roman"/>
          <w:sz w:val="28"/>
          <w:szCs w:val="28"/>
          <w:lang w:eastAsia="ru-RU"/>
        </w:rPr>
        <w:t>алобы должностное лицо или отдел, уполномоченный</w:t>
      </w:r>
      <w:r w:rsidRPr="00CB7E42">
        <w:rPr>
          <w:rFonts w:ascii="Times New Roman" w:eastAsia="Times New Roman" w:hAnsi="Times New Roman" w:cs="Times New Roman"/>
          <w:sz w:val="28"/>
          <w:szCs w:val="28"/>
          <w:lang w:eastAsia="ru-RU"/>
        </w:rPr>
        <w:t xml:space="preserve"> на ее рассмотрение, запрашивают и учитывают мнение должностных лиц, решения, действия (бездействие) которых обжалуются.</w:t>
      </w:r>
    </w:p>
    <w:p w14:paraId="645F53E3" w14:textId="56AE0599" w:rsidR="00CD3D2F"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5.12</w:t>
      </w:r>
      <w:r w:rsidR="00CD3D2F" w:rsidRPr="00CB7E42">
        <w:rPr>
          <w:rFonts w:ascii="Times New Roman" w:eastAsia="Times New Roman" w:hAnsi="Times New Roman" w:cs="Times New Roman"/>
          <w:sz w:val="28"/>
          <w:szCs w:val="28"/>
          <w:lang w:eastAsia="ru-RU"/>
        </w:rPr>
        <w:t xml:space="preserve">. По результатам рассмотрения </w:t>
      </w:r>
      <w:r w:rsidR="0040600E" w:rsidRPr="00CB7E42">
        <w:rPr>
          <w:rFonts w:ascii="Times New Roman" w:eastAsia="Times New Roman" w:hAnsi="Times New Roman" w:cs="Times New Roman"/>
          <w:sz w:val="28"/>
          <w:szCs w:val="28"/>
          <w:lang w:eastAsia="ru-RU"/>
        </w:rPr>
        <w:t>жалобы</w:t>
      </w:r>
      <w:r w:rsidR="003C4A6E" w:rsidRPr="00CB7E42">
        <w:rPr>
          <w:rFonts w:ascii="Times New Roman" w:eastAsia="Times New Roman" w:hAnsi="Times New Roman" w:cs="Times New Roman"/>
          <w:sz w:val="28"/>
          <w:szCs w:val="28"/>
          <w:lang w:eastAsia="ru-RU"/>
        </w:rPr>
        <w:t xml:space="preserve"> должностное лицо или отдел</w:t>
      </w:r>
      <w:r w:rsidR="00CD3D2F" w:rsidRPr="00CB7E42">
        <w:rPr>
          <w:rFonts w:ascii="Times New Roman" w:eastAsia="Times New Roman" w:hAnsi="Times New Roman" w:cs="Times New Roman"/>
          <w:sz w:val="28"/>
          <w:szCs w:val="28"/>
          <w:lang w:eastAsia="ru-RU"/>
        </w:rPr>
        <w:t>, уполномоченные на ее рассмотрение, принимают одно из следующих решений:</w:t>
      </w:r>
    </w:p>
    <w:p w14:paraId="382221B4"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 удовлетворяют жалобу, в том числе в форме отмены принятого решения</w:t>
      </w:r>
      <w:r w:rsidR="00E9449F" w:rsidRPr="00CB7E42">
        <w:rPr>
          <w:rFonts w:ascii="Times New Roman" w:eastAsia="Times New Roman" w:hAnsi="Times New Roman" w:cs="Times New Roman"/>
          <w:sz w:val="28"/>
          <w:szCs w:val="28"/>
          <w:lang w:eastAsia="ru-RU"/>
        </w:rPr>
        <w:t>, исправления допущенных отделом</w:t>
      </w:r>
      <w:r w:rsidRPr="00CB7E42">
        <w:rPr>
          <w:rFonts w:ascii="Times New Roman" w:eastAsia="Times New Roman" w:hAnsi="Times New Roman" w:cs="Times New Roman"/>
          <w:sz w:val="28"/>
          <w:szCs w:val="28"/>
          <w:lang w:eastAsia="ru-RU"/>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Красноярского края и муниципального образования город Минусинск, а также в иных формах;</w:t>
      </w:r>
    </w:p>
    <w:p w14:paraId="1073C1FF" w14:textId="4E88EAC4" w:rsidR="00CD3D2F" w:rsidRPr="00CB7E42" w:rsidRDefault="0040600E"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б) отказывают в удовлетворении жалобы.</w:t>
      </w:r>
    </w:p>
    <w:p w14:paraId="43E611AD"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Решение принимается в форме акта уполномоченного на рассмотрение жалобы должностного лица</w:t>
      </w:r>
      <w:r w:rsidR="0085715B" w:rsidRPr="00CB7E42">
        <w:rPr>
          <w:rFonts w:ascii="Times New Roman" w:eastAsia="Times New Roman" w:hAnsi="Times New Roman" w:cs="Times New Roman"/>
          <w:sz w:val="28"/>
          <w:szCs w:val="28"/>
          <w:lang w:eastAsia="ru-RU"/>
        </w:rPr>
        <w:t>.</w:t>
      </w:r>
    </w:p>
    <w:p w14:paraId="6C4102F8" w14:textId="77777777" w:rsidR="00CD3D2F" w:rsidRPr="00CB7E42" w:rsidRDefault="00937762"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5.13</w:t>
      </w:r>
      <w:r w:rsidR="00CD3D2F" w:rsidRPr="00CB7E42">
        <w:rPr>
          <w:rFonts w:ascii="Times New Roman" w:eastAsia="Times New Roman" w:hAnsi="Times New Roman" w:cs="Times New Roman"/>
          <w:sz w:val="28"/>
          <w:szCs w:val="28"/>
          <w:lang w:eastAsia="ru-RU"/>
        </w:rPr>
        <w:t>. При удовлетворении ж</w:t>
      </w:r>
      <w:r w:rsidR="0085715B" w:rsidRPr="00CB7E42">
        <w:rPr>
          <w:rFonts w:ascii="Times New Roman" w:eastAsia="Times New Roman" w:hAnsi="Times New Roman" w:cs="Times New Roman"/>
          <w:sz w:val="28"/>
          <w:szCs w:val="28"/>
          <w:lang w:eastAsia="ru-RU"/>
        </w:rPr>
        <w:t>алобы должностное лицо</w:t>
      </w:r>
      <w:r w:rsidR="00CD3D2F" w:rsidRPr="00CB7E42">
        <w:rPr>
          <w:rFonts w:ascii="Times New Roman" w:eastAsia="Times New Roman" w:hAnsi="Times New Roman" w:cs="Times New Roman"/>
          <w:sz w:val="28"/>
          <w:szCs w:val="28"/>
          <w:lang w:eastAsia="ru-RU"/>
        </w:rPr>
        <w:t>, уполномоченные на ее рассмотрение,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предусмотрено законодательством Российской Федерации.</w:t>
      </w:r>
    </w:p>
    <w:p w14:paraId="151BDE3B" w14:textId="1E3F936B"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Мотивированный ответ по результатам рассмотрения жалобы направ</w:t>
      </w:r>
      <w:r w:rsidR="00F86572" w:rsidRPr="00CB7E42">
        <w:rPr>
          <w:rFonts w:ascii="Times New Roman" w:eastAsia="Times New Roman" w:hAnsi="Times New Roman" w:cs="Times New Roman"/>
          <w:sz w:val="28"/>
          <w:szCs w:val="28"/>
          <w:lang w:eastAsia="ru-RU"/>
        </w:rPr>
        <w:t>ляется заявителю не позднее дня,</w:t>
      </w:r>
      <w:r w:rsidRPr="00CB7E42">
        <w:rPr>
          <w:rFonts w:ascii="Times New Roman" w:eastAsia="Times New Roman" w:hAnsi="Times New Roman" w:cs="Times New Roman"/>
          <w:sz w:val="28"/>
          <w:szCs w:val="28"/>
          <w:lang w:eastAsia="ru-RU"/>
        </w:rPr>
        <w:t xml:space="preserve"> следующего за днем принятия решения, в письменной форме и по желанию заявителя в форме электронного документа. В случае если в жалобе не указаны или указаны в нечитаемой форме фамилия гражданина и почтовый адрес, по которому должен быть направлен ответ, ответ не дается.</w:t>
      </w:r>
    </w:p>
    <w:p w14:paraId="692933E7"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w:t>
      </w:r>
      <w:r w:rsidR="00937762" w:rsidRPr="00CB7E42">
        <w:rPr>
          <w:rFonts w:ascii="Times New Roman" w:eastAsia="Times New Roman" w:hAnsi="Times New Roman" w:cs="Times New Roman"/>
          <w:sz w:val="28"/>
          <w:szCs w:val="28"/>
          <w:lang w:eastAsia="ru-RU"/>
        </w:rPr>
        <w:t>14</w:t>
      </w:r>
      <w:r w:rsidR="0052437B" w:rsidRPr="00CB7E42">
        <w:rPr>
          <w:rFonts w:ascii="Times New Roman" w:eastAsia="Times New Roman" w:hAnsi="Times New Roman" w:cs="Times New Roman"/>
          <w:sz w:val="28"/>
          <w:szCs w:val="28"/>
          <w:lang w:eastAsia="ru-RU"/>
        </w:rPr>
        <w:t>. Должностные лица</w:t>
      </w:r>
      <w:r w:rsidRPr="00CB7E42">
        <w:rPr>
          <w:rFonts w:ascii="Times New Roman" w:eastAsia="Times New Roman" w:hAnsi="Times New Roman" w:cs="Times New Roman"/>
          <w:sz w:val="28"/>
          <w:szCs w:val="28"/>
          <w:lang w:eastAsia="ru-RU"/>
        </w:rPr>
        <w:t xml:space="preserve"> уполномоченные на рассмотрение жалобы, отказывают в удовлетворении жалобы в следующих случаях:</w:t>
      </w:r>
    </w:p>
    <w:p w14:paraId="6CB92724"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а) если</w:t>
      </w:r>
      <w:r w:rsidR="00EE021C" w:rsidRPr="00CB7E42">
        <w:rPr>
          <w:rFonts w:ascii="Times New Roman" w:eastAsia="Times New Roman" w:hAnsi="Times New Roman" w:cs="Times New Roman"/>
          <w:sz w:val="28"/>
          <w:szCs w:val="28"/>
          <w:lang w:eastAsia="ru-RU"/>
        </w:rPr>
        <w:t xml:space="preserve"> обжалуемые действия</w:t>
      </w:r>
      <w:r w:rsidR="0085715B" w:rsidRPr="00CB7E42">
        <w:rPr>
          <w:rFonts w:ascii="Times New Roman" w:eastAsia="Times New Roman" w:hAnsi="Times New Roman" w:cs="Times New Roman"/>
          <w:sz w:val="28"/>
          <w:szCs w:val="28"/>
          <w:lang w:eastAsia="ru-RU"/>
        </w:rPr>
        <w:t xml:space="preserve"> должностного лица</w:t>
      </w:r>
      <w:r w:rsidR="00EE021C" w:rsidRPr="00CB7E42">
        <w:rPr>
          <w:rFonts w:ascii="Times New Roman" w:eastAsia="Times New Roman" w:hAnsi="Times New Roman" w:cs="Times New Roman"/>
          <w:sz w:val="28"/>
          <w:szCs w:val="28"/>
          <w:lang w:eastAsia="ru-RU"/>
        </w:rPr>
        <w:t xml:space="preserve"> отдела</w:t>
      </w:r>
      <w:r w:rsidRPr="00CB7E42">
        <w:rPr>
          <w:rFonts w:ascii="Times New Roman" w:eastAsia="Times New Roman" w:hAnsi="Times New Roman" w:cs="Times New Roman"/>
          <w:sz w:val="28"/>
          <w:szCs w:val="28"/>
          <w:lang w:eastAsia="ru-RU"/>
        </w:rPr>
        <w:t>, предоставляющего муниципальную услугу, являются правомерными;</w:t>
      </w:r>
    </w:p>
    <w:p w14:paraId="161F8472"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lastRenderedPageBreak/>
        <w:t>б) наличие вступившего в законную силу решения суда об отказе в удовлетворении жалобы о том же предмете и по тем же основаниям;</w:t>
      </w:r>
    </w:p>
    <w:p w14:paraId="5228C056"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в) подача жалобы лицом, полномочия которого не подтверждены;</w:t>
      </w:r>
    </w:p>
    <w:p w14:paraId="0067828E"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г) наличие решения по жалобе,</w:t>
      </w:r>
      <w:r w:rsidR="00EE021C" w:rsidRPr="00CB7E42">
        <w:rPr>
          <w:rFonts w:ascii="Times New Roman" w:eastAsia="Times New Roman" w:hAnsi="Times New Roman" w:cs="Times New Roman"/>
          <w:sz w:val="28"/>
          <w:szCs w:val="28"/>
          <w:lang w:eastAsia="ru-RU"/>
        </w:rPr>
        <w:t xml:space="preserve"> принятого ранее этим же отделом</w:t>
      </w:r>
      <w:r w:rsidRPr="00CB7E42">
        <w:rPr>
          <w:rFonts w:ascii="Times New Roman" w:eastAsia="Times New Roman" w:hAnsi="Times New Roman" w:cs="Times New Roman"/>
          <w:sz w:val="28"/>
          <w:szCs w:val="28"/>
          <w:lang w:eastAsia="ru-RU"/>
        </w:rPr>
        <w:t xml:space="preserve"> в отношении того же заявителя и по тому же предмету жалобы.</w:t>
      </w:r>
    </w:p>
    <w:p w14:paraId="1E0836DD" w14:textId="77777777" w:rsidR="00CD3D2F" w:rsidRPr="00CB7E42" w:rsidRDefault="00235715" w:rsidP="00CD3D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5.15</w:t>
      </w:r>
      <w:r w:rsidR="00CD3D2F" w:rsidRPr="00CB7E42">
        <w:rPr>
          <w:rFonts w:ascii="Times New Roman" w:eastAsia="Times New Roman" w:hAnsi="Times New Roman" w:cs="Times New Roman"/>
          <w:sz w:val="28"/>
          <w:szCs w:val="28"/>
          <w:lang w:eastAsia="ru-RU"/>
        </w:rPr>
        <w:t xml:space="preserve">. Заявители имеют право обратиться в </w:t>
      </w:r>
      <w:r w:rsidR="00EE021C" w:rsidRPr="00CB7E42">
        <w:rPr>
          <w:rFonts w:ascii="Times New Roman" w:eastAsia="Times New Roman" w:hAnsi="Times New Roman" w:cs="Times New Roman"/>
          <w:sz w:val="28"/>
          <w:szCs w:val="28"/>
          <w:lang w:eastAsia="ru-RU"/>
        </w:rPr>
        <w:t>отдел</w:t>
      </w:r>
      <w:r w:rsidR="00CD3D2F" w:rsidRPr="00CB7E42">
        <w:rPr>
          <w:rFonts w:ascii="Times New Roman" w:eastAsia="Times New Roman" w:hAnsi="Times New Roman" w:cs="Times New Roman"/>
          <w:sz w:val="28"/>
          <w:szCs w:val="28"/>
          <w:lang w:eastAsia="ru-RU"/>
        </w:rPr>
        <w:t>, предоставляющий муниципальную услугу, за получением информации и документов, необходимых для обоснования и рассмотрения жалобы.</w:t>
      </w:r>
    </w:p>
    <w:p w14:paraId="3C2D7562" w14:textId="77777777" w:rsidR="00CD3D2F" w:rsidRPr="00CB7E42" w:rsidRDefault="00235715" w:rsidP="00CD3D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B7E42">
        <w:rPr>
          <w:rFonts w:ascii="Times New Roman" w:eastAsia="Times New Roman" w:hAnsi="Times New Roman" w:cs="Times New Roman"/>
          <w:sz w:val="28"/>
          <w:szCs w:val="28"/>
          <w:lang w:eastAsia="ru-RU"/>
        </w:rPr>
        <w:t>5.16</w:t>
      </w:r>
      <w:r w:rsidR="00CD3D2F" w:rsidRPr="00CB7E42">
        <w:rPr>
          <w:rFonts w:ascii="Times New Roman" w:eastAsia="Times New Roman" w:hAnsi="Times New Roman" w:cs="Times New Roman"/>
          <w:sz w:val="28"/>
          <w:szCs w:val="28"/>
          <w:lang w:eastAsia="ru-RU"/>
        </w:rPr>
        <w:t>. 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 общей юрисдикции в порядке и сроки, установленные законодательством Российской Федерации.</w:t>
      </w:r>
    </w:p>
    <w:p w14:paraId="36FD0233" w14:textId="77777777" w:rsidR="00777C4A" w:rsidRPr="00CB7E42" w:rsidRDefault="00777C4A" w:rsidP="00CD3D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7044AC9F" w14:textId="77777777" w:rsidR="00777C4A" w:rsidRPr="00CB7E42" w:rsidRDefault="00777C4A" w:rsidP="00CD3D2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48D10E3D" w14:textId="59652C38" w:rsidR="00A05A39" w:rsidRPr="00CB7E42" w:rsidRDefault="00CB7E42" w:rsidP="00A05A39">
      <w:pPr>
        <w:pStyle w:val="a6"/>
        <w:spacing w:before="0" w:after="0"/>
        <w:jc w:val="both"/>
        <w:rPr>
          <w:sz w:val="28"/>
          <w:szCs w:val="28"/>
        </w:rPr>
      </w:pPr>
      <w:r>
        <w:rPr>
          <w:sz w:val="28"/>
          <w:szCs w:val="28"/>
        </w:rPr>
        <w:t xml:space="preserve">Глава города                                       </w:t>
      </w:r>
      <w:r w:rsidR="00B044F5">
        <w:rPr>
          <w:sz w:val="28"/>
          <w:szCs w:val="28"/>
        </w:rPr>
        <w:t>подпись</w:t>
      </w:r>
      <w:r>
        <w:rPr>
          <w:sz w:val="28"/>
          <w:szCs w:val="28"/>
        </w:rPr>
        <w:t xml:space="preserve">                                   Д.Н. Меркулов </w:t>
      </w:r>
    </w:p>
    <w:p w14:paraId="4026C549" w14:textId="2A6B51FF" w:rsidR="00A05A39" w:rsidRPr="00CB7E42" w:rsidRDefault="00A05A39" w:rsidP="00A05A39">
      <w:pPr>
        <w:pStyle w:val="a6"/>
        <w:spacing w:before="0" w:after="0"/>
        <w:jc w:val="both"/>
        <w:rPr>
          <w:sz w:val="28"/>
          <w:szCs w:val="28"/>
        </w:rPr>
      </w:pPr>
    </w:p>
    <w:p w14:paraId="38698DE4" w14:textId="6C511583" w:rsidR="00455D1D" w:rsidRPr="00CB7E42" w:rsidRDefault="00A05A39"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p>
    <w:p w14:paraId="447547C8" w14:textId="77777777" w:rsidR="00455D1D" w:rsidRPr="00CB7E42"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24FA955" w14:textId="77777777" w:rsidR="00455D1D" w:rsidRPr="00CB7E42"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25200E61" w14:textId="77777777" w:rsidR="00455D1D" w:rsidRPr="00CB7E42" w:rsidRDefault="00455D1D" w:rsidP="00CD3D2F">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59D45350" w14:textId="77777777" w:rsidR="00CD3D2F" w:rsidRPr="00CB7E42" w:rsidRDefault="00CD3D2F"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18D071E" w14:textId="77777777" w:rsidR="00632313" w:rsidRPr="00CB7E42"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A56E8AE" w14:textId="77777777" w:rsidR="00632313" w:rsidRPr="00CB7E42"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32952CC" w14:textId="77777777" w:rsidR="00632313" w:rsidRPr="000A3CD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49118D38" w14:textId="089E651E" w:rsidR="00632313" w:rsidRPr="000A3CD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3F99E7A5" w14:textId="0E58842E" w:rsidR="0062693D" w:rsidRPr="000A3CD3" w:rsidRDefault="0062693D"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61604F2F" w14:textId="3CD6580C" w:rsidR="0062693D" w:rsidRPr="000A3CD3" w:rsidRDefault="0062693D"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05FC9E81" w14:textId="080732A3" w:rsidR="00975AA9" w:rsidRDefault="00975AA9"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172E44A0" w14:textId="32AB4C31" w:rsidR="00F86572" w:rsidRDefault="00F8657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1080DF0A" w14:textId="3E5E58E9" w:rsidR="00A75608" w:rsidRDefault="00A75608"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4485AC99" w14:textId="5D7DB95F" w:rsidR="00A75608" w:rsidRDefault="00A75608"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3B3D5F0F" w14:textId="3C748B5B"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5E12F1C8" w14:textId="17D269B0"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7E2D4B37" w14:textId="2AAB8BB8"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121BECBC" w14:textId="5455A86F"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752B96BE" w14:textId="2442F0DC"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371EE8E3" w14:textId="37D91273"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1DA59248" w14:textId="73E99916"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66AA7333" w14:textId="5BDBA74C"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14ADE3A8" w14:textId="77777777" w:rsidR="00CB7E42" w:rsidRDefault="00CB7E4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506A28B5" w14:textId="77777777" w:rsidR="00B044F5" w:rsidRDefault="00B044F5"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01195DB5" w14:textId="452C98A2" w:rsidR="00F86572" w:rsidRDefault="00F86572"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5106B017" w14:textId="25ABF606" w:rsidR="00B7722E" w:rsidRDefault="00B7722E"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41638532" w14:textId="5B4013C5" w:rsidR="00632313" w:rsidRDefault="00632313" w:rsidP="003552B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21F99F90" w14:textId="1FD5D26D" w:rsidR="00CD3D2F" w:rsidRPr="005671F6" w:rsidRDefault="00CD3D2F" w:rsidP="00CD3D2F">
      <w:pPr>
        <w:spacing w:after="0" w:line="240" w:lineRule="auto"/>
        <w:ind w:left="4560"/>
        <w:jc w:val="both"/>
        <w:rPr>
          <w:rFonts w:ascii="Times New Roman" w:eastAsia="Times New Roman" w:hAnsi="Times New Roman" w:cs="Times New Roman"/>
          <w:color w:val="000000" w:themeColor="text1"/>
          <w:sz w:val="28"/>
          <w:szCs w:val="28"/>
          <w:lang w:eastAsia="ru-RU"/>
        </w:rPr>
      </w:pPr>
      <w:r w:rsidRPr="005671F6">
        <w:rPr>
          <w:rFonts w:ascii="Times New Roman" w:eastAsia="Times New Roman" w:hAnsi="Times New Roman" w:cs="Times New Roman"/>
          <w:color w:val="000000" w:themeColor="text1"/>
          <w:sz w:val="28"/>
          <w:szCs w:val="28"/>
          <w:lang w:eastAsia="ru-RU"/>
        </w:rPr>
        <w:lastRenderedPageBreak/>
        <w:t xml:space="preserve">Приложение </w:t>
      </w:r>
      <w:r w:rsidR="0040600E" w:rsidRPr="005671F6">
        <w:rPr>
          <w:rFonts w:ascii="Times New Roman" w:eastAsia="Times New Roman" w:hAnsi="Times New Roman" w:cs="Times New Roman"/>
          <w:color w:val="000000" w:themeColor="text1"/>
          <w:sz w:val="28"/>
          <w:szCs w:val="28"/>
          <w:lang w:eastAsia="ru-RU"/>
        </w:rPr>
        <w:t>1</w:t>
      </w:r>
      <w:r w:rsidRPr="005671F6">
        <w:rPr>
          <w:rFonts w:ascii="Times New Roman" w:eastAsia="Times New Roman" w:hAnsi="Times New Roman" w:cs="Times New Roman"/>
          <w:color w:val="000000" w:themeColor="text1"/>
          <w:sz w:val="28"/>
          <w:szCs w:val="28"/>
          <w:lang w:eastAsia="ru-RU"/>
        </w:rPr>
        <w:t xml:space="preserve"> </w:t>
      </w:r>
    </w:p>
    <w:p w14:paraId="2AB6DD70" w14:textId="4870E958" w:rsidR="00CD3D2F" w:rsidRPr="005671F6" w:rsidRDefault="00BD7583" w:rsidP="00190B6F">
      <w:pPr>
        <w:spacing w:after="0" w:line="240" w:lineRule="auto"/>
        <w:ind w:left="4560"/>
        <w:jc w:val="both"/>
        <w:rPr>
          <w:rFonts w:ascii="Times New Roman" w:eastAsia="Times New Roman" w:hAnsi="Times New Roman" w:cs="Times New Roman"/>
          <w:color w:val="000000" w:themeColor="text1"/>
          <w:sz w:val="28"/>
          <w:szCs w:val="28"/>
          <w:lang w:eastAsia="ru-RU"/>
        </w:rPr>
      </w:pPr>
      <w:r w:rsidRPr="005671F6">
        <w:rPr>
          <w:rFonts w:ascii="Times New Roman" w:eastAsia="Times New Roman" w:hAnsi="Times New Roman" w:cs="Times New Roman"/>
          <w:color w:val="000000" w:themeColor="text1"/>
          <w:sz w:val="28"/>
          <w:szCs w:val="28"/>
          <w:lang w:eastAsia="ru-RU"/>
        </w:rPr>
        <w:t xml:space="preserve">К </w:t>
      </w:r>
      <w:r w:rsidR="00552256" w:rsidRPr="005671F6">
        <w:rPr>
          <w:rFonts w:ascii="Times New Roman" w:eastAsia="Times New Roman" w:hAnsi="Times New Roman" w:cs="Times New Roman"/>
          <w:color w:val="000000" w:themeColor="text1"/>
          <w:sz w:val="28"/>
          <w:szCs w:val="28"/>
          <w:lang w:eastAsia="ru-RU"/>
        </w:rPr>
        <w:t>а</w:t>
      </w:r>
      <w:r w:rsidR="00CD3D2F" w:rsidRPr="005671F6">
        <w:rPr>
          <w:rFonts w:ascii="Times New Roman" w:eastAsia="Times New Roman" w:hAnsi="Times New Roman" w:cs="Times New Roman"/>
          <w:color w:val="000000" w:themeColor="text1"/>
          <w:sz w:val="28"/>
          <w:szCs w:val="28"/>
          <w:lang w:eastAsia="ru-RU"/>
        </w:rPr>
        <w:t>дминистрат</w:t>
      </w:r>
      <w:r w:rsidR="004F7D89" w:rsidRPr="005671F6">
        <w:rPr>
          <w:rFonts w:ascii="Times New Roman" w:eastAsia="Times New Roman" w:hAnsi="Times New Roman" w:cs="Times New Roman"/>
          <w:color w:val="000000" w:themeColor="text1"/>
          <w:sz w:val="28"/>
          <w:szCs w:val="28"/>
          <w:lang w:eastAsia="ru-RU"/>
        </w:rPr>
        <w:t>ивному регламенту предоставления отдела по реализации мер социальной поддержки граждан муниципального казенного учреждения</w:t>
      </w:r>
      <w:r w:rsidR="00F86572" w:rsidRPr="005671F6">
        <w:rPr>
          <w:rFonts w:ascii="Times New Roman" w:eastAsia="Times New Roman" w:hAnsi="Times New Roman" w:cs="Times New Roman"/>
          <w:color w:val="000000" w:themeColor="text1"/>
          <w:sz w:val="28"/>
          <w:szCs w:val="28"/>
          <w:lang w:eastAsia="ru-RU"/>
        </w:rPr>
        <w:t xml:space="preserve"> «Централизованная бухгалтерия» </w:t>
      </w:r>
      <w:r w:rsidR="00CD3D2F" w:rsidRPr="005671F6">
        <w:rPr>
          <w:rFonts w:ascii="Times New Roman" w:eastAsia="Times New Roman" w:hAnsi="Times New Roman" w:cs="Times New Roman"/>
          <w:color w:val="000000" w:themeColor="text1"/>
          <w:sz w:val="28"/>
          <w:szCs w:val="28"/>
          <w:lang w:eastAsia="ru-RU"/>
        </w:rPr>
        <w:t xml:space="preserve">муниципальной услуги </w:t>
      </w:r>
      <w:r w:rsidR="00190B6F" w:rsidRPr="005671F6">
        <w:rPr>
          <w:rFonts w:ascii="Times New Roman" w:eastAsia="Times New Roman" w:hAnsi="Times New Roman" w:cs="Times New Roman"/>
          <w:color w:val="000000" w:themeColor="text1"/>
          <w:sz w:val="28"/>
          <w:szCs w:val="28"/>
          <w:lang w:eastAsia="ru-RU"/>
        </w:rPr>
        <w:t>по признанию граждан малоимущим</w:t>
      </w:r>
    </w:p>
    <w:p w14:paraId="4459D713" w14:textId="77777777" w:rsidR="00CD3D2F" w:rsidRPr="005671F6" w:rsidRDefault="00CD3D2F" w:rsidP="00CD3D2F">
      <w:pPr>
        <w:autoSpaceDE w:val="0"/>
        <w:autoSpaceDN w:val="0"/>
        <w:adjustRightInd w:val="0"/>
        <w:spacing w:after="0" w:line="240" w:lineRule="auto"/>
        <w:ind w:firstLine="720"/>
        <w:jc w:val="right"/>
        <w:rPr>
          <w:rFonts w:ascii="Times New Roman" w:eastAsia="Times New Roman" w:hAnsi="Times New Roman" w:cs="Times New Roman"/>
          <w:color w:val="000000" w:themeColor="text1"/>
          <w:sz w:val="28"/>
          <w:szCs w:val="28"/>
          <w:lang w:eastAsia="ru-RU"/>
        </w:rPr>
      </w:pPr>
    </w:p>
    <w:p w14:paraId="10D3F83A" w14:textId="70F9F080" w:rsidR="00635D0E" w:rsidRPr="005671F6" w:rsidRDefault="00635D0E" w:rsidP="00CD3D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671F6">
        <w:rPr>
          <w:rFonts w:ascii="Times New Roman" w:eastAsia="Times New Roman" w:hAnsi="Times New Roman" w:cs="Times New Roman"/>
          <w:color w:val="000000" w:themeColor="text1"/>
          <w:sz w:val="28"/>
          <w:szCs w:val="28"/>
          <w:lang w:eastAsia="ru-RU"/>
        </w:rPr>
        <w:t xml:space="preserve">                                                                              </w:t>
      </w:r>
      <w:r w:rsidR="00CD3D2F" w:rsidRPr="005671F6">
        <w:rPr>
          <w:rFonts w:ascii="Times New Roman" w:eastAsia="Times New Roman" w:hAnsi="Times New Roman" w:cs="Times New Roman"/>
          <w:color w:val="000000" w:themeColor="text1"/>
          <w:sz w:val="28"/>
          <w:szCs w:val="28"/>
          <w:lang w:eastAsia="ru-RU"/>
        </w:rPr>
        <w:t>Регистрационный № _________</w:t>
      </w:r>
      <w:r w:rsidR="00CD3D2F" w:rsidRPr="005671F6">
        <w:rPr>
          <w:rFonts w:ascii="Times New Roman" w:eastAsia="Times New Roman" w:hAnsi="Times New Roman" w:cs="Times New Roman"/>
          <w:color w:val="000000" w:themeColor="text1"/>
          <w:sz w:val="28"/>
          <w:szCs w:val="28"/>
          <w:lang w:eastAsia="ru-RU"/>
        </w:rPr>
        <w:tab/>
      </w:r>
      <w:r w:rsidR="00CD3D2F" w:rsidRPr="005671F6">
        <w:rPr>
          <w:rFonts w:ascii="Times New Roman" w:eastAsia="Times New Roman" w:hAnsi="Times New Roman" w:cs="Times New Roman"/>
          <w:color w:val="000000" w:themeColor="text1"/>
          <w:sz w:val="28"/>
          <w:szCs w:val="28"/>
          <w:lang w:eastAsia="ru-RU"/>
        </w:rPr>
        <w:tab/>
        <w:t xml:space="preserve">       </w:t>
      </w:r>
    </w:p>
    <w:p w14:paraId="4C6807BE" w14:textId="71699011" w:rsidR="00635D0E" w:rsidRPr="005671F6" w:rsidRDefault="00635D0E" w:rsidP="00EA11D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5671F6">
        <w:rPr>
          <w:rFonts w:ascii="Times New Roman" w:eastAsia="Times New Roman" w:hAnsi="Times New Roman" w:cs="Times New Roman"/>
          <w:color w:val="000000" w:themeColor="text1"/>
          <w:sz w:val="28"/>
          <w:szCs w:val="28"/>
          <w:lang w:eastAsia="ru-RU"/>
        </w:rPr>
        <w:t xml:space="preserve">                                                                              </w:t>
      </w:r>
      <w:r w:rsidR="00EA11D0" w:rsidRPr="005671F6">
        <w:rPr>
          <w:rFonts w:ascii="Times New Roman" w:eastAsia="Times New Roman" w:hAnsi="Times New Roman" w:cs="Times New Roman"/>
          <w:color w:val="000000" w:themeColor="text1"/>
          <w:sz w:val="28"/>
          <w:szCs w:val="28"/>
          <w:lang w:eastAsia="ru-RU"/>
        </w:rPr>
        <w:t>Главе города</w:t>
      </w:r>
      <w:r w:rsidR="00AD11FA" w:rsidRPr="005671F6">
        <w:rPr>
          <w:rFonts w:ascii="Times New Roman" w:eastAsia="Times New Roman" w:hAnsi="Times New Roman" w:cs="Times New Roman"/>
          <w:color w:val="000000" w:themeColor="text1"/>
          <w:sz w:val="28"/>
          <w:szCs w:val="28"/>
          <w:lang w:eastAsia="ru-RU"/>
        </w:rPr>
        <w:t xml:space="preserve"> Минусинска</w:t>
      </w:r>
    </w:p>
    <w:p w14:paraId="7B0DB408" w14:textId="77777777" w:rsidR="00CD3D2F" w:rsidRPr="005671F6" w:rsidRDefault="00CD3D2F" w:rsidP="00CD3D2F">
      <w:pPr>
        <w:spacing w:after="0" w:line="240" w:lineRule="auto"/>
        <w:ind w:left="4248"/>
        <w:jc w:val="both"/>
        <w:rPr>
          <w:rFonts w:ascii="Times New Roman" w:eastAsia="Times New Roman" w:hAnsi="Times New Roman" w:cs="Times New Roman"/>
          <w:color w:val="000000" w:themeColor="text1"/>
          <w:sz w:val="28"/>
          <w:szCs w:val="28"/>
          <w:lang w:eastAsia="ru-RU"/>
        </w:rPr>
      </w:pPr>
      <w:r w:rsidRPr="005671F6">
        <w:rPr>
          <w:rFonts w:ascii="Times New Roman" w:eastAsia="Times New Roman" w:hAnsi="Times New Roman" w:cs="Times New Roman"/>
          <w:color w:val="000000" w:themeColor="text1"/>
          <w:sz w:val="28"/>
          <w:szCs w:val="28"/>
          <w:lang w:eastAsia="ru-RU"/>
        </w:rPr>
        <w:t xml:space="preserve">       </w:t>
      </w:r>
    </w:p>
    <w:p w14:paraId="57C0893F" w14:textId="77777777" w:rsidR="00CD3D2F" w:rsidRPr="005671F6"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5671F6">
        <w:rPr>
          <w:rFonts w:ascii="Times New Roman" w:eastAsia="Times New Roman" w:hAnsi="Times New Roman" w:cs="Times New Roman"/>
          <w:color w:val="000000" w:themeColor="text1"/>
          <w:sz w:val="28"/>
          <w:szCs w:val="28"/>
          <w:lang w:eastAsia="ru-RU"/>
        </w:rPr>
        <w:t xml:space="preserve">       </w:t>
      </w:r>
      <w:r w:rsidRPr="005671F6">
        <w:rPr>
          <w:rFonts w:ascii="Times New Roman" w:eastAsia="Times New Roman" w:hAnsi="Times New Roman" w:cs="Times New Roman"/>
          <w:color w:val="000000" w:themeColor="text1"/>
          <w:sz w:val="28"/>
          <w:szCs w:val="28"/>
          <w:lang w:eastAsia="ru-RU"/>
        </w:rPr>
        <w:tab/>
      </w:r>
      <w:r w:rsidRPr="005671F6">
        <w:rPr>
          <w:rFonts w:ascii="Times New Roman" w:eastAsia="Times New Roman" w:hAnsi="Times New Roman" w:cs="Times New Roman"/>
          <w:color w:val="000000" w:themeColor="text1"/>
          <w:sz w:val="28"/>
          <w:szCs w:val="28"/>
          <w:lang w:eastAsia="ru-RU"/>
        </w:rPr>
        <w:tab/>
      </w:r>
      <w:r w:rsidRPr="005671F6">
        <w:rPr>
          <w:rFonts w:ascii="Times New Roman" w:eastAsia="Times New Roman" w:hAnsi="Times New Roman" w:cs="Times New Roman"/>
          <w:color w:val="000000" w:themeColor="text1"/>
          <w:sz w:val="28"/>
          <w:szCs w:val="28"/>
          <w:lang w:eastAsia="ru-RU"/>
        </w:rPr>
        <w:tab/>
      </w:r>
      <w:r w:rsidRPr="005671F6">
        <w:rPr>
          <w:rFonts w:ascii="Times New Roman" w:eastAsia="Times New Roman" w:hAnsi="Times New Roman" w:cs="Times New Roman"/>
          <w:color w:val="000000" w:themeColor="text1"/>
          <w:sz w:val="28"/>
          <w:szCs w:val="28"/>
          <w:lang w:eastAsia="ru-RU"/>
        </w:rPr>
        <w:tab/>
      </w:r>
      <w:r w:rsidRPr="005671F6">
        <w:rPr>
          <w:rFonts w:ascii="Times New Roman" w:eastAsia="Times New Roman" w:hAnsi="Times New Roman" w:cs="Times New Roman"/>
          <w:color w:val="000000" w:themeColor="text1"/>
          <w:sz w:val="28"/>
          <w:szCs w:val="28"/>
          <w:lang w:eastAsia="ru-RU"/>
        </w:rPr>
        <w:tab/>
        <w:t xml:space="preserve">   </w:t>
      </w:r>
    </w:p>
    <w:p w14:paraId="105E16EC" w14:textId="2A0603A0" w:rsidR="00CD3D2F" w:rsidRPr="00AD11FA" w:rsidRDefault="00CD3D2F" w:rsidP="00190B6F">
      <w:pPr>
        <w:autoSpaceDE w:val="0"/>
        <w:autoSpaceDN w:val="0"/>
        <w:adjustRightInd w:val="0"/>
        <w:spacing w:after="0" w:line="240" w:lineRule="auto"/>
        <w:ind w:left="4248"/>
        <w:jc w:val="both"/>
        <w:rPr>
          <w:rFonts w:ascii="Times New Roman" w:eastAsia="Times New Roman" w:hAnsi="Times New Roman" w:cs="Times New Roman"/>
          <w:color w:val="000000" w:themeColor="text1"/>
          <w:sz w:val="24"/>
          <w:szCs w:val="24"/>
          <w:lang w:eastAsia="ru-RU"/>
        </w:rPr>
      </w:pPr>
      <w:r w:rsidRPr="00AD11FA">
        <w:rPr>
          <w:rFonts w:ascii="Times New Roman" w:eastAsia="Times New Roman" w:hAnsi="Times New Roman" w:cs="Times New Roman"/>
          <w:color w:val="000000" w:themeColor="text1"/>
          <w:sz w:val="24"/>
          <w:szCs w:val="24"/>
          <w:lang w:eastAsia="ru-RU"/>
        </w:rPr>
        <w:t xml:space="preserve">   </w:t>
      </w:r>
      <w:r w:rsidR="00AD11FA">
        <w:rPr>
          <w:rFonts w:ascii="Times New Roman" w:eastAsia="Times New Roman" w:hAnsi="Times New Roman" w:cs="Times New Roman"/>
          <w:color w:val="000000" w:themeColor="text1"/>
          <w:sz w:val="24"/>
          <w:szCs w:val="24"/>
          <w:lang w:eastAsia="ru-RU"/>
        </w:rPr>
        <w:t xml:space="preserve">  </w:t>
      </w:r>
      <w:r w:rsidRPr="00AD11FA">
        <w:rPr>
          <w:rFonts w:ascii="Times New Roman" w:eastAsia="Times New Roman" w:hAnsi="Times New Roman" w:cs="Times New Roman"/>
          <w:color w:val="000000" w:themeColor="text1"/>
          <w:sz w:val="24"/>
          <w:szCs w:val="24"/>
          <w:lang w:eastAsia="ru-RU"/>
        </w:rPr>
        <w:t>_______________________________________</w:t>
      </w:r>
    </w:p>
    <w:p w14:paraId="04A217D5" w14:textId="79C8DE53" w:rsidR="00CD3D2F" w:rsidRPr="00AD11FA" w:rsidRDefault="00CD3D2F" w:rsidP="00CD3D2F">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p>
    <w:p w14:paraId="5978ED6A" w14:textId="77777777" w:rsidR="00CD3D2F" w:rsidRPr="00AD11FA" w:rsidRDefault="00CD3D2F" w:rsidP="00455D1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t xml:space="preserve"> </w:t>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p>
    <w:p w14:paraId="0F38EDB4" w14:textId="77777777" w:rsidR="00CD3D2F" w:rsidRPr="00D25AD5" w:rsidRDefault="00CD3D2F" w:rsidP="00CD3D2F">
      <w:pPr>
        <w:spacing w:after="0" w:line="240" w:lineRule="auto"/>
        <w:ind w:left="708" w:firstLine="708"/>
        <w:jc w:val="both"/>
        <w:rPr>
          <w:rFonts w:ascii="Times New Roman" w:eastAsia="Times New Roman" w:hAnsi="Times New Roman" w:cs="Times New Roman"/>
          <w:color w:val="000000" w:themeColor="text1"/>
          <w:sz w:val="24"/>
          <w:szCs w:val="24"/>
          <w:lang w:eastAsia="ru-RU"/>
        </w:rPr>
      </w:pP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t xml:space="preserve">      от _____________________________________</w:t>
      </w:r>
    </w:p>
    <w:p w14:paraId="1603BEFA" w14:textId="77777777" w:rsidR="00CD3D2F" w:rsidRPr="00D25AD5"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 xml:space="preserve">       </w:t>
      </w:r>
    </w:p>
    <w:p w14:paraId="28C23338" w14:textId="77777777" w:rsidR="00CD3D2F" w:rsidRPr="00D25AD5" w:rsidRDefault="00CD3D2F" w:rsidP="00CD3D2F">
      <w:pPr>
        <w:spacing w:after="0" w:line="240" w:lineRule="auto"/>
        <w:ind w:left="4248"/>
        <w:jc w:val="both"/>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 xml:space="preserve">       ________________________________________</w:t>
      </w:r>
    </w:p>
    <w:p w14:paraId="3D33C03D" w14:textId="77777777" w:rsidR="00CD3D2F" w:rsidRPr="00D25AD5"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t xml:space="preserve">        Ф.И.О., прописью</w:t>
      </w:r>
    </w:p>
    <w:p w14:paraId="0562B649" w14:textId="77777777" w:rsidR="00CD3D2F" w:rsidRPr="00D25AD5"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t xml:space="preserve">     </w:t>
      </w:r>
      <w:r w:rsidRPr="00D25AD5">
        <w:rPr>
          <w:rFonts w:ascii="Times New Roman" w:eastAsia="Times New Roman" w:hAnsi="Times New Roman" w:cs="Times New Roman"/>
          <w:color w:val="000000" w:themeColor="text1"/>
          <w:sz w:val="24"/>
          <w:szCs w:val="24"/>
          <w:lang w:eastAsia="ru-RU"/>
        </w:rPr>
        <w:tab/>
        <w:t xml:space="preserve">       </w:t>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t xml:space="preserve">   </w:t>
      </w:r>
    </w:p>
    <w:p w14:paraId="36F7C4FE" w14:textId="56EB5A57" w:rsidR="00CD3D2F" w:rsidRPr="00CB7E42" w:rsidRDefault="00CD3D2F" w:rsidP="00CD3D2F">
      <w:pPr>
        <w:spacing w:after="0" w:line="240" w:lineRule="auto"/>
        <w:jc w:val="both"/>
        <w:rPr>
          <w:rFonts w:ascii="Times New Roman" w:eastAsia="Times New Roman" w:hAnsi="Times New Roman" w:cs="Times New Roman"/>
          <w:color w:val="000000" w:themeColor="text1"/>
          <w:sz w:val="28"/>
          <w:szCs w:val="28"/>
          <w:lang w:eastAsia="ru-RU"/>
        </w:rPr>
      </w:pPr>
      <w:r w:rsidRPr="00D25AD5">
        <w:rPr>
          <w:rFonts w:ascii="Times New Roman" w:eastAsia="Times New Roman" w:hAnsi="Times New Roman" w:cs="Times New Roman"/>
          <w:color w:val="000000" w:themeColor="text1"/>
          <w:sz w:val="24"/>
          <w:szCs w:val="24"/>
          <w:lang w:eastAsia="ru-RU"/>
        </w:rPr>
        <w:t xml:space="preserve">                                             </w:t>
      </w:r>
      <w:r w:rsidR="00CB7E42">
        <w:rPr>
          <w:rFonts w:ascii="Times New Roman" w:eastAsia="Times New Roman" w:hAnsi="Times New Roman" w:cs="Times New Roman"/>
          <w:color w:val="000000" w:themeColor="text1"/>
          <w:sz w:val="24"/>
          <w:szCs w:val="24"/>
          <w:lang w:eastAsia="ru-RU"/>
        </w:rPr>
        <w:t xml:space="preserve">                         </w:t>
      </w:r>
      <w:r w:rsidRPr="00CB7E42">
        <w:rPr>
          <w:rFonts w:ascii="Times New Roman" w:eastAsia="Times New Roman" w:hAnsi="Times New Roman" w:cs="Times New Roman"/>
          <w:color w:val="000000" w:themeColor="text1"/>
          <w:sz w:val="28"/>
          <w:szCs w:val="28"/>
          <w:lang w:eastAsia="ru-RU"/>
        </w:rPr>
        <w:t xml:space="preserve">проживающей (его) по адресу: Красноярский </w:t>
      </w:r>
    </w:p>
    <w:p w14:paraId="5A4D2022" w14:textId="524E8D95" w:rsidR="00CD3D2F" w:rsidRPr="00D25AD5" w:rsidRDefault="00CB7E42" w:rsidP="00CB7E4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                                                            </w:t>
      </w:r>
      <w:r w:rsidR="00CD3D2F" w:rsidRPr="00CB7E42">
        <w:rPr>
          <w:rFonts w:ascii="Times New Roman" w:eastAsia="Times New Roman" w:hAnsi="Times New Roman" w:cs="Times New Roman"/>
          <w:color w:val="000000" w:themeColor="text1"/>
          <w:sz w:val="28"/>
          <w:szCs w:val="28"/>
          <w:lang w:eastAsia="ru-RU"/>
        </w:rPr>
        <w:t>край, г. Минусинск,</w:t>
      </w:r>
      <w:r w:rsidR="00CD3D2F" w:rsidRPr="00D25AD5">
        <w:rPr>
          <w:rFonts w:ascii="Times New Roman" w:eastAsia="Times New Roman" w:hAnsi="Times New Roman" w:cs="Times New Roman"/>
          <w:color w:val="000000" w:themeColor="text1"/>
          <w:sz w:val="24"/>
          <w:szCs w:val="24"/>
          <w:lang w:eastAsia="ru-RU"/>
        </w:rPr>
        <w:t xml:space="preserve"> ______________________</w:t>
      </w:r>
    </w:p>
    <w:p w14:paraId="5BD6ACB7" w14:textId="77777777" w:rsidR="00CD3D2F" w:rsidRPr="00D25AD5"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t xml:space="preserve">      ________________________________________</w:t>
      </w:r>
    </w:p>
    <w:p w14:paraId="6028EFA4" w14:textId="330E0D8A" w:rsidR="00CD3D2F" w:rsidRPr="00D25AD5"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p>
    <w:p w14:paraId="1D7E4657" w14:textId="77777777" w:rsidR="00CD3D2F" w:rsidRPr="00CB7E42" w:rsidRDefault="00CD3D2F" w:rsidP="00CD3D2F">
      <w:pPr>
        <w:keepNext/>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CB7E42">
        <w:rPr>
          <w:rFonts w:ascii="Times New Roman" w:eastAsia="Times New Roman" w:hAnsi="Times New Roman" w:cs="Times New Roman"/>
          <w:b/>
          <w:bCs/>
          <w:color w:val="000000" w:themeColor="text1"/>
          <w:sz w:val="28"/>
          <w:szCs w:val="28"/>
          <w:lang w:eastAsia="ru-RU"/>
        </w:rPr>
        <w:t>ЗАЯВЛЕНИЕ</w:t>
      </w:r>
    </w:p>
    <w:p w14:paraId="105D3054" w14:textId="7F610D13" w:rsidR="00CD3D2F" w:rsidRPr="00CB7E42" w:rsidRDefault="0062693D" w:rsidP="00CD3D2F">
      <w:pPr>
        <w:spacing w:after="0" w:line="240" w:lineRule="auto"/>
        <w:jc w:val="center"/>
        <w:rPr>
          <w:rFonts w:ascii="Times New Roman" w:eastAsia="Times New Roman" w:hAnsi="Times New Roman" w:cs="Times New Roman"/>
          <w:b/>
          <w:color w:val="000000" w:themeColor="text1"/>
          <w:sz w:val="28"/>
          <w:szCs w:val="28"/>
          <w:lang w:eastAsia="ru-RU"/>
        </w:rPr>
      </w:pPr>
      <w:r w:rsidRPr="00CB7E42">
        <w:rPr>
          <w:rFonts w:ascii="Times New Roman" w:eastAsia="Times New Roman" w:hAnsi="Times New Roman" w:cs="Times New Roman"/>
          <w:b/>
          <w:color w:val="000000" w:themeColor="text1"/>
          <w:sz w:val="28"/>
          <w:szCs w:val="28"/>
          <w:lang w:eastAsia="ru-RU"/>
        </w:rPr>
        <w:t xml:space="preserve">о признании гражданина малоимущим </w:t>
      </w:r>
    </w:p>
    <w:p w14:paraId="6213CD3F" w14:textId="77777777" w:rsidR="00CD3D2F" w:rsidRPr="00D25AD5" w:rsidRDefault="00CD3D2F" w:rsidP="00CD3D2F">
      <w:pPr>
        <w:spacing w:after="0" w:line="240" w:lineRule="auto"/>
        <w:jc w:val="both"/>
        <w:rPr>
          <w:rFonts w:ascii="Times New Roman" w:eastAsia="Times New Roman" w:hAnsi="Times New Roman" w:cs="Times New Roman"/>
          <w:b/>
          <w:color w:val="000000" w:themeColor="text1"/>
          <w:sz w:val="24"/>
          <w:szCs w:val="24"/>
          <w:lang w:eastAsia="ru-RU"/>
        </w:rPr>
      </w:pPr>
    </w:p>
    <w:p w14:paraId="2CB5D5B6"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Прошу признать малоимущим (ими) </w:t>
      </w:r>
      <w:r w:rsidRPr="00CB7E42">
        <w:rPr>
          <w:rFonts w:ascii="Times New Roman" w:eastAsia="Times New Roman" w:hAnsi="Times New Roman" w:cs="Times New Roman"/>
          <w:i/>
          <w:iCs/>
          <w:color w:val="000000" w:themeColor="text1"/>
          <w:sz w:val="28"/>
          <w:szCs w:val="28"/>
          <w:lang w:eastAsia="ru-RU"/>
        </w:rPr>
        <w:t>(нужное подчеркнуть)</w:t>
      </w:r>
      <w:r w:rsidRPr="00CB7E42">
        <w:rPr>
          <w:rFonts w:ascii="Times New Roman" w:eastAsia="Times New Roman" w:hAnsi="Times New Roman" w:cs="Times New Roman"/>
          <w:color w:val="000000" w:themeColor="text1"/>
          <w:sz w:val="28"/>
          <w:szCs w:val="28"/>
          <w:lang w:eastAsia="ru-RU"/>
        </w:rPr>
        <w:t>:</w:t>
      </w:r>
    </w:p>
    <w:p w14:paraId="56D46934"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для постановки на учет в качестве нуждающихся в жилых помещениях,</w:t>
      </w:r>
    </w:p>
    <w:p w14:paraId="2DD4D1AC"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для предоставления им по договорам социального найма жилых помещений муниципального жилищного фонда в крае,</w:t>
      </w:r>
    </w:p>
    <w:p w14:paraId="587C8EE5" w14:textId="77777777" w:rsidR="00CD3D2F" w:rsidRPr="00CB7E42" w:rsidRDefault="00CD3D2F" w:rsidP="00CD3D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 меня и членов моей семьи. 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098"/>
        <w:gridCol w:w="1482"/>
        <w:gridCol w:w="3446"/>
      </w:tblGrid>
      <w:tr w:rsidR="00CD3D2F" w:rsidRPr="000A3CD3" w14:paraId="2BA30899" w14:textId="77777777" w:rsidTr="009D1BF1">
        <w:tc>
          <w:tcPr>
            <w:tcW w:w="828" w:type="dxa"/>
          </w:tcPr>
          <w:p w14:paraId="3D82D81C" w14:textId="77777777" w:rsidR="00CD3D2F" w:rsidRPr="000A3CD3"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w:t>
            </w:r>
          </w:p>
          <w:p w14:paraId="5FA979BE" w14:textId="77777777" w:rsidR="00CD3D2F" w:rsidRPr="000A3CD3"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п/п</w:t>
            </w:r>
          </w:p>
        </w:tc>
        <w:tc>
          <w:tcPr>
            <w:tcW w:w="4098" w:type="dxa"/>
          </w:tcPr>
          <w:p w14:paraId="03B06A7C" w14:textId="77777777" w:rsidR="00CD3D2F" w:rsidRPr="000A3CD3"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Ф.И.О.</w:t>
            </w:r>
          </w:p>
        </w:tc>
        <w:tc>
          <w:tcPr>
            <w:tcW w:w="1482" w:type="dxa"/>
          </w:tcPr>
          <w:p w14:paraId="21F1BF36" w14:textId="77777777" w:rsidR="00CD3D2F" w:rsidRPr="000A3CD3"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Степень родства</w:t>
            </w:r>
          </w:p>
        </w:tc>
        <w:tc>
          <w:tcPr>
            <w:tcW w:w="3446" w:type="dxa"/>
          </w:tcPr>
          <w:p w14:paraId="52413BE1" w14:textId="77777777" w:rsidR="00CD3D2F" w:rsidRPr="000A3CD3" w:rsidRDefault="00CD3D2F" w:rsidP="00CD3D2F">
            <w:pPr>
              <w:spacing w:after="0" w:line="240" w:lineRule="auto"/>
              <w:jc w:val="center"/>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 и серия паспорта, кем и когда выдан</w:t>
            </w:r>
          </w:p>
        </w:tc>
      </w:tr>
      <w:tr w:rsidR="00CD3D2F" w:rsidRPr="000A3CD3" w14:paraId="33062503" w14:textId="77777777" w:rsidTr="009D1BF1">
        <w:tc>
          <w:tcPr>
            <w:tcW w:w="828" w:type="dxa"/>
          </w:tcPr>
          <w:p w14:paraId="288D919A"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5A178760"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53B16430"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575D5802"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02613733" w14:textId="77777777" w:rsidTr="009D1BF1">
        <w:tc>
          <w:tcPr>
            <w:tcW w:w="828" w:type="dxa"/>
          </w:tcPr>
          <w:p w14:paraId="0DC6A73B"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190A2C52"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36530DDF"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2B47F3D0"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4FF25A45" w14:textId="77777777" w:rsidTr="009D1BF1">
        <w:tc>
          <w:tcPr>
            <w:tcW w:w="828" w:type="dxa"/>
          </w:tcPr>
          <w:p w14:paraId="668F61B0"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25A385B1"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0D4C9F3C"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4F8582A9"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5E4260E3" w14:textId="77777777" w:rsidTr="009D1BF1">
        <w:tc>
          <w:tcPr>
            <w:tcW w:w="828" w:type="dxa"/>
          </w:tcPr>
          <w:p w14:paraId="1F7DF0D8"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3D8D57E6"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7271ECB1"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17922FD9"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01C6F646" w14:textId="77777777" w:rsidTr="009D1BF1">
        <w:tc>
          <w:tcPr>
            <w:tcW w:w="828" w:type="dxa"/>
          </w:tcPr>
          <w:p w14:paraId="338BC220"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13A3216A"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7445A689"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2F12DD77"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43D38C59" w14:textId="77777777" w:rsidTr="009D1BF1">
        <w:tc>
          <w:tcPr>
            <w:tcW w:w="828" w:type="dxa"/>
          </w:tcPr>
          <w:p w14:paraId="48E29F51"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3906AFA2"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508CB616"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41325AD6"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74642776" w14:textId="77777777" w:rsidTr="009D1BF1">
        <w:tc>
          <w:tcPr>
            <w:tcW w:w="828" w:type="dxa"/>
          </w:tcPr>
          <w:p w14:paraId="25BC0C8C"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3A3A2503"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63AAA8DF"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251D697A"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r w:rsidR="00CD3D2F" w:rsidRPr="000A3CD3" w14:paraId="6BAB747B" w14:textId="77777777" w:rsidTr="009D1BF1">
        <w:tc>
          <w:tcPr>
            <w:tcW w:w="828" w:type="dxa"/>
          </w:tcPr>
          <w:p w14:paraId="414AD845"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4098" w:type="dxa"/>
          </w:tcPr>
          <w:p w14:paraId="6F57B963"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1482" w:type="dxa"/>
          </w:tcPr>
          <w:p w14:paraId="13700181"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c>
          <w:tcPr>
            <w:tcW w:w="3446" w:type="dxa"/>
          </w:tcPr>
          <w:p w14:paraId="4AF67320" w14:textId="77777777" w:rsidR="00CD3D2F" w:rsidRPr="000A3CD3" w:rsidRDefault="00CD3D2F" w:rsidP="00CD3D2F">
            <w:pPr>
              <w:spacing w:after="0" w:line="360" w:lineRule="auto"/>
              <w:jc w:val="both"/>
              <w:rPr>
                <w:rFonts w:ascii="Times New Roman" w:eastAsia="Times New Roman" w:hAnsi="Times New Roman" w:cs="Times New Roman"/>
                <w:color w:val="000000" w:themeColor="text1"/>
                <w:sz w:val="24"/>
                <w:szCs w:val="24"/>
                <w:lang w:eastAsia="ru-RU"/>
              </w:rPr>
            </w:pPr>
          </w:p>
        </w:tc>
      </w:tr>
    </w:tbl>
    <w:p w14:paraId="63CE5670" w14:textId="77777777" w:rsidR="00190B6F" w:rsidRDefault="00190B6F" w:rsidP="00190B6F">
      <w:pPr>
        <w:spacing w:after="0" w:line="240" w:lineRule="auto"/>
        <w:jc w:val="both"/>
        <w:rPr>
          <w:rFonts w:ascii="Times New Roman" w:eastAsia="Times New Roman" w:hAnsi="Times New Roman" w:cs="Times New Roman"/>
          <w:color w:val="000000" w:themeColor="text1"/>
          <w:sz w:val="24"/>
          <w:szCs w:val="24"/>
          <w:lang w:eastAsia="ru-RU"/>
        </w:rPr>
      </w:pPr>
    </w:p>
    <w:p w14:paraId="45B7D3AF" w14:textId="2EB4A944" w:rsidR="00CD3D2F" w:rsidRPr="000A3CD3" w:rsidRDefault="00CD3D2F" w:rsidP="00190B6F">
      <w:pPr>
        <w:spacing w:after="0" w:line="240" w:lineRule="auto"/>
        <w:jc w:val="both"/>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К заявлению прилагаю документы:</w:t>
      </w:r>
    </w:p>
    <w:p w14:paraId="3840B77E" w14:textId="77777777" w:rsidR="00CD3D2F" w:rsidRPr="000A3CD3" w:rsidRDefault="00CD3D2F" w:rsidP="00CD3D2F">
      <w:pPr>
        <w:spacing w:after="0" w:line="240" w:lineRule="auto"/>
        <w:jc w:val="both"/>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 xml:space="preserve"> </w:t>
      </w:r>
      <w:r w:rsidRPr="000A3CD3">
        <w:rPr>
          <w:rFonts w:ascii="Times New Roman" w:eastAsia="Times New Roman" w:hAnsi="Times New Roman" w:cs="Times New Roman"/>
          <w:color w:val="000000" w:themeColor="text1"/>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206"/>
      </w:tblGrid>
      <w:tr w:rsidR="00CD3D2F" w:rsidRPr="000A3CD3" w14:paraId="07EC55DA" w14:textId="77777777" w:rsidTr="009D1BF1">
        <w:tc>
          <w:tcPr>
            <w:tcW w:w="648" w:type="dxa"/>
          </w:tcPr>
          <w:p w14:paraId="25CC2B3A"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w:t>
            </w:r>
          </w:p>
          <w:p w14:paraId="24A30A5E"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п/п</w:t>
            </w:r>
          </w:p>
        </w:tc>
        <w:tc>
          <w:tcPr>
            <w:tcW w:w="9206" w:type="dxa"/>
          </w:tcPr>
          <w:p w14:paraId="1DD177C4" w14:textId="77777777" w:rsidR="00CD3D2F" w:rsidRPr="000A3CD3" w:rsidRDefault="00CD3D2F" w:rsidP="00CD3D2F">
            <w:pPr>
              <w:keepNext/>
              <w:spacing w:before="240" w:after="60" w:line="240" w:lineRule="auto"/>
              <w:jc w:val="center"/>
              <w:outlineLvl w:val="3"/>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Перечень документов</w:t>
            </w:r>
          </w:p>
        </w:tc>
      </w:tr>
      <w:tr w:rsidR="00CD3D2F" w:rsidRPr="000A3CD3" w14:paraId="3062D61A" w14:textId="77777777" w:rsidTr="009D1BF1">
        <w:tc>
          <w:tcPr>
            <w:tcW w:w="648" w:type="dxa"/>
          </w:tcPr>
          <w:p w14:paraId="10A62FCA"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52841693"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5C3FCF12" w14:textId="77777777" w:rsidTr="009D1BF1">
        <w:tc>
          <w:tcPr>
            <w:tcW w:w="648" w:type="dxa"/>
          </w:tcPr>
          <w:p w14:paraId="5ABC6EF9"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9FA23E5"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762FA274" w14:textId="77777777" w:rsidTr="009D1BF1">
        <w:tc>
          <w:tcPr>
            <w:tcW w:w="648" w:type="dxa"/>
          </w:tcPr>
          <w:p w14:paraId="16F7DF4D"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3E3E46D1"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406273B1" w14:textId="77777777" w:rsidTr="009D1BF1">
        <w:tc>
          <w:tcPr>
            <w:tcW w:w="648" w:type="dxa"/>
          </w:tcPr>
          <w:p w14:paraId="1C7836E0"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4ADDF73B"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48E50D0A" w14:textId="77777777" w:rsidTr="009D1BF1">
        <w:tc>
          <w:tcPr>
            <w:tcW w:w="648" w:type="dxa"/>
          </w:tcPr>
          <w:p w14:paraId="1BFD1E4D"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58803102"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0ECCCA60" w14:textId="77777777" w:rsidTr="009D1BF1">
        <w:tc>
          <w:tcPr>
            <w:tcW w:w="648" w:type="dxa"/>
          </w:tcPr>
          <w:p w14:paraId="16322761"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1D1D798D"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5DF8D5EB" w14:textId="77777777" w:rsidTr="009D1BF1">
        <w:tc>
          <w:tcPr>
            <w:tcW w:w="648" w:type="dxa"/>
          </w:tcPr>
          <w:p w14:paraId="617C8889"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18ECA70"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4525B854" w14:textId="77777777" w:rsidTr="009D1BF1">
        <w:tc>
          <w:tcPr>
            <w:tcW w:w="648" w:type="dxa"/>
          </w:tcPr>
          <w:p w14:paraId="2E339128"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B548958"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04AB00D1" w14:textId="77777777" w:rsidTr="009D1BF1">
        <w:tc>
          <w:tcPr>
            <w:tcW w:w="648" w:type="dxa"/>
          </w:tcPr>
          <w:p w14:paraId="531D53AB"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71FA934"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4DC63C1F" w14:textId="77777777" w:rsidTr="009D1BF1">
        <w:tc>
          <w:tcPr>
            <w:tcW w:w="648" w:type="dxa"/>
          </w:tcPr>
          <w:p w14:paraId="2F4B0BFF"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6D1806B5"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62370304" w14:textId="77777777" w:rsidTr="009D1BF1">
        <w:tc>
          <w:tcPr>
            <w:tcW w:w="648" w:type="dxa"/>
          </w:tcPr>
          <w:p w14:paraId="48FD6088"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3B6D1121"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7AEC5363" w14:textId="77777777" w:rsidTr="009D1BF1">
        <w:tc>
          <w:tcPr>
            <w:tcW w:w="648" w:type="dxa"/>
          </w:tcPr>
          <w:p w14:paraId="737B9D19"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6846B074"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09D3FA29" w14:textId="77777777" w:rsidTr="009D1BF1">
        <w:tc>
          <w:tcPr>
            <w:tcW w:w="648" w:type="dxa"/>
          </w:tcPr>
          <w:p w14:paraId="574809D4"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1ADF671"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561B3153" w14:textId="77777777" w:rsidTr="009D1BF1">
        <w:tc>
          <w:tcPr>
            <w:tcW w:w="648" w:type="dxa"/>
          </w:tcPr>
          <w:p w14:paraId="2430B7B6"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7C049027"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66154C85" w14:textId="77777777" w:rsidTr="009D1BF1">
        <w:tc>
          <w:tcPr>
            <w:tcW w:w="648" w:type="dxa"/>
          </w:tcPr>
          <w:p w14:paraId="6C4016D7"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71B92034"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21B1AA3C" w14:textId="77777777" w:rsidTr="009D1BF1">
        <w:tc>
          <w:tcPr>
            <w:tcW w:w="648" w:type="dxa"/>
          </w:tcPr>
          <w:p w14:paraId="5A257E3B"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6B687732"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5C006B5E" w14:textId="77777777" w:rsidTr="009D1BF1">
        <w:tc>
          <w:tcPr>
            <w:tcW w:w="648" w:type="dxa"/>
          </w:tcPr>
          <w:p w14:paraId="37DC7705"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1FCECFA3"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3CA72622" w14:textId="77777777" w:rsidTr="009D1BF1">
        <w:tc>
          <w:tcPr>
            <w:tcW w:w="648" w:type="dxa"/>
          </w:tcPr>
          <w:p w14:paraId="1723D61C"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54D9A54C"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606D357D" w14:textId="77777777" w:rsidTr="009D1BF1">
        <w:tc>
          <w:tcPr>
            <w:tcW w:w="648" w:type="dxa"/>
          </w:tcPr>
          <w:p w14:paraId="736EB1CD"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78A8024D"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4A82BAA1" w14:textId="77777777" w:rsidTr="009D1BF1">
        <w:tc>
          <w:tcPr>
            <w:tcW w:w="648" w:type="dxa"/>
          </w:tcPr>
          <w:p w14:paraId="58A9DD71"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7A11A83"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D3D2F" w:rsidRPr="000A3CD3" w14:paraId="31C76546" w14:textId="77777777" w:rsidTr="009D1BF1">
        <w:tc>
          <w:tcPr>
            <w:tcW w:w="648" w:type="dxa"/>
          </w:tcPr>
          <w:p w14:paraId="143E7E52"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3C80BC5F" w14:textId="77777777" w:rsidR="00CD3D2F" w:rsidRPr="000A3CD3" w:rsidRDefault="00CD3D2F" w:rsidP="00CD3D2F">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bl>
    <w:p w14:paraId="49850353" w14:textId="77777777" w:rsidR="00CD3D2F" w:rsidRPr="000A3CD3"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0EDD5947" w14:textId="77777777" w:rsidR="00CD3D2F" w:rsidRPr="000A3CD3" w:rsidRDefault="00CD3D2F" w:rsidP="00CD3D2F">
      <w:pPr>
        <w:spacing w:after="0" w:line="240" w:lineRule="auto"/>
        <w:ind w:firstLine="708"/>
        <w:jc w:val="both"/>
        <w:rPr>
          <w:rFonts w:ascii="Times New Roman" w:eastAsia="Times New Roman" w:hAnsi="Times New Roman" w:cs="Times New Roman"/>
          <w:color w:val="000000" w:themeColor="text1"/>
          <w:sz w:val="24"/>
          <w:szCs w:val="24"/>
          <w:lang w:eastAsia="ru-RU"/>
        </w:rPr>
      </w:pPr>
    </w:p>
    <w:p w14:paraId="5CB6AF44" w14:textId="77777777" w:rsidR="00CD3D2F" w:rsidRPr="00CB7E42" w:rsidRDefault="00CD3D2F" w:rsidP="00CB7E42">
      <w:pPr>
        <w:spacing w:after="0" w:line="240" w:lineRule="auto"/>
        <w:jc w:val="both"/>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С порядком и условиями признания граждан малоимущими ОЗНАКОМЛЕН.</w:t>
      </w:r>
    </w:p>
    <w:p w14:paraId="676E9F90" w14:textId="77777777" w:rsidR="00CD3D2F" w:rsidRPr="00CB7E42" w:rsidRDefault="00CD3D2F" w:rsidP="00CD3D2F">
      <w:pPr>
        <w:spacing w:after="0" w:line="240" w:lineRule="auto"/>
        <w:jc w:val="both"/>
        <w:rPr>
          <w:rFonts w:ascii="Times New Roman" w:eastAsia="Times New Roman" w:hAnsi="Times New Roman" w:cs="Times New Roman"/>
          <w:color w:val="000000" w:themeColor="text1"/>
          <w:sz w:val="28"/>
          <w:szCs w:val="28"/>
          <w:lang w:eastAsia="ru-RU"/>
        </w:rPr>
      </w:pPr>
    </w:p>
    <w:p w14:paraId="19EC4BAE" w14:textId="52433FC2" w:rsidR="00CD3D2F" w:rsidRPr="000A3CD3" w:rsidRDefault="00CB7E42" w:rsidP="00CD3D2F">
      <w:pPr>
        <w:spacing w:after="0" w:line="240" w:lineRule="auto"/>
        <w:jc w:val="both"/>
        <w:rPr>
          <w:rFonts w:ascii="Times New Roman" w:eastAsia="Times New Roman" w:hAnsi="Times New Roman" w:cs="Times New Roman"/>
          <w:color w:val="000000" w:themeColor="text1"/>
          <w:sz w:val="24"/>
          <w:szCs w:val="24"/>
          <w:lang w:eastAsia="ru-RU"/>
        </w:rPr>
      </w:pPr>
      <w:r w:rsidRPr="00CB7E42">
        <w:rPr>
          <w:rFonts w:ascii="Times New Roman" w:eastAsia="Times New Roman" w:hAnsi="Times New Roman" w:cs="Times New Roman"/>
          <w:color w:val="000000" w:themeColor="text1"/>
          <w:sz w:val="28"/>
          <w:szCs w:val="28"/>
          <w:lang w:eastAsia="ru-RU"/>
        </w:rPr>
        <w:t>Дата подачи</w:t>
      </w:r>
      <w:r w:rsidR="00CD3D2F" w:rsidRPr="00CB7E42">
        <w:rPr>
          <w:rFonts w:ascii="Times New Roman" w:eastAsia="Times New Roman" w:hAnsi="Times New Roman" w:cs="Times New Roman"/>
          <w:color w:val="000000" w:themeColor="text1"/>
          <w:sz w:val="28"/>
          <w:szCs w:val="28"/>
          <w:lang w:eastAsia="ru-RU"/>
        </w:rPr>
        <w:t xml:space="preserve"> заявления</w:t>
      </w:r>
      <w:r w:rsidR="00CD3D2F" w:rsidRPr="000A3CD3">
        <w:rPr>
          <w:rFonts w:ascii="Times New Roman" w:eastAsia="Times New Roman" w:hAnsi="Times New Roman" w:cs="Times New Roman"/>
          <w:color w:val="000000" w:themeColor="text1"/>
          <w:sz w:val="24"/>
          <w:szCs w:val="24"/>
          <w:lang w:eastAsia="ru-RU"/>
        </w:rPr>
        <w:t xml:space="preserve"> «_____</w:t>
      </w:r>
      <w:proofErr w:type="gramStart"/>
      <w:r w:rsidR="00CD3D2F" w:rsidRPr="000A3CD3">
        <w:rPr>
          <w:rFonts w:ascii="Times New Roman" w:eastAsia="Times New Roman" w:hAnsi="Times New Roman" w:cs="Times New Roman"/>
          <w:color w:val="000000" w:themeColor="text1"/>
          <w:sz w:val="24"/>
          <w:szCs w:val="24"/>
          <w:lang w:eastAsia="ru-RU"/>
        </w:rPr>
        <w:t>_»_</w:t>
      </w:r>
      <w:proofErr w:type="gramEnd"/>
      <w:r w:rsidR="00CD3D2F" w:rsidRPr="000A3CD3">
        <w:rPr>
          <w:rFonts w:ascii="Times New Roman" w:eastAsia="Times New Roman" w:hAnsi="Times New Roman" w:cs="Times New Roman"/>
          <w:color w:val="000000" w:themeColor="text1"/>
          <w:sz w:val="24"/>
          <w:szCs w:val="24"/>
          <w:lang w:eastAsia="ru-RU"/>
        </w:rPr>
        <w:t xml:space="preserve">____________200 __г. </w:t>
      </w:r>
      <w:r w:rsidR="00CD3D2F" w:rsidRPr="000A3CD3">
        <w:rPr>
          <w:rFonts w:ascii="Times New Roman" w:eastAsia="Times New Roman" w:hAnsi="Times New Roman" w:cs="Times New Roman"/>
          <w:color w:val="000000" w:themeColor="text1"/>
          <w:sz w:val="24"/>
          <w:szCs w:val="24"/>
          <w:lang w:eastAsia="ru-RU"/>
        </w:rPr>
        <w:tab/>
        <w:t xml:space="preserve">       _______________________ </w:t>
      </w:r>
    </w:p>
    <w:p w14:paraId="19200910" w14:textId="77777777" w:rsidR="00CD3D2F" w:rsidRPr="000A3CD3" w:rsidRDefault="00CD3D2F" w:rsidP="00CD3D2F">
      <w:pPr>
        <w:spacing w:after="0" w:line="240" w:lineRule="auto"/>
        <w:ind w:left="7080" w:firstLine="708"/>
        <w:jc w:val="both"/>
        <w:rPr>
          <w:rFonts w:ascii="Times New Roman" w:eastAsia="Times New Roman" w:hAnsi="Times New Roman" w:cs="Times New Roman"/>
          <w:b/>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подпись</w:t>
      </w:r>
    </w:p>
    <w:p w14:paraId="7D085CC9"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44DC9124" w14:textId="21D7FCE6"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CB7E42">
        <w:rPr>
          <w:rFonts w:ascii="Times New Roman" w:eastAsia="Times New Roman" w:hAnsi="Times New Roman" w:cs="Times New Roman"/>
          <w:bCs/>
          <w:color w:val="000000" w:themeColor="text1"/>
          <w:sz w:val="28"/>
          <w:szCs w:val="28"/>
          <w:lang w:eastAsia="ru-RU"/>
        </w:rPr>
        <w:t>Заявление и документы принял специалист</w:t>
      </w:r>
      <w:r w:rsidRPr="000A3CD3">
        <w:rPr>
          <w:rFonts w:ascii="Times New Roman" w:eastAsia="Times New Roman" w:hAnsi="Times New Roman" w:cs="Times New Roman"/>
          <w:bCs/>
          <w:color w:val="000000" w:themeColor="text1"/>
          <w:sz w:val="24"/>
          <w:szCs w:val="24"/>
          <w:lang w:eastAsia="ru-RU"/>
        </w:rPr>
        <w:t>________</w:t>
      </w:r>
      <w:r w:rsidR="00CB7E42">
        <w:rPr>
          <w:rFonts w:ascii="Times New Roman" w:eastAsia="Times New Roman" w:hAnsi="Times New Roman" w:cs="Times New Roman"/>
          <w:bCs/>
          <w:color w:val="000000" w:themeColor="text1"/>
          <w:sz w:val="24"/>
          <w:szCs w:val="24"/>
          <w:lang w:eastAsia="ru-RU"/>
        </w:rPr>
        <w:t>_____________________________</w:t>
      </w:r>
    </w:p>
    <w:p w14:paraId="5CB8F150" w14:textId="77777777" w:rsidR="00CD3D2F" w:rsidRPr="000A3CD3" w:rsidRDefault="00CD3D2F" w:rsidP="00CD3D2F">
      <w:pPr>
        <w:spacing w:after="0" w:line="240" w:lineRule="auto"/>
        <w:jc w:val="both"/>
        <w:rPr>
          <w:rFonts w:ascii="Times New Roman" w:eastAsia="Times New Roman" w:hAnsi="Times New Roman" w:cs="Times New Roman"/>
          <w:b/>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 xml:space="preserve">                                                                                           Ф.И.О., подпись</w:t>
      </w:r>
    </w:p>
    <w:p w14:paraId="3E0E5EBB"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48550F8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«_____</w:t>
      </w:r>
      <w:proofErr w:type="gramStart"/>
      <w:r w:rsidRPr="000A3CD3">
        <w:rPr>
          <w:rFonts w:ascii="Times New Roman" w:eastAsia="Times New Roman" w:hAnsi="Times New Roman" w:cs="Times New Roman"/>
          <w:color w:val="000000" w:themeColor="text1"/>
          <w:sz w:val="24"/>
          <w:szCs w:val="24"/>
          <w:lang w:eastAsia="ru-RU"/>
        </w:rPr>
        <w:t>_»_</w:t>
      </w:r>
      <w:proofErr w:type="gramEnd"/>
      <w:r w:rsidRPr="000A3CD3">
        <w:rPr>
          <w:rFonts w:ascii="Times New Roman" w:eastAsia="Times New Roman" w:hAnsi="Times New Roman" w:cs="Times New Roman"/>
          <w:color w:val="000000" w:themeColor="text1"/>
          <w:sz w:val="24"/>
          <w:szCs w:val="24"/>
          <w:lang w:eastAsia="ru-RU"/>
        </w:rPr>
        <w:t>____________200 __г.</w:t>
      </w:r>
    </w:p>
    <w:p w14:paraId="0240FDCB"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1255092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634BC2D4" w14:textId="77777777" w:rsidR="00CD3D2F" w:rsidRPr="00CB7E42" w:rsidRDefault="00CD3D2F" w:rsidP="00CD3D2F">
      <w:pPr>
        <w:tabs>
          <w:tab w:val="left" w:pos="4820"/>
        </w:tabs>
        <w:spacing w:after="0" w:line="240" w:lineRule="auto"/>
        <w:rPr>
          <w:rFonts w:ascii="Times New Roman" w:eastAsia="Times New Roman" w:hAnsi="Times New Roman" w:cs="Times New Roman"/>
          <w:bCs/>
          <w:color w:val="000000" w:themeColor="text1"/>
          <w:sz w:val="28"/>
          <w:szCs w:val="28"/>
          <w:lang w:eastAsia="ru-RU"/>
        </w:rPr>
      </w:pPr>
      <w:r w:rsidRPr="00CB7E42">
        <w:rPr>
          <w:rFonts w:ascii="Times New Roman" w:eastAsia="Times New Roman" w:hAnsi="Times New Roman" w:cs="Times New Roman"/>
          <w:bCs/>
          <w:color w:val="000000" w:themeColor="text1"/>
          <w:sz w:val="28"/>
          <w:szCs w:val="28"/>
          <w:lang w:eastAsia="ru-RU"/>
        </w:rPr>
        <w:t xml:space="preserve">Заявление и прилагаемые документы </w:t>
      </w:r>
      <w:r w:rsidRPr="000A3CD3">
        <w:rPr>
          <w:rFonts w:ascii="Times New Roman" w:eastAsia="Times New Roman" w:hAnsi="Times New Roman" w:cs="Times New Roman"/>
          <w:bCs/>
          <w:color w:val="000000" w:themeColor="text1"/>
          <w:sz w:val="24"/>
          <w:szCs w:val="24"/>
          <w:lang w:eastAsia="ru-RU"/>
        </w:rPr>
        <w:t xml:space="preserve">(__________шт.) </w:t>
      </w:r>
      <w:r w:rsidRPr="00CB7E42">
        <w:rPr>
          <w:rFonts w:ascii="Times New Roman" w:eastAsia="Times New Roman" w:hAnsi="Times New Roman" w:cs="Times New Roman"/>
          <w:bCs/>
          <w:color w:val="000000" w:themeColor="text1"/>
          <w:sz w:val="28"/>
          <w:szCs w:val="28"/>
          <w:lang w:eastAsia="ru-RU"/>
        </w:rPr>
        <w:t>приняты</w:t>
      </w:r>
    </w:p>
    <w:p w14:paraId="309E18A4" w14:textId="09CF5CD0"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73283D79" w14:textId="77777777" w:rsidR="000A3CD3" w:rsidRPr="000A3CD3" w:rsidRDefault="000A3CD3"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261C711A" w14:textId="2C2BC013" w:rsidR="000A3CD3" w:rsidRPr="000A3CD3" w:rsidRDefault="000A3CD3"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19B2CC99" w14:textId="277BFA3D" w:rsidR="00CB7E42" w:rsidRPr="000A3CD3" w:rsidRDefault="00CB7E42"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375283A9" w14:textId="6CB2003F" w:rsidR="005671F6" w:rsidRDefault="005671F6" w:rsidP="00C52778">
      <w:pPr>
        <w:spacing w:after="0" w:line="240" w:lineRule="auto"/>
        <w:rPr>
          <w:rFonts w:ascii="Times New Roman" w:eastAsia="Times New Roman" w:hAnsi="Times New Roman" w:cs="Times New Roman"/>
          <w:bCs/>
          <w:color w:val="000000" w:themeColor="text1"/>
          <w:sz w:val="24"/>
          <w:szCs w:val="24"/>
          <w:lang w:eastAsia="ru-RU"/>
        </w:rPr>
      </w:pPr>
    </w:p>
    <w:p w14:paraId="42BFB30C" w14:textId="77777777" w:rsidR="00B044F5" w:rsidRDefault="00B044F5" w:rsidP="00C52778">
      <w:pPr>
        <w:spacing w:after="0" w:line="240" w:lineRule="auto"/>
        <w:rPr>
          <w:rFonts w:ascii="Times New Roman" w:eastAsia="Times New Roman" w:hAnsi="Times New Roman" w:cs="Times New Roman"/>
          <w:bCs/>
          <w:color w:val="000000" w:themeColor="text1"/>
          <w:sz w:val="24"/>
          <w:szCs w:val="24"/>
          <w:lang w:eastAsia="ru-RU"/>
        </w:rPr>
      </w:pPr>
    </w:p>
    <w:p w14:paraId="03C0555F" w14:textId="77777777" w:rsidR="00984B1E" w:rsidRPr="000A3CD3" w:rsidRDefault="00984B1E" w:rsidP="00C52778">
      <w:pPr>
        <w:spacing w:after="0" w:line="240" w:lineRule="auto"/>
        <w:rPr>
          <w:rFonts w:ascii="Times New Roman" w:eastAsia="Times New Roman" w:hAnsi="Times New Roman" w:cs="Times New Roman"/>
          <w:bCs/>
          <w:color w:val="000000" w:themeColor="text1"/>
          <w:sz w:val="24"/>
          <w:szCs w:val="24"/>
          <w:lang w:eastAsia="ru-RU"/>
        </w:rPr>
      </w:pPr>
    </w:p>
    <w:p w14:paraId="754E3727" w14:textId="42C6A051" w:rsidR="00C52778" w:rsidRPr="00CB7E42" w:rsidRDefault="00B7722E" w:rsidP="00C52778">
      <w:pPr>
        <w:spacing w:after="0" w:line="240" w:lineRule="auto"/>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lastRenderedPageBreak/>
        <w:t xml:space="preserve">          </w:t>
      </w:r>
      <w:r w:rsidR="00C52778" w:rsidRPr="00CB7E42">
        <w:rPr>
          <w:rFonts w:ascii="Times New Roman" w:eastAsia="Times New Roman" w:hAnsi="Times New Roman" w:cs="Times New Roman"/>
          <w:color w:val="000000" w:themeColor="text1"/>
          <w:sz w:val="28"/>
          <w:szCs w:val="28"/>
          <w:lang w:eastAsia="ru-RU"/>
        </w:rPr>
        <w:t xml:space="preserve">            </w:t>
      </w:r>
      <w:r w:rsidR="00CB7E42" w:rsidRPr="00CB7E42">
        <w:rPr>
          <w:rFonts w:ascii="Times New Roman" w:eastAsia="Times New Roman" w:hAnsi="Times New Roman" w:cs="Times New Roman"/>
          <w:color w:val="000000" w:themeColor="text1"/>
          <w:sz w:val="28"/>
          <w:szCs w:val="28"/>
          <w:lang w:eastAsia="ru-RU"/>
        </w:rPr>
        <w:t xml:space="preserve">                                </w:t>
      </w:r>
      <w:r w:rsidR="00C52778" w:rsidRPr="00CB7E42">
        <w:rPr>
          <w:rFonts w:ascii="Times New Roman" w:eastAsia="Times New Roman" w:hAnsi="Times New Roman" w:cs="Times New Roman"/>
          <w:color w:val="000000" w:themeColor="text1"/>
          <w:sz w:val="28"/>
          <w:szCs w:val="28"/>
          <w:lang w:eastAsia="ru-RU"/>
        </w:rPr>
        <w:t xml:space="preserve">                                                  </w:t>
      </w:r>
      <w:r w:rsidR="00635D0E" w:rsidRPr="00CB7E42">
        <w:rPr>
          <w:rFonts w:ascii="Times New Roman" w:eastAsia="Times New Roman" w:hAnsi="Times New Roman" w:cs="Times New Roman"/>
          <w:color w:val="000000" w:themeColor="text1"/>
          <w:sz w:val="28"/>
          <w:szCs w:val="28"/>
          <w:lang w:eastAsia="ru-RU"/>
        </w:rPr>
        <w:t xml:space="preserve">     </w:t>
      </w:r>
      <w:r w:rsidR="00C52778" w:rsidRPr="00CB7E42">
        <w:rPr>
          <w:rFonts w:ascii="Times New Roman" w:eastAsia="Times New Roman" w:hAnsi="Times New Roman" w:cs="Times New Roman"/>
          <w:color w:val="000000" w:themeColor="text1"/>
          <w:sz w:val="28"/>
          <w:szCs w:val="28"/>
          <w:lang w:eastAsia="ru-RU"/>
        </w:rPr>
        <w:t>Приложение 2</w:t>
      </w:r>
    </w:p>
    <w:p w14:paraId="73B53F8E" w14:textId="117CAFE0" w:rsidR="00C52778" w:rsidRPr="00CB7E42" w:rsidRDefault="00C52778" w:rsidP="00C52778">
      <w:pPr>
        <w:spacing w:after="0" w:line="240" w:lineRule="auto"/>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635D0E" w:rsidRPr="00CB7E42">
        <w:rPr>
          <w:rFonts w:ascii="Times New Roman" w:eastAsia="Times New Roman" w:hAnsi="Times New Roman" w:cs="Times New Roman"/>
          <w:color w:val="000000" w:themeColor="text1"/>
          <w:sz w:val="28"/>
          <w:szCs w:val="28"/>
          <w:lang w:eastAsia="ru-RU"/>
        </w:rPr>
        <w:t xml:space="preserve">              </w:t>
      </w:r>
      <w:r w:rsidR="00CB7E42">
        <w:rPr>
          <w:rFonts w:ascii="Times New Roman" w:eastAsia="Times New Roman" w:hAnsi="Times New Roman" w:cs="Times New Roman"/>
          <w:color w:val="000000" w:themeColor="text1"/>
          <w:sz w:val="28"/>
          <w:szCs w:val="28"/>
          <w:lang w:eastAsia="ru-RU"/>
        </w:rPr>
        <w:t xml:space="preserve"> </w:t>
      </w:r>
      <w:r w:rsidRPr="00CB7E42">
        <w:rPr>
          <w:rFonts w:ascii="Times New Roman" w:eastAsia="Times New Roman" w:hAnsi="Times New Roman" w:cs="Times New Roman"/>
          <w:color w:val="000000" w:themeColor="text1"/>
          <w:sz w:val="28"/>
          <w:szCs w:val="28"/>
          <w:lang w:eastAsia="ru-RU"/>
        </w:rPr>
        <w:t>к Административному регламенту</w:t>
      </w:r>
    </w:p>
    <w:p w14:paraId="3323455C" w14:textId="1F2DC9D4" w:rsidR="00C52778" w:rsidRPr="00CB7E42" w:rsidRDefault="00C52778" w:rsidP="00C52778">
      <w:pPr>
        <w:spacing w:after="0" w:line="240" w:lineRule="auto"/>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635D0E" w:rsidRPr="00CB7E42">
        <w:rPr>
          <w:rFonts w:ascii="Times New Roman" w:eastAsia="Times New Roman" w:hAnsi="Times New Roman" w:cs="Times New Roman"/>
          <w:color w:val="000000" w:themeColor="text1"/>
          <w:sz w:val="28"/>
          <w:szCs w:val="28"/>
          <w:lang w:eastAsia="ru-RU"/>
        </w:rPr>
        <w:t xml:space="preserve">             </w:t>
      </w:r>
      <w:r w:rsidR="00CB7E42">
        <w:rPr>
          <w:rFonts w:ascii="Times New Roman" w:eastAsia="Times New Roman" w:hAnsi="Times New Roman" w:cs="Times New Roman"/>
          <w:color w:val="000000" w:themeColor="text1"/>
          <w:sz w:val="28"/>
          <w:szCs w:val="28"/>
          <w:lang w:eastAsia="ru-RU"/>
        </w:rPr>
        <w:t xml:space="preserve">  </w:t>
      </w:r>
      <w:r w:rsidRPr="00CB7E42">
        <w:rPr>
          <w:rFonts w:ascii="Times New Roman" w:eastAsia="Times New Roman" w:hAnsi="Times New Roman" w:cs="Times New Roman"/>
          <w:color w:val="000000" w:themeColor="text1"/>
          <w:sz w:val="28"/>
          <w:szCs w:val="28"/>
          <w:lang w:eastAsia="ru-RU"/>
        </w:rPr>
        <w:t>предоставления отделом по реализации</w:t>
      </w:r>
    </w:p>
    <w:p w14:paraId="57063F40" w14:textId="3191497C" w:rsidR="00C52778" w:rsidRPr="00CB7E42" w:rsidRDefault="00C52778" w:rsidP="00635D0E">
      <w:pPr>
        <w:spacing w:after="0" w:line="240" w:lineRule="auto"/>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635D0E" w:rsidRPr="00CB7E42">
        <w:rPr>
          <w:rFonts w:ascii="Times New Roman" w:eastAsia="Times New Roman" w:hAnsi="Times New Roman" w:cs="Times New Roman"/>
          <w:color w:val="000000" w:themeColor="text1"/>
          <w:sz w:val="28"/>
          <w:szCs w:val="28"/>
          <w:lang w:eastAsia="ru-RU"/>
        </w:rPr>
        <w:t xml:space="preserve">        </w:t>
      </w:r>
      <w:r w:rsidR="00CB7E42">
        <w:rPr>
          <w:rFonts w:ascii="Times New Roman" w:eastAsia="Times New Roman" w:hAnsi="Times New Roman" w:cs="Times New Roman"/>
          <w:color w:val="000000" w:themeColor="text1"/>
          <w:sz w:val="28"/>
          <w:szCs w:val="28"/>
          <w:lang w:eastAsia="ru-RU"/>
        </w:rPr>
        <w:t xml:space="preserve">       </w:t>
      </w:r>
      <w:r w:rsidRPr="00CB7E42">
        <w:rPr>
          <w:rFonts w:ascii="Times New Roman" w:eastAsia="Times New Roman" w:hAnsi="Times New Roman" w:cs="Times New Roman"/>
          <w:color w:val="000000" w:themeColor="text1"/>
          <w:sz w:val="28"/>
          <w:szCs w:val="28"/>
          <w:lang w:eastAsia="ru-RU"/>
        </w:rPr>
        <w:t>м</w:t>
      </w:r>
      <w:r w:rsidR="00635D0E" w:rsidRPr="00CB7E42">
        <w:rPr>
          <w:rFonts w:ascii="Times New Roman" w:eastAsia="Times New Roman" w:hAnsi="Times New Roman" w:cs="Times New Roman"/>
          <w:color w:val="000000" w:themeColor="text1"/>
          <w:sz w:val="28"/>
          <w:szCs w:val="28"/>
          <w:lang w:eastAsia="ru-RU"/>
        </w:rPr>
        <w:t>ер социальной поддержки граждан</w:t>
      </w:r>
    </w:p>
    <w:p w14:paraId="1725D015" w14:textId="3D8C2D71" w:rsidR="00635D0E" w:rsidRPr="00CB7E42" w:rsidRDefault="00635D0E" w:rsidP="00635D0E">
      <w:pPr>
        <w:spacing w:after="0" w:line="240" w:lineRule="auto"/>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CB7E42">
        <w:rPr>
          <w:rFonts w:ascii="Times New Roman" w:eastAsia="Times New Roman" w:hAnsi="Times New Roman" w:cs="Times New Roman"/>
          <w:color w:val="000000" w:themeColor="text1"/>
          <w:sz w:val="28"/>
          <w:szCs w:val="28"/>
          <w:lang w:eastAsia="ru-RU"/>
        </w:rPr>
        <w:t xml:space="preserve">   </w:t>
      </w:r>
      <w:r w:rsidRPr="00CB7E42">
        <w:rPr>
          <w:rFonts w:ascii="Times New Roman" w:eastAsia="Times New Roman" w:hAnsi="Times New Roman" w:cs="Times New Roman"/>
          <w:color w:val="000000" w:themeColor="text1"/>
          <w:sz w:val="28"/>
          <w:szCs w:val="28"/>
          <w:lang w:eastAsia="ru-RU"/>
        </w:rPr>
        <w:t xml:space="preserve">муниципального казенного учреждения </w:t>
      </w:r>
    </w:p>
    <w:p w14:paraId="43C9EAAA" w14:textId="605A92E0" w:rsidR="00635D0E" w:rsidRPr="00CB7E42" w:rsidRDefault="00635D0E" w:rsidP="00635D0E">
      <w:pPr>
        <w:spacing w:after="0" w:line="240" w:lineRule="auto"/>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CB7E42">
        <w:rPr>
          <w:rFonts w:ascii="Times New Roman" w:eastAsia="Times New Roman" w:hAnsi="Times New Roman" w:cs="Times New Roman"/>
          <w:color w:val="000000" w:themeColor="text1"/>
          <w:sz w:val="28"/>
          <w:szCs w:val="28"/>
          <w:lang w:eastAsia="ru-RU"/>
        </w:rPr>
        <w:t xml:space="preserve"> </w:t>
      </w:r>
      <w:r w:rsidRPr="00CB7E42">
        <w:rPr>
          <w:rFonts w:ascii="Times New Roman" w:eastAsia="Times New Roman" w:hAnsi="Times New Roman" w:cs="Times New Roman"/>
          <w:color w:val="000000" w:themeColor="text1"/>
          <w:sz w:val="28"/>
          <w:szCs w:val="28"/>
          <w:lang w:eastAsia="ru-RU"/>
        </w:rPr>
        <w:t>«Централизованная бухгалтерия»</w:t>
      </w:r>
    </w:p>
    <w:p w14:paraId="21378075" w14:textId="34201244" w:rsidR="00635D0E" w:rsidRPr="00CB7E42" w:rsidRDefault="00C52778" w:rsidP="00C52778">
      <w:pPr>
        <w:spacing w:after="0" w:line="240" w:lineRule="auto"/>
        <w:jc w:val="center"/>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635D0E" w:rsidRPr="00CB7E42">
        <w:rPr>
          <w:rFonts w:ascii="Times New Roman" w:eastAsia="Times New Roman" w:hAnsi="Times New Roman" w:cs="Times New Roman"/>
          <w:color w:val="000000" w:themeColor="text1"/>
          <w:sz w:val="28"/>
          <w:szCs w:val="28"/>
          <w:lang w:eastAsia="ru-RU"/>
        </w:rPr>
        <w:t xml:space="preserve">                  </w:t>
      </w:r>
      <w:r w:rsidR="00984B1E">
        <w:rPr>
          <w:rFonts w:ascii="Times New Roman" w:eastAsia="Times New Roman" w:hAnsi="Times New Roman" w:cs="Times New Roman"/>
          <w:color w:val="000000" w:themeColor="text1"/>
          <w:sz w:val="28"/>
          <w:szCs w:val="28"/>
          <w:lang w:eastAsia="ru-RU"/>
        </w:rPr>
        <w:t xml:space="preserve"> </w:t>
      </w:r>
      <w:r w:rsidRPr="00CB7E42">
        <w:rPr>
          <w:rFonts w:ascii="Times New Roman" w:eastAsia="Times New Roman" w:hAnsi="Times New Roman" w:cs="Times New Roman"/>
          <w:color w:val="000000" w:themeColor="text1"/>
          <w:sz w:val="28"/>
          <w:szCs w:val="28"/>
          <w:lang w:eastAsia="ru-RU"/>
        </w:rPr>
        <w:t xml:space="preserve">муниципальной услуги </w:t>
      </w:r>
    </w:p>
    <w:p w14:paraId="1ABDA6AA" w14:textId="4D698C00" w:rsidR="00C52778" w:rsidRPr="00984B1E" w:rsidRDefault="00635D0E" w:rsidP="00984B1E">
      <w:pPr>
        <w:spacing w:after="0" w:line="240" w:lineRule="auto"/>
        <w:jc w:val="center"/>
        <w:rPr>
          <w:rFonts w:ascii="Times New Roman" w:eastAsia="Times New Roman" w:hAnsi="Times New Roman" w:cs="Times New Roman"/>
          <w:color w:val="000000" w:themeColor="text1"/>
          <w:sz w:val="28"/>
          <w:szCs w:val="28"/>
          <w:lang w:eastAsia="ru-RU"/>
        </w:rPr>
      </w:pPr>
      <w:r w:rsidRPr="00CB7E42">
        <w:rPr>
          <w:rFonts w:ascii="Times New Roman" w:eastAsia="Times New Roman" w:hAnsi="Times New Roman" w:cs="Times New Roman"/>
          <w:color w:val="000000" w:themeColor="text1"/>
          <w:sz w:val="28"/>
          <w:szCs w:val="28"/>
          <w:lang w:eastAsia="ru-RU"/>
        </w:rPr>
        <w:t xml:space="preserve">                                                                </w:t>
      </w:r>
      <w:r w:rsidR="00984B1E">
        <w:rPr>
          <w:rFonts w:ascii="Times New Roman" w:eastAsia="Times New Roman" w:hAnsi="Times New Roman" w:cs="Times New Roman"/>
          <w:color w:val="000000" w:themeColor="text1"/>
          <w:sz w:val="28"/>
          <w:szCs w:val="28"/>
          <w:lang w:eastAsia="ru-RU"/>
        </w:rPr>
        <w:t xml:space="preserve"> </w:t>
      </w:r>
      <w:r w:rsidR="00C52778" w:rsidRPr="00CB7E42">
        <w:rPr>
          <w:rFonts w:ascii="Times New Roman" w:eastAsia="Times New Roman" w:hAnsi="Times New Roman" w:cs="Times New Roman"/>
          <w:color w:val="000000" w:themeColor="text1"/>
          <w:sz w:val="28"/>
          <w:szCs w:val="28"/>
          <w:lang w:eastAsia="ru-RU"/>
        </w:rPr>
        <w:t>по признанию граждан малоимущими</w:t>
      </w:r>
    </w:p>
    <w:p w14:paraId="720E6CEE" w14:textId="42188C1D" w:rsidR="00C52778" w:rsidRPr="00984B1E" w:rsidRDefault="00AD11FA" w:rsidP="00984B1E">
      <w:pPr>
        <w:spacing w:after="0" w:line="240" w:lineRule="auto"/>
        <w:jc w:val="center"/>
        <w:rPr>
          <w:rFonts w:ascii="Times New Roman" w:eastAsia="Times New Roman" w:hAnsi="Times New Roman" w:cs="Times New Roman"/>
          <w:color w:val="000000" w:themeColor="text1"/>
          <w:sz w:val="28"/>
          <w:szCs w:val="28"/>
          <w:lang w:eastAsia="ru-RU"/>
        </w:rPr>
      </w:pPr>
      <w:r w:rsidRPr="00AD11FA">
        <w:rPr>
          <w:rFonts w:ascii="Times New Roman" w:eastAsia="Times New Roman" w:hAnsi="Times New Roman" w:cs="Times New Roman"/>
          <w:color w:val="000000" w:themeColor="text1"/>
          <w:sz w:val="24"/>
          <w:szCs w:val="24"/>
          <w:lang w:eastAsia="ru-RU"/>
        </w:rPr>
        <w:t xml:space="preserve">       </w:t>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AD11FA">
        <w:rPr>
          <w:rFonts w:ascii="Times New Roman" w:eastAsia="Times New Roman" w:hAnsi="Times New Roman" w:cs="Times New Roman"/>
          <w:color w:val="000000" w:themeColor="text1"/>
          <w:sz w:val="24"/>
          <w:szCs w:val="24"/>
          <w:lang w:eastAsia="ru-RU"/>
        </w:rPr>
        <w:tab/>
      </w:r>
      <w:r w:rsidRPr="00CB7E42">
        <w:rPr>
          <w:rFonts w:ascii="Times New Roman" w:eastAsia="Times New Roman" w:hAnsi="Times New Roman" w:cs="Times New Roman"/>
          <w:color w:val="000000" w:themeColor="text1"/>
          <w:sz w:val="28"/>
          <w:szCs w:val="28"/>
          <w:lang w:eastAsia="ru-RU"/>
        </w:rPr>
        <w:t xml:space="preserve">            </w:t>
      </w:r>
      <w:r w:rsidR="00984B1E">
        <w:rPr>
          <w:rFonts w:ascii="Times New Roman" w:eastAsia="Times New Roman" w:hAnsi="Times New Roman" w:cs="Times New Roman"/>
          <w:color w:val="000000" w:themeColor="text1"/>
          <w:sz w:val="28"/>
          <w:szCs w:val="28"/>
          <w:lang w:eastAsia="ru-RU"/>
        </w:rPr>
        <w:t xml:space="preserve">                       </w:t>
      </w:r>
      <w:r w:rsidR="00EA11D0" w:rsidRPr="00CB7E42">
        <w:rPr>
          <w:rFonts w:ascii="Times New Roman" w:eastAsia="Times New Roman" w:hAnsi="Times New Roman" w:cs="Times New Roman"/>
          <w:color w:val="000000" w:themeColor="text1"/>
          <w:sz w:val="28"/>
          <w:szCs w:val="28"/>
          <w:lang w:eastAsia="ru-RU"/>
        </w:rPr>
        <w:t xml:space="preserve">Главе города </w:t>
      </w:r>
      <w:r w:rsidR="00984B1E">
        <w:rPr>
          <w:rFonts w:ascii="Times New Roman" w:eastAsia="Times New Roman" w:hAnsi="Times New Roman" w:cs="Times New Roman"/>
          <w:color w:val="000000" w:themeColor="text1"/>
          <w:sz w:val="28"/>
          <w:szCs w:val="28"/>
          <w:lang w:eastAsia="ru-RU"/>
        </w:rPr>
        <w:t xml:space="preserve">Минусинск </w:t>
      </w:r>
      <w:r w:rsidR="00984B1E">
        <w:rPr>
          <w:rFonts w:ascii="Times New Roman" w:eastAsia="Times New Roman" w:hAnsi="Times New Roman" w:cs="Times New Roman"/>
          <w:color w:val="000000" w:themeColor="text1"/>
          <w:sz w:val="24"/>
          <w:szCs w:val="24"/>
          <w:lang w:eastAsia="ru-RU"/>
        </w:rPr>
        <w:t>_____________</w:t>
      </w:r>
      <w:r w:rsidR="00C52778" w:rsidRPr="00AD11FA">
        <w:rPr>
          <w:rFonts w:ascii="Times New Roman" w:eastAsia="Times New Roman" w:hAnsi="Times New Roman" w:cs="Times New Roman"/>
          <w:color w:val="000000" w:themeColor="text1"/>
          <w:sz w:val="24"/>
          <w:szCs w:val="24"/>
          <w:lang w:eastAsia="ru-RU"/>
        </w:rPr>
        <w:tab/>
        <w:t xml:space="preserve">               </w:t>
      </w:r>
    </w:p>
    <w:p w14:paraId="1D7F6F0D" w14:textId="5FFCD1A1" w:rsidR="00C52778" w:rsidRPr="00D25AD5" w:rsidRDefault="00984B1E" w:rsidP="00984B1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от </w:t>
      </w:r>
      <w:r w:rsidR="00C52778" w:rsidRPr="00AD11FA">
        <w:rPr>
          <w:rFonts w:ascii="Times New Roman" w:eastAsia="Times New Roman" w:hAnsi="Times New Roman" w:cs="Times New Roman"/>
          <w:color w:val="000000" w:themeColor="text1"/>
          <w:sz w:val="24"/>
          <w:szCs w:val="24"/>
          <w:lang w:eastAsia="ru-RU"/>
        </w:rPr>
        <w:t>_______</w:t>
      </w:r>
      <w:r>
        <w:rPr>
          <w:rFonts w:ascii="Times New Roman" w:eastAsia="Times New Roman" w:hAnsi="Times New Roman" w:cs="Times New Roman"/>
          <w:color w:val="000000" w:themeColor="text1"/>
          <w:sz w:val="24"/>
          <w:szCs w:val="24"/>
          <w:lang w:eastAsia="ru-RU"/>
        </w:rPr>
        <w:t>_____________________________</w:t>
      </w:r>
    </w:p>
    <w:p w14:paraId="3CD3FA66" w14:textId="5D6D4346" w:rsidR="00C52778" w:rsidRPr="00D25AD5" w:rsidRDefault="00984B1E" w:rsidP="00C5277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 xml:space="preserve">                                         </w:t>
      </w:r>
      <w:r w:rsidR="00C52778" w:rsidRPr="00D25AD5">
        <w:rPr>
          <w:rFonts w:ascii="Times New Roman" w:eastAsia="Times New Roman" w:hAnsi="Times New Roman" w:cs="Times New Roman"/>
          <w:color w:val="000000" w:themeColor="text1"/>
          <w:sz w:val="24"/>
          <w:szCs w:val="24"/>
          <w:lang w:eastAsia="ru-RU"/>
        </w:rPr>
        <w:t xml:space="preserve"> Ф.И.О., прописью</w:t>
      </w:r>
    </w:p>
    <w:p w14:paraId="78FED56F" w14:textId="6C070BA8" w:rsidR="00CB7E42" w:rsidRDefault="00C52778" w:rsidP="00CB7E42">
      <w:pPr>
        <w:spacing w:after="0" w:line="240" w:lineRule="auto"/>
        <w:jc w:val="center"/>
        <w:rPr>
          <w:rFonts w:ascii="Times New Roman" w:eastAsia="Times New Roman" w:hAnsi="Times New Roman" w:cs="Times New Roman"/>
          <w:color w:val="000000" w:themeColor="text1"/>
          <w:sz w:val="28"/>
          <w:szCs w:val="28"/>
          <w:lang w:eastAsia="ru-RU"/>
        </w:rPr>
      </w:pPr>
      <w:r w:rsidRPr="00D25AD5">
        <w:rPr>
          <w:rFonts w:ascii="Times New Roman" w:eastAsia="Times New Roman" w:hAnsi="Times New Roman" w:cs="Times New Roman"/>
          <w:color w:val="000000" w:themeColor="text1"/>
          <w:sz w:val="24"/>
          <w:szCs w:val="24"/>
          <w:lang w:eastAsia="ru-RU"/>
        </w:rPr>
        <w:tab/>
      </w:r>
      <w:r w:rsidRPr="00D25AD5">
        <w:rPr>
          <w:rFonts w:ascii="Times New Roman" w:eastAsia="Times New Roman" w:hAnsi="Times New Roman" w:cs="Times New Roman"/>
          <w:color w:val="000000" w:themeColor="text1"/>
          <w:sz w:val="24"/>
          <w:szCs w:val="24"/>
          <w:lang w:eastAsia="ru-RU"/>
        </w:rPr>
        <w:tab/>
      </w:r>
      <w:r w:rsidR="00CB7E42">
        <w:rPr>
          <w:rFonts w:ascii="Times New Roman" w:eastAsia="Times New Roman" w:hAnsi="Times New Roman" w:cs="Times New Roman"/>
          <w:color w:val="000000" w:themeColor="text1"/>
          <w:sz w:val="24"/>
          <w:szCs w:val="24"/>
          <w:lang w:eastAsia="ru-RU"/>
        </w:rPr>
        <w:t xml:space="preserve">  </w:t>
      </w:r>
      <w:r w:rsidR="002F7E01">
        <w:rPr>
          <w:rFonts w:ascii="Times New Roman" w:eastAsia="Times New Roman" w:hAnsi="Times New Roman" w:cs="Times New Roman"/>
          <w:color w:val="000000" w:themeColor="text1"/>
          <w:sz w:val="24"/>
          <w:szCs w:val="24"/>
          <w:lang w:eastAsia="ru-RU"/>
        </w:rPr>
        <w:t xml:space="preserve">                                  </w:t>
      </w:r>
      <w:r w:rsidRPr="00CB7E42">
        <w:rPr>
          <w:rFonts w:ascii="Times New Roman" w:eastAsia="Times New Roman" w:hAnsi="Times New Roman" w:cs="Times New Roman"/>
          <w:color w:val="000000" w:themeColor="text1"/>
          <w:sz w:val="28"/>
          <w:szCs w:val="28"/>
          <w:lang w:eastAsia="ru-RU"/>
        </w:rPr>
        <w:t xml:space="preserve">проживающей (его) по адресу: </w:t>
      </w:r>
    </w:p>
    <w:p w14:paraId="1ECEF4D8" w14:textId="27CF8F94" w:rsidR="00C52778" w:rsidRPr="00D25AD5" w:rsidRDefault="00CB7E42" w:rsidP="00CB7E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 xml:space="preserve">                               </w:t>
      </w:r>
      <w:r w:rsidR="00984B1E">
        <w:rPr>
          <w:rFonts w:ascii="Times New Roman" w:eastAsia="Times New Roman" w:hAnsi="Times New Roman" w:cs="Times New Roman"/>
          <w:color w:val="000000" w:themeColor="text1"/>
          <w:sz w:val="28"/>
          <w:szCs w:val="28"/>
          <w:lang w:eastAsia="ru-RU"/>
        </w:rPr>
        <w:t xml:space="preserve">                            </w:t>
      </w:r>
      <w:r w:rsidR="00C52778" w:rsidRPr="00CB7E42">
        <w:rPr>
          <w:rFonts w:ascii="Times New Roman" w:eastAsia="Times New Roman" w:hAnsi="Times New Roman" w:cs="Times New Roman"/>
          <w:color w:val="000000" w:themeColor="text1"/>
          <w:sz w:val="28"/>
          <w:szCs w:val="28"/>
          <w:lang w:eastAsia="ru-RU"/>
        </w:rPr>
        <w:t>Красноярский</w:t>
      </w:r>
      <w:r>
        <w:rPr>
          <w:rFonts w:ascii="Times New Roman" w:eastAsia="Times New Roman" w:hAnsi="Times New Roman" w:cs="Times New Roman"/>
          <w:color w:val="000000" w:themeColor="text1"/>
          <w:sz w:val="28"/>
          <w:szCs w:val="28"/>
          <w:lang w:eastAsia="ru-RU"/>
        </w:rPr>
        <w:t xml:space="preserve"> </w:t>
      </w:r>
      <w:r w:rsidR="00C52778" w:rsidRPr="00CB7E42">
        <w:rPr>
          <w:rFonts w:ascii="Times New Roman" w:eastAsia="Times New Roman" w:hAnsi="Times New Roman" w:cs="Times New Roman"/>
          <w:color w:val="000000" w:themeColor="text1"/>
          <w:sz w:val="28"/>
          <w:szCs w:val="28"/>
          <w:lang w:eastAsia="ru-RU"/>
        </w:rPr>
        <w:t>край, г. Минусинск,</w:t>
      </w:r>
      <w:r w:rsidR="002F7E01">
        <w:rPr>
          <w:rFonts w:ascii="Times New Roman" w:eastAsia="Times New Roman" w:hAnsi="Times New Roman" w:cs="Times New Roman"/>
          <w:color w:val="000000" w:themeColor="text1"/>
          <w:sz w:val="24"/>
          <w:szCs w:val="24"/>
          <w:lang w:eastAsia="ru-RU"/>
        </w:rPr>
        <w:t xml:space="preserve"> </w:t>
      </w:r>
      <w:r w:rsidR="00984B1E">
        <w:rPr>
          <w:rFonts w:ascii="Times New Roman" w:eastAsia="Times New Roman" w:hAnsi="Times New Roman" w:cs="Times New Roman"/>
          <w:color w:val="000000" w:themeColor="text1"/>
          <w:sz w:val="24"/>
          <w:szCs w:val="24"/>
          <w:lang w:eastAsia="ru-RU"/>
        </w:rPr>
        <w:t xml:space="preserve"> </w:t>
      </w:r>
    </w:p>
    <w:p w14:paraId="32A94BB9" w14:textId="37B23F89" w:rsidR="00C52778" w:rsidRPr="005671F6" w:rsidRDefault="002F7E01" w:rsidP="005671F6">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52778" w:rsidRPr="00D25AD5">
        <w:rPr>
          <w:rFonts w:ascii="Times New Roman" w:eastAsia="Times New Roman" w:hAnsi="Times New Roman" w:cs="Times New Roman"/>
          <w:color w:val="000000" w:themeColor="text1"/>
          <w:sz w:val="24"/>
          <w:szCs w:val="24"/>
          <w:lang w:eastAsia="ru-RU"/>
        </w:rPr>
        <w:t>_______________________________________</w:t>
      </w:r>
    </w:p>
    <w:p w14:paraId="41DB765D" w14:textId="77777777" w:rsidR="005671F6" w:rsidRPr="00D25AD5" w:rsidRDefault="005671F6" w:rsidP="00C52778">
      <w:pPr>
        <w:spacing w:after="0" w:line="240" w:lineRule="auto"/>
        <w:jc w:val="center"/>
        <w:rPr>
          <w:rFonts w:ascii="Times New Roman" w:eastAsia="Times New Roman" w:hAnsi="Times New Roman" w:cs="Times New Roman"/>
          <w:b/>
          <w:color w:val="000000" w:themeColor="text1"/>
          <w:sz w:val="24"/>
          <w:szCs w:val="24"/>
          <w:lang w:eastAsia="ru-RU"/>
        </w:rPr>
      </w:pPr>
    </w:p>
    <w:p w14:paraId="36B52A5C" w14:textId="677CD2AB" w:rsidR="00C52778" w:rsidRPr="00984B1E" w:rsidRDefault="00C52778" w:rsidP="00984B1E">
      <w:pPr>
        <w:spacing w:after="0" w:line="240" w:lineRule="auto"/>
        <w:jc w:val="center"/>
        <w:rPr>
          <w:rFonts w:ascii="Times New Roman" w:eastAsia="Times New Roman" w:hAnsi="Times New Roman" w:cs="Times New Roman"/>
          <w:b/>
          <w:color w:val="000000" w:themeColor="text1"/>
          <w:sz w:val="28"/>
          <w:szCs w:val="28"/>
          <w:lang w:eastAsia="ru-RU"/>
        </w:rPr>
      </w:pPr>
      <w:r w:rsidRPr="002F7E01">
        <w:rPr>
          <w:rFonts w:ascii="Times New Roman" w:eastAsia="Times New Roman" w:hAnsi="Times New Roman" w:cs="Times New Roman"/>
          <w:b/>
          <w:color w:val="000000" w:themeColor="text1"/>
          <w:sz w:val="28"/>
          <w:szCs w:val="28"/>
          <w:lang w:eastAsia="ru-RU"/>
        </w:rPr>
        <w:t>ЗАЯВЛЕНИЕ</w:t>
      </w:r>
    </w:p>
    <w:p w14:paraId="5F26E243" w14:textId="5FCFA129" w:rsidR="00C52778" w:rsidRPr="00D25AD5" w:rsidRDefault="00C52778" w:rsidP="002F7E01">
      <w:pPr>
        <w:spacing w:after="0" w:line="240" w:lineRule="auto"/>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Я, _____________________________________________________________________</w:t>
      </w:r>
      <w:r w:rsidR="002F7E01">
        <w:rPr>
          <w:rFonts w:ascii="Times New Roman" w:eastAsia="Times New Roman" w:hAnsi="Times New Roman" w:cs="Times New Roman"/>
          <w:color w:val="000000" w:themeColor="text1"/>
          <w:sz w:val="24"/>
          <w:szCs w:val="24"/>
          <w:lang w:eastAsia="ru-RU"/>
        </w:rPr>
        <w:t>________,</w:t>
      </w:r>
    </w:p>
    <w:p w14:paraId="639D79DA" w14:textId="0F715135" w:rsidR="00C52778" w:rsidRPr="00D25AD5" w:rsidRDefault="00DD07AC" w:rsidP="000A3CD3">
      <w:pPr>
        <w:spacing w:after="0" w:line="240" w:lineRule="auto"/>
        <w:jc w:val="center"/>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 xml:space="preserve">Ф.И.О. </w:t>
      </w:r>
    </w:p>
    <w:p w14:paraId="2B5885E0" w14:textId="3677D039" w:rsidR="00C52778" w:rsidRPr="00D25AD5" w:rsidRDefault="00C52778" w:rsidP="002F7E01">
      <w:pPr>
        <w:spacing w:after="0" w:line="240" w:lineRule="auto"/>
        <w:rPr>
          <w:rFonts w:ascii="Times New Roman" w:eastAsia="Times New Roman" w:hAnsi="Times New Roman" w:cs="Times New Roman"/>
          <w:color w:val="000000" w:themeColor="text1"/>
          <w:sz w:val="24"/>
          <w:szCs w:val="24"/>
          <w:lang w:eastAsia="ru-RU"/>
        </w:rPr>
      </w:pPr>
      <w:r w:rsidRPr="002F7E01">
        <w:rPr>
          <w:rFonts w:ascii="Times New Roman" w:eastAsia="Times New Roman" w:hAnsi="Times New Roman" w:cs="Times New Roman"/>
          <w:color w:val="000000" w:themeColor="text1"/>
          <w:sz w:val="28"/>
          <w:szCs w:val="28"/>
          <w:lang w:eastAsia="ru-RU"/>
        </w:rPr>
        <w:t>документ, удостоверяющий личность</w:t>
      </w:r>
      <w:r w:rsidRPr="00D25AD5">
        <w:rPr>
          <w:rFonts w:ascii="Times New Roman" w:eastAsia="Times New Roman" w:hAnsi="Times New Roman" w:cs="Times New Roman"/>
          <w:color w:val="000000" w:themeColor="text1"/>
          <w:sz w:val="24"/>
          <w:szCs w:val="24"/>
          <w:lang w:eastAsia="ru-RU"/>
        </w:rPr>
        <w:t xml:space="preserve"> ____________</w:t>
      </w:r>
      <w:r w:rsidR="002F7E01">
        <w:rPr>
          <w:rFonts w:ascii="Times New Roman" w:eastAsia="Times New Roman" w:hAnsi="Times New Roman" w:cs="Times New Roman"/>
          <w:color w:val="000000" w:themeColor="text1"/>
          <w:sz w:val="24"/>
          <w:szCs w:val="24"/>
          <w:lang w:eastAsia="ru-RU"/>
        </w:rPr>
        <w:t>______________________________</w:t>
      </w:r>
    </w:p>
    <w:p w14:paraId="7E14A881" w14:textId="0F4AC720" w:rsidR="00C52778" w:rsidRPr="00D25AD5" w:rsidRDefault="00C52778" w:rsidP="002F7E01">
      <w:pPr>
        <w:spacing w:after="0" w:line="240" w:lineRule="auto"/>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__________________________________________________________________</w:t>
      </w:r>
      <w:r w:rsidR="002F7E01">
        <w:rPr>
          <w:rFonts w:ascii="Times New Roman" w:eastAsia="Times New Roman" w:hAnsi="Times New Roman" w:cs="Times New Roman"/>
          <w:color w:val="000000" w:themeColor="text1"/>
          <w:sz w:val="24"/>
          <w:szCs w:val="24"/>
          <w:lang w:eastAsia="ru-RU"/>
        </w:rPr>
        <w:t>______________</w:t>
      </w:r>
    </w:p>
    <w:p w14:paraId="23863669" w14:textId="741E04FF" w:rsidR="002F7E01" w:rsidRDefault="002F7E01" w:rsidP="00984B1E">
      <w:pPr>
        <w:spacing w:after="0" w:line="240" w:lineRule="auto"/>
        <w:jc w:val="center"/>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номер, серия, кем и когда выдан</w:t>
      </w:r>
    </w:p>
    <w:p w14:paraId="3EB293C3" w14:textId="77777777" w:rsidR="00984B1E" w:rsidRPr="00984B1E" w:rsidRDefault="00984B1E" w:rsidP="00984B1E">
      <w:pPr>
        <w:spacing w:after="0" w:line="240" w:lineRule="auto"/>
        <w:jc w:val="center"/>
        <w:rPr>
          <w:rFonts w:ascii="Times New Roman" w:eastAsia="Times New Roman" w:hAnsi="Times New Roman" w:cs="Times New Roman"/>
          <w:color w:val="000000" w:themeColor="text1"/>
          <w:sz w:val="28"/>
          <w:szCs w:val="28"/>
          <w:lang w:eastAsia="ru-RU"/>
        </w:rPr>
      </w:pPr>
    </w:p>
    <w:p w14:paraId="58C325E3" w14:textId="456B288B" w:rsidR="00C52778" w:rsidRPr="002F7E01" w:rsidRDefault="00C52778" w:rsidP="00DD07AC">
      <w:pPr>
        <w:spacing w:after="0" w:line="240" w:lineRule="auto"/>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 xml:space="preserve">согласен на проверку Муниципальным казенным учреждением </w:t>
      </w:r>
      <w:r w:rsidR="00F86572" w:rsidRPr="002F7E01">
        <w:rPr>
          <w:rFonts w:ascii="Times New Roman" w:eastAsia="Times New Roman" w:hAnsi="Times New Roman" w:cs="Times New Roman"/>
          <w:color w:val="000000" w:themeColor="text1"/>
          <w:sz w:val="28"/>
          <w:szCs w:val="28"/>
          <w:lang w:eastAsia="ru-RU"/>
        </w:rPr>
        <w:t xml:space="preserve">«Централизованная бухгалтерия» </w:t>
      </w:r>
      <w:r w:rsidRPr="002F7E01">
        <w:rPr>
          <w:rFonts w:ascii="Times New Roman" w:eastAsia="Times New Roman" w:hAnsi="Times New Roman" w:cs="Times New Roman"/>
          <w:color w:val="000000" w:themeColor="text1"/>
          <w:sz w:val="28"/>
          <w:szCs w:val="28"/>
          <w:lang w:eastAsia="ru-RU"/>
        </w:rPr>
        <w:t xml:space="preserve">сведений, представленных в заявлении о признании меня и членов моей семьи малоимущим в целях </w:t>
      </w:r>
      <w:r w:rsidRPr="002F7E01">
        <w:rPr>
          <w:rFonts w:ascii="Times New Roman" w:eastAsia="Times New Roman" w:hAnsi="Times New Roman" w:cs="Times New Roman"/>
          <w:i/>
          <w:iCs/>
          <w:color w:val="000000" w:themeColor="text1"/>
          <w:sz w:val="28"/>
          <w:szCs w:val="28"/>
          <w:lang w:eastAsia="ru-RU"/>
        </w:rPr>
        <w:t>(нужное подчеркнуть)</w:t>
      </w:r>
      <w:r w:rsidRPr="002F7E01">
        <w:rPr>
          <w:rFonts w:ascii="Times New Roman" w:eastAsia="Times New Roman" w:hAnsi="Times New Roman" w:cs="Times New Roman"/>
          <w:color w:val="000000" w:themeColor="text1"/>
          <w:sz w:val="28"/>
          <w:szCs w:val="28"/>
          <w:lang w:eastAsia="ru-RU"/>
        </w:rPr>
        <w:t>:</w:t>
      </w:r>
    </w:p>
    <w:p w14:paraId="51915B4B" w14:textId="77777777" w:rsidR="00C52778" w:rsidRPr="002F7E01" w:rsidRDefault="00C52778" w:rsidP="00DD07AC">
      <w:pPr>
        <w:spacing w:after="0" w:line="240" w:lineRule="auto"/>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 для постановки на учет в качестве нуждающихся в жилых помещениях,</w:t>
      </w:r>
    </w:p>
    <w:p w14:paraId="50682051" w14:textId="77777777" w:rsidR="00C52778" w:rsidRPr="002F7E01" w:rsidRDefault="00C52778" w:rsidP="00DD07AC">
      <w:pPr>
        <w:spacing w:after="0" w:line="240" w:lineRule="auto"/>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 для предоставления им по договорам социального найма жилых помещений муниципального жилищного фонда в крае,</w:t>
      </w:r>
    </w:p>
    <w:p w14:paraId="45AC959F" w14:textId="77777777" w:rsidR="00C52778" w:rsidRPr="002F7E01" w:rsidRDefault="00C52778" w:rsidP="00DD07AC">
      <w:pPr>
        <w:spacing w:after="0" w:line="240" w:lineRule="auto"/>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 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14:paraId="7F806E0D" w14:textId="1749F48E" w:rsidR="002F7E01" w:rsidRPr="00984B1E" w:rsidRDefault="00C52778" w:rsidP="00984B1E">
      <w:pPr>
        <w:spacing w:after="0" w:line="240" w:lineRule="auto"/>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27.07.2006 № 152-ФЗ «О персональных данных» даю свое согласие на обработку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Согласие действует до 31 декабря текущего года. </w:t>
      </w:r>
      <w:r w:rsidR="00920DDD" w:rsidRPr="002F7E01">
        <w:rPr>
          <w:rFonts w:ascii="Times New Roman" w:eastAsia="Times New Roman" w:hAnsi="Times New Roman" w:cs="Times New Roman"/>
          <w:color w:val="000000" w:themeColor="text1"/>
          <w:sz w:val="28"/>
          <w:szCs w:val="28"/>
          <w:lang w:eastAsia="ru-RU"/>
        </w:rPr>
        <w:t>В</w:t>
      </w:r>
      <w:r w:rsidRPr="002F7E01">
        <w:rPr>
          <w:rFonts w:ascii="Times New Roman" w:eastAsia="Times New Roman" w:hAnsi="Times New Roman" w:cs="Times New Roman"/>
          <w:color w:val="000000" w:themeColor="text1"/>
          <w:sz w:val="28"/>
          <w:szCs w:val="28"/>
          <w:lang w:eastAsia="ru-RU"/>
        </w:rPr>
        <w:t xml:space="preserve"> случае, если за один месяц </w:t>
      </w:r>
      <w:r w:rsidR="00186334" w:rsidRPr="002F7E01">
        <w:rPr>
          <w:rFonts w:ascii="Times New Roman" w:eastAsia="Times New Roman" w:hAnsi="Times New Roman" w:cs="Times New Roman"/>
          <w:color w:val="000000" w:themeColor="text1"/>
          <w:sz w:val="28"/>
          <w:szCs w:val="28"/>
          <w:lang w:eastAsia="ru-RU"/>
        </w:rPr>
        <w:t>до истечения</w:t>
      </w:r>
      <w:r w:rsidRPr="002F7E01">
        <w:rPr>
          <w:rFonts w:ascii="Times New Roman" w:eastAsia="Times New Roman" w:hAnsi="Times New Roman" w:cs="Times New Roman"/>
          <w:color w:val="000000" w:themeColor="text1"/>
          <w:sz w:val="28"/>
          <w:szCs w:val="28"/>
          <w:lang w:eastAsia="ru-RU"/>
        </w:rPr>
        <w:t xml:space="preserve">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w:t>
      </w:r>
      <w:r w:rsidR="00984B1E">
        <w:rPr>
          <w:rFonts w:ascii="Times New Roman" w:eastAsia="Times New Roman" w:hAnsi="Times New Roman" w:cs="Times New Roman"/>
          <w:color w:val="000000" w:themeColor="text1"/>
          <w:sz w:val="28"/>
          <w:szCs w:val="28"/>
          <w:lang w:eastAsia="ru-RU"/>
        </w:rPr>
        <w:t xml:space="preserve">аждый следующий календарный год. </w:t>
      </w:r>
    </w:p>
    <w:p w14:paraId="74F1E43A" w14:textId="77777777" w:rsidR="00984B1E" w:rsidRDefault="00984B1E" w:rsidP="00AB2A20">
      <w:pPr>
        <w:spacing w:after="0" w:line="240" w:lineRule="auto"/>
        <w:rPr>
          <w:rFonts w:ascii="Times New Roman" w:eastAsia="Times New Roman" w:hAnsi="Times New Roman" w:cs="Times New Roman"/>
          <w:color w:val="000000" w:themeColor="text1"/>
          <w:sz w:val="28"/>
          <w:szCs w:val="28"/>
          <w:lang w:eastAsia="ru-RU"/>
        </w:rPr>
      </w:pPr>
    </w:p>
    <w:p w14:paraId="5522585F" w14:textId="194043D9" w:rsidR="00EA11D0" w:rsidRPr="000A3CD3" w:rsidRDefault="00C52778" w:rsidP="00AB2A20">
      <w:pPr>
        <w:spacing w:after="0" w:line="240" w:lineRule="auto"/>
        <w:rPr>
          <w:rFonts w:ascii="Times New Roman" w:eastAsia="Times New Roman" w:hAnsi="Times New Roman" w:cs="Times New Roman"/>
          <w:color w:val="000000" w:themeColor="text1"/>
          <w:sz w:val="24"/>
          <w:szCs w:val="24"/>
          <w:lang w:eastAsia="ru-RU"/>
        </w:rPr>
      </w:pPr>
      <w:r w:rsidRPr="002F7E01">
        <w:rPr>
          <w:rFonts w:ascii="Times New Roman" w:eastAsia="Times New Roman" w:hAnsi="Times New Roman" w:cs="Times New Roman"/>
          <w:color w:val="000000" w:themeColor="text1"/>
          <w:sz w:val="28"/>
          <w:szCs w:val="28"/>
          <w:lang w:eastAsia="ru-RU"/>
        </w:rPr>
        <w:t>Дата подачи</w:t>
      </w:r>
      <w:r w:rsidR="002F7E01">
        <w:rPr>
          <w:rFonts w:ascii="Times New Roman" w:eastAsia="Times New Roman" w:hAnsi="Times New Roman" w:cs="Times New Roman"/>
          <w:color w:val="000000" w:themeColor="text1"/>
          <w:sz w:val="24"/>
          <w:szCs w:val="24"/>
          <w:lang w:eastAsia="ru-RU"/>
        </w:rPr>
        <w:t xml:space="preserve"> ______________</w:t>
      </w:r>
      <w:r w:rsidRPr="000A3CD3">
        <w:rPr>
          <w:rFonts w:ascii="Times New Roman" w:eastAsia="Times New Roman" w:hAnsi="Times New Roman" w:cs="Times New Roman"/>
          <w:color w:val="000000" w:themeColor="text1"/>
          <w:sz w:val="24"/>
          <w:szCs w:val="24"/>
          <w:lang w:eastAsia="ru-RU"/>
        </w:rPr>
        <w:tab/>
      </w:r>
      <w:r w:rsidRPr="000A3CD3">
        <w:rPr>
          <w:rFonts w:ascii="Times New Roman" w:eastAsia="Times New Roman" w:hAnsi="Times New Roman" w:cs="Times New Roman"/>
          <w:color w:val="000000" w:themeColor="text1"/>
          <w:sz w:val="24"/>
          <w:szCs w:val="24"/>
          <w:lang w:eastAsia="ru-RU"/>
        </w:rPr>
        <w:tab/>
      </w:r>
      <w:r w:rsidRPr="000A3CD3">
        <w:rPr>
          <w:rFonts w:ascii="Times New Roman" w:eastAsia="Times New Roman" w:hAnsi="Times New Roman" w:cs="Times New Roman"/>
          <w:color w:val="000000" w:themeColor="text1"/>
          <w:sz w:val="24"/>
          <w:szCs w:val="24"/>
          <w:lang w:eastAsia="ru-RU"/>
        </w:rPr>
        <w:tab/>
      </w:r>
      <w:r w:rsidRPr="000A3CD3">
        <w:rPr>
          <w:rFonts w:ascii="Times New Roman" w:eastAsia="Times New Roman" w:hAnsi="Times New Roman" w:cs="Times New Roman"/>
          <w:color w:val="000000" w:themeColor="text1"/>
          <w:sz w:val="24"/>
          <w:szCs w:val="24"/>
          <w:lang w:eastAsia="ru-RU"/>
        </w:rPr>
        <w:tab/>
      </w:r>
      <w:r w:rsidRPr="000A3CD3">
        <w:rPr>
          <w:rFonts w:ascii="Times New Roman" w:eastAsia="Times New Roman" w:hAnsi="Times New Roman" w:cs="Times New Roman"/>
          <w:color w:val="000000" w:themeColor="text1"/>
          <w:sz w:val="24"/>
          <w:szCs w:val="24"/>
          <w:lang w:eastAsia="ru-RU"/>
        </w:rPr>
        <w:tab/>
      </w:r>
      <w:r w:rsidR="00186334" w:rsidRPr="002F7E01">
        <w:rPr>
          <w:rFonts w:ascii="Times New Roman" w:eastAsia="Times New Roman" w:hAnsi="Times New Roman" w:cs="Times New Roman"/>
          <w:color w:val="000000" w:themeColor="text1"/>
          <w:sz w:val="28"/>
          <w:szCs w:val="28"/>
          <w:lang w:eastAsia="ru-RU"/>
        </w:rPr>
        <w:t xml:space="preserve">              </w:t>
      </w:r>
      <w:r w:rsidR="002F7E01">
        <w:rPr>
          <w:rFonts w:ascii="Times New Roman" w:eastAsia="Times New Roman" w:hAnsi="Times New Roman" w:cs="Times New Roman"/>
          <w:color w:val="000000" w:themeColor="text1"/>
          <w:sz w:val="28"/>
          <w:szCs w:val="28"/>
          <w:lang w:eastAsia="ru-RU"/>
        </w:rPr>
        <w:t xml:space="preserve"> </w:t>
      </w:r>
      <w:r w:rsidR="00186334" w:rsidRPr="002F7E01">
        <w:rPr>
          <w:rFonts w:ascii="Times New Roman" w:eastAsia="Times New Roman" w:hAnsi="Times New Roman" w:cs="Times New Roman"/>
          <w:color w:val="000000" w:themeColor="text1"/>
          <w:sz w:val="28"/>
          <w:szCs w:val="28"/>
          <w:lang w:eastAsia="ru-RU"/>
        </w:rPr>
        <w:t>Подпись</w:t>
      </w:r>
      <w:r w:rsidR="00984B1E">
        <w:rPr>
          <w:rFonts w:ascii="Times New Roman" w:eastAsia="Times New Roman" w:hAnsi="Times New Roman" w:cs="Times New Roman"/>
          <w:color w:val="000000" w:themeColor="text1"/>
          <w:sz w:val="24"/>
          <w:szCs w:val="24"/>
          <w:lang w:eastAsia="ru-RU"/>
        </w:rPr>
        <w:t xml:space="preserve"> _______</w:t>
      </w:r>
    </w:p>
    <w:p w14:paraId="0C376BFD" w14:textId="1EC21507" w:rsidR="00552D2F" w:rsidRPr="002F7E01" w:rsidRDefault="00552D2F" w:rsidP="00552D2F">
      <w:pPr>
        <w:spacing w:after="0" w:line="240" w:lineRule="auto"/>
        <w:ind w:left="4560"/>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lastRenderedPageBreak/>
        <w:t xml:space="preserve">                                          </w:t>
      </w:r>
      <w:r w:rsidR="00C52778" w:rsidRPr="002F7E01">
        <w:rPr>
          <w:rFonts w:ascii="Times New Roman" w:eastAsia="Times New Roman" w:hAnsi="Times New Roman" w:cs="Times New Roman"/>
          <w:color w:val="000000" w:themeColor="text1"/>
          <w:sz w:val="28"/>
          <w:szCs w:val="28"/>
          <w:lang w:eastAsia="ru-RU"/>
        </w:rPr>
        <w:t>Приложение 3</w:t>
      </w:r>
    </w:p>
    <w:p w14:paraId="2AA87CC0" w14:textId="74200A48" w:rsidR="00C52778" w:rsidRPr="002F7E01" w:rsidRDefault="00C52778" w:rsidP="00552D2F">
      <w:pPr>
        <w:spacing w:after="0" w:line="240" w:lineRule="auto"/>
        <w:ind w:left="4560"/>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 xml:space="preserve"> </w:t>
      </w:r>
    </w:p>
    <w:p w14:paraId="0B7BEF63" w14:textId="5AFF0299" w:rsidR="00CD0E86" w:rsidRPr="002F7E01" w:rsidRDefault="002F7E01" w:rsidP="00CD0E86">
      <w:pPr>
        <w:spacing w:after="0" w:line="240" w:lineRule="auto"/>
        <w:ind w:left="45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 </w:t>
      </w:r>
      <w:r w:rsidR="00C52778" w:rsidRPr="002F7E01">
        <w:rPr>
          <w:rFonts w:ascii="Times New Roman" w:eastAsia="Times New Roman" w:hAnsi="Times New Roman" w:cs="Times New Roman"/>
          <w:color w:val="000000" w:themeColor="text1"/>
          <w:sz w:val="28"/>
          <w:szCs w:val="28"/>
          <w:lang w:eastAsia="ru-RU"/>
        </w:rPr>
        <w:t xml:space="preserve">Административному регламенту предоставления отделом по реализации мер социальной поддержке граждан </w:t>
      </w:r>
      <w:r w:rsidR="00552D2F" w:rsidRPr="002F7E01">
        <w:rPr>
          <w:rFonts w:ascii="Times New Roman" w:eastAsia="Times New Roman" w:hAnsi="Times New Roman" w:cs="Times New Roman"/>
          <w:color w:val="000000" w:themeColor="text1"/>
          <w:sz w:val="28"/>
          <w:szCs w:val="28"/>
          <w:lang w:eastAsia="ru-RU"/>
        </w:rPr>
        <w:t>муниципального казенного учреждения</w:t>
      </w:r>
      <w:r w:rsidR="00CD0E86" w:rsidRPr="002F7E01">
        <w:rPr>
          <w:rFonts w:ascii="Times New Roman" w:eastAsia="Times New Roman" w:hAnsi="Times New Roman" w:cs="Times New Roman"/>
          <w:color w:val="000000" w:themeColor="text1"/>
          <w:sz w:val="28"/>
          <w:szCs w:val="28"/>
          <w:lang w:eastAsia="ru-RU"/>
        </w:rPr>
        <w:t xml:space="preserve"> «Централизованная бухгалтерия» </w:t>
      </w:r>
      <w:r w:rsidR="00C52778" w:rsidRPr="002F7E01">
        <w:rPr>
          <w:rFonts w:ascii="Times New Roman" w:eastAsia="Times New Roman" w:hAnsi="Times New Roman" w:cs="Times New Roman"/>
          <w:color w:val="000000" w:themeColor="text1"/>
          <w:sz w:val="28"/>
          <w:szCs w:val="28"/>
          <w:lang w:eastAsia="ru-RU"/>
        </w:rPr>
        <w:t>муниципальной услуги по признанию гражд</w:t>
      </w:r>
      <w:r w:rsidR="00CD0E86" w:rsidRPr="002F7E01">
        <w:rPr>
          <w:rFonts w:ascii="Times New Roman" w:eastAsia="Times New Roman" w:hAnsi="Times New Roman" w:cs="Times New Roman"/>
          <w:color w:val="000000" w:themeColor="text1"/>
          <w:sz w:val="28"/>
          <w:szCs w:val="28"/>
          <w:lang w:eastAsia="ru-RU"/>
        </w:rPr>
        <w:t>ан малоимущими</w:t>
      </w:r>
    </w:p>
    <w:p w14:paraId="02D05EDB" w14:textId="77777777" w:rsidR="00CD0E86" w:rsidRPr="002F7E01" w:rsidRDefault="00CD0E86" w:rsidP="00CD0E86">
      <w:pPr>
        <w:spacing w:after="0" w:line="240" w:lineRule="auto"/>
        <w:ind w:left="4560"/>
        <w:jc w:val="both"/>
        <w:rPr>
          <w:rFonts w:ascii="Times New Roman" w:eastAsia="Times New Roman" w:hAnsi="Times New Roman" w:cs="Times New Roman"/>
          <w:color w:val="000000" w:themeColor="text1"/>
          <w:sz w:val="28"/>
          <w:szCs w:val="28"/>
          <w:lang w:eastAsia="ru-RU"/>
        </w:rPr>
      </w:pPr>
    </w:p>
    <w:p w14:paraId="7DDF9D68" w14:textId="5C60A615" w:rsidR="00C52778" w:rsidRPr="002F7E01" w:rsidRDefault="00C52778" w:rsidP="00CD0E86">
      <w:pPr>
        <w:spacing w:after="0" w:line="240" w:lineRule="auto"/>
        <w:ind w:left="4560"/>
        <w:jc w:val="both"/>
        <w:rPr>
          <w:rFonts w:ascii="Times New Roman" w:eastAsia="Times New Roman" w:hAnsi="Times New Roman" w:cs="Times New Roman"/>
          <w:color w:val="000000" w:themeColor="text1"/>
          <w:sz w:val="28"/>
          <w:szCs w:val="28"/>
          <w:lang w:eastAsia="ru-RU"/>
        </w:rPr>
      </w:pPr>
      <w:r w:rsidRPr="002F7E01">
        <w:rPr>
          <w:rFonts w:ascii="Times New Roman" w:eastAsia="Times New Roman" w:hAnsi="Times New Roman" w:cs="Times New Roman"/>
          <w:color w:val="000000" w:themeColor="text1"/>
          <w:sz w:val="28"/>
          <w:szCs w:val="28"/>
          <w:lang w:eastAsia="ru-RU"/>
        </w:rPr>
        <w:t>Регистрационный № _________</w:t>
      </w:r>
    </w:p>
    <w:p w14:paraId="06A694CC" w14:textId="77777777" w:rsidR="00C52778" w:rsidRPr="002F7E01" w:rsidRDefault="00C52778" w:rsidP="00C52778">
      <w:pPr>
        <w:keepNext/>
        <w:spacing w:before="240" w:after="60" w:line="240" w:lineRule="auto"/>
        <w:jc w:val="center"/>
        <w:outlineLvl w:val="1"/>
        <w:rPr>
          <w:rFonts w:ascii="Times New Roman" w:eastAsia="Times New Roman" w:hAnsi="Times New Roman" w:cs="Times New Roman"/>
          <w:b/>
          <w:bCs/>
          <w:iCs/>
          <w:color w:val="000000" w:themeColor="text1"/>
          <w:sz w:val="28"/>
          <w:szCs w:val="28"/>
          <w:lang w:eastAsia="ru-RU"/>
        </w:rPr>
      </w:pPr>
      <w:r w:rsidRPr="002F7E01">
        <w:rPr>
          <w:rFonts w:ascii="Times New Roman" w:eastAsia="Times New Roman" w:hAnsi="Times New Roman" w:cs="Times New Roman"/>
          <w:b/>
          <w:bCs/>
          <w:iCs/>
          <w:color w:val="000000" w:themeColor="text1"/>
          <w:sz w:val="28"/>
          <w:szCs w:val="28"/>
          <w:lang w:eastAsia="ru-RU"/>
        </w:rPr>
        <w:t>РАСПИСКА</w:t>
      </w:r>
    </w:p>
    <w:p w14:paraId="3FA70CE2" w14:textId="77777777" w:rsidR="00C52778" w:rsidRPr="000A3CD3" w:rsidRDefault="00C52778" w:rsidP="00C52778">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p w14:paraId="06A60B7A" w14:textId="7D2F3F94" w:rsidR="00C52778" w:rsidRPr="000A3CD3" w:rsidRDefault="00C52778" w:rsidP="00C52778">
      <w:pPr>
        <w:spacing w:before="240" w:after="60" w:line="240" w:lineRule="auto"/>
        <w:jc w:val="both"/>
        <w:outlineLvl w:val="4"/>
        <w:rPr>
          <w:rFonts w:ascii="Times New Roman" w:eastAsia="Times New Roman" w:hAnsi="Times New Roman" w:cs="Times New Roman"/>
          <w:bCs/>
          <w:iCs/>
          <w:color w:val="000000" w:themeColor="text1"/>
          <w:sz w:val="24"/>
          <w:szCs w:val="24"/>
          <w:lang w:eastAsia="ru-RU"/>
        </w:rPr>
      </w:pPr>
      <w:r w:rsidRPr="00AE3748">
        <w:rPr>
          <w:rFonts w:ascii="Times New Roman" w:eastAsia="Times New Roman" w:hAnsi="Times New Roman" w:cs="Times New Roman"/>
          <w:bCs/>
          <w:iCs/>
          <w:color w:val="000000" w:themeColor="text1"/>
          <w:sz w:val="28"/>
          <w:szCs w:val="28"/>
          <w:lang w:eastAsia="ru-RU"/>
        </w:rPr>
        <w:t>Заявление гр.</w:t>
      </w:r>
      <w:r w:rsidRPr="000A3CD3">
        <w:rPr>
          <w:rFonts w:ascii="Times New Roman" w:eastAsia="Times New Roman" w:hAnsi="Times New Roman" w:cs="Times New Roman"/>
          <w:bCs/>
          <w:iCs/>
          <w:color w:val="000000" w:themeColor="text1"/>
          <w:sz w:val="24"/>
          <w:szCs w:val="24"/>
          <w:lang w:eastAsia="ru-RU"/>
        </w:rPr>
        <w:t xml:space="preserve"> ____________________________________</w:t>
      </w:r>
      <w:r w:rsidR="00AE3748">
        <w:rPr>
          <w:rFonts w:ascii="Times New Roman" w:eastAsia="Times New Roman" w:hAnsi="Times New Roman" w:cs="Times New Roman"/>
          <w:bCs/>
          <w:iCs/>
          <w:color w:val="000000" w:themeColor="text1"/>
          <w:sz w:val="24"/>
          <w:szCs w:val="24"/>
          <w:lang w:eastAsia="ru-RU"/>
        </w:rPr>
        <w:t>______________________________</w:t>
      </w:r>
    </w:p>
    <w:p w14:paraId="2B1304D7" w14:textId="77777777" w:rsidR="00C52778" w:rsidRPr="00AE3748" w:rsidRDefault="00C52778" w:rsidP="00C52778">
      <w:pPr>
        <w:tabs>
          <w:tab w:val="left" w:pos="0"/>
        </w:tabs>
        <w:spacing w:after="0" w:line="240" w:lineRule="auto"/>
        <w:jc w:val="both"/>
        <w:rPr>
          <w:rFonts w:ascii="Times New Roman" w:eastAsia="Times New Roman" w:hAnsi="Times New Roman" w:cs="Times New Roman"/>
          <w:bCs/>
          <w:color w:val="000000" w:themeColor="text1"/>
          <w:sz w:val="28"/>
          <w:szCs w:val="28"/>
          <w:lang w:eastAsia="ru-RU"/>
        </w:rPr>
      </w:pPr>
      <w:r w:rsidRPr="00AE3748">
        <w:rPr>
          <w:rFonts w:ascii="Times New Roman" w:eastAsia="Times New Roman" w:hAnsi="Times New Roman" w:cs="Times New Roman"/>
          <w:bCs/>
          <w:color w:val="000000" w:themeColor="text1"/>
          <w:sz w:val="28"/>
          <w:szCs w:val="28"/>
          <w:lang w:eastAsia="ru-RU"/>
        </w:rPr>
        <w:t>и документы по следующему перечню:</w:t>
      </w:r>
    </w:p>
    <w:p w14:paraId="13AD6474"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206"/>
      </w:tblGrid>
      <w:tr w:rsidR="00C52778" w:rsidRPr="000A3CD3" w14:paraId="5650B912" w14:textId="77777777" w:rsidTr="00C52778">
        <w:tc>
          <w:tcPr>
            <w:tcW w:w="648" w:type="dxa"/>
          </w:tcPr>
          <w:p w14:paraId="7DF38064"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w:t>
            </w:r>
          </w:p>
          <w:p w14:paraId="01917CC2"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п/п</w:t>
            </w:r>
          </w:p>
        </w:tc>
        <w:tc>
          <w:tcPr>
            <w:tcW w:w="9206" w:type="dxa"/>
          </w:tcPr>
          <w:p w14:paraId="456BDED7" w14:textId="77777777" w:rsidR="00C52778" w:rsidRPr="00AE3748" w:rsidRDefault="00C52778" w:rsidP="00C52778">
            <w:pPr>
              <w:tabs>
                <w:tab w:val="left" w:pos="0"/>
              </w:tabs>
              <w:spacing w:after="0" w:line="240" w:lineRule="auto"/>
              <w:jc w:val="center"/>
              <w:rPr>
                <w:rFonts w:ascii="Times New Roman" w:eastAsia="Times New Roman" w:hAnsi="Times New Roman" w:cs="Times New Roman"/>
                <w:bCs/>
                <w:color w:val="000000" w:themeColor="text1"/>
                <w:sz w:val="28"/>
                <w:szCs w:val="28"/>
                <w:lang w:eastAsia="ru-RU"/>
              </w:rPr>
            </w:pPr>
            <w:r w:rsidRPr="00AE3748">
              <w:rPr>
                <w:rFonts w:ascii="Times New Roman" w:eastAsia="Times New Roman" w:hAnsi="Times New Roman" w:cs="Times New Roman"/>
                <w:bCs/>
                <w:color w:val="000000" w:themeColor="text1"/>
                <w:sz w:val="28"/>
                <w:szCs w:val="28"/>
                <w:lang w:eastAsia="ru-RU"/>
              </w:rPr>
              <w:t>Перечень полученных документов</w:t>
            </w:r>
          </w:p>
        </w:tc>
      </w:tr>
      <w:tr w:rsidR="00C52778" w:rsidRPr="000A3CD3" w14:paraId="2379DFB7" w14:textId="77777777" w:rsidTr="00C52778">
        <w:tc>
          <w:tcPr>
            <w:tcW w:w="648" w:type="dxa"/>
          </w:tcPr>
          <w:p w14:paraId="71D8BA1B"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268A475"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16852E16" w14:textId="77777777" w:rsidTr="00C52778">
        <w:tc>
          <w:tcPr>
            <w:tcW w:w="648" w:type="dxa"/>
          </w:tcPr>
          <w:p w14:paraId="158846B3"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80D04FD"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2420E832" w14:textId="77777777" w:rsidTr="00C52778">
        <w:tc>
          <w:tcPr>
            <w:tcW w:w="648" w:type="dxa"/>
          </w:tcPr>
          <w:p w14:paraId="0E45C31C"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55AB6BB"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0D6CA613" w14:textId="77777777" w:rsidTr="00C52778">
        <w:tc>
          <w:tcPr>
            <w:tcW w:w="648" w:type="dxa"/>
          </w:tcPr>
          <w:p w14:paraId="1D788BDA"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3499DAD3"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29C28419" w14:textId="77777777" w:rsidTr="00C52778">
        <w:tc>
          <w:tcPr>
            <w:tcW w:w="648" w:type="dxa"/>
          </w:tcPr>
          <w:p w14:paraId="1C2BDD14"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59CD0841"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63A3C56F" w14:textId="77777777" w:rsidTr="00C52778">
        <w:tc>
          <w:tcPr>
            <w:tcW w:w="648" w:type="dxa"/>
          </w:tcPr>
          <w:p w14:paraId="26528ECC"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483CE82C"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3DAA4427" w14:textId="77777777" w:rsidTr="00C52778">
        <w:tc>
          <w:tcPr>
            <w:tcW w:w="648" w:type="dxa"/>
          </w:tcPr>
          <w:p w14:paraId="1CDA3148"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79A15797"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10415FB0" w14:textId="77777777" w:rsidTr="00C52778">
        <w:tc>
          <w:tcPr>
            <w:tcW w:w="648" w:type="dxa"/>
          </w:tcPr>
          <w:p w14:paraId="48054F3B"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EBD53B8"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5F31694C" w14:textId="77777777" w:rsidTr="00C52778">
        <w:tc>
          <w:tcPr>
            <w:tcW w:w="648" w:type="dxa"/>
          </w:tcPr>
          <w:p w14:paraId="37008C00"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B07A428"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0DE2B925" w14:textId="77777777" w:rsidTr="00C52778">
        <w:tc>
          <w:tcPr>
            <w:tcW w:w="648" w:type="dxa"/>
          </w:tcPr>
          <w:p w14:paraId="05A16F7D"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1D3ED0F3"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6ABC0730" w14:textId="77777777" w:rsidTr="00C52778">
        <w:tc>
          <w:tcPr>
            <w:tcW w:w="648" w:type="dxa"/>
          </w:tcPr>
          <w:p w14:paraId="4DE58321"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78E455C9"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59B9E792" w14:textId="77777777" w:rsidTr="00C52778">
        <w:tc>
          <w:tcPr>
            <w:tcW w:w="648" w:type="dxa"/>
          </w:tcPr>
          <w:p w14:paraId="4A6CB05A"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46B64676"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18842C2E" w14:textId="77777777" w:rsidTr="00C52778">
        <w:tc>
          <w:tcPr>
            <w:tcW w:w="648" w:type="dxa"/>
          </w:tcPr>
          <w:p w14:paraId="4BF5A98D"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A765413"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511890B8" w14:textId="77777777" w:rsidTr="00C52778">
        <w:tc>
          <w:tcPr>
            <w:tcW w:w="648" w:type="dxa"/>
          </w:tcPr>
          <w:p w14:paraId="219F9AEF"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03077B79"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0EF16352" w14:textId="77777777" w:rsidTr="00C52778">
        <w:tc>
          <w:tcPr>
            <w:tcW w:w="648" w:type="dxa"/>
          </w:tcPr>
          <w:p w14:paraId="3674D2CA"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3AC76819"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10AA86B4" w14:textId="77777777" w:rsidTr="00C52778">
        <w:tc>
          <w:tcPr>
            <w:tcW w:w="648" w:type="dxa"/>
          </w:tcPr>
          <w:p w14:paraId="5D7C0B44"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7AC91EAB"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0D594463" w14:textId="77777777" w:rsidTr="00C52778">
        <w:tc>
          <w:tcPr>
            <w:tcW w:w="648" w:type="dxa"/>
          </w:tcPr>
          <w:p w14:paraId="78FE4F2D"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4F305C7F"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r w:rsidR="00C52778" w:rsidRPr="000A3CD3" w14:paraId="34BCF788" w14:textId="77777777" w:rsidTr="00C52778">
        <w:tc>
          <w:tcPr>
            <w:tcW w:w="648" w:type="dxa"/>
          </w:tcPr>
          <w:p w14:paraId="34A1520C"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c>
          <w:tcPr>
            <w:tcW w:w="9206" w:type="dxa"/>
          </w:tcPr>
          <w:p w14:paraId="2BD56629" w14:textId="77777777" w:rsidR="00C52778" w:rsidRPr="000A3CD3" w:rsidRDefault="00C52778" w:rsidP="00C52778">
            <w:pPr>
              <w:tabs>
                <w:tab w:val="left" w:pos="0"/>
              </w:tabs>
              <w:spacing w:after="0" w:line="240" w:lineRule="auto"/>
              <w:jc w:val="center"/>
              <w:rPr>
                <w:rFonts w:ascii="Times New Roman" w:eastAsia="Times New Roman" w:hAnsi="Times New Roman" w:cs="Times New Roman"/>
                <w:b/>
                <w:color w:val="000000" w:themeColor="text1"/>
                <w:sz w:val="24"/>
                <w:szCs w:val="24"/>
                <w:lang w:eastAsia="ru-RU"/>
              </w:rPr>
            </w:pPr>
          </w:p>
        </w:tc>
      </w:tr>
    </w:tbl>
    <w:p w14:paraId="5070DE91" w14:textId="77777777" w:rsidR="00C52778" w:rsidRPr="000A3CD3" w:rsidRDefault="00C52778" w:rsidP="00C52778">
      <w:pPr>
        <w:spacing w:after="0" w:line="240" w:lineRule="auto"/>
        <w:rPr>
          <w:rFonts w:ascii="Times New Roman" w:eastAsia="Times New Roman" w:hAnsi="Times New Roman" w:cs="Times New Roman"/>
          <w:color w:val="000000" w:themeColor="text1"/>
          <w:sz w:val="24"/>
          <w:szCs w:val="24"/>
          <w:lang w:eastAsia="ru-RU"/>
        </w:rPr>
      </w:pPr>
    </w:p>
    <w:p w14:paraId="1517496E" w14:textId="5180B9F9" w:rsidR="00C52778" w:rsidRPr="000A3CD3" w:rsidRDefault="00C52778" w:rsidP="00920DDD">
      <w:pPr>
        <w:keepNext/>
        <w:spacing w:before="240" w:after="60" w:line="240" w:lineRule="auto"/>
        <w:ind w:right="-143"/>
        <w:outlineLvl w:val="2"/>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8"/>
          <w:szCs w:val="28"/>
          <w:lang w:eastAsia="ru-RU"/>
        </w:rPr>
        <w:t xml:space="preserve">Принял </w:t>
      </w:r>
      <w:r w:rsidR="00920DDD" w:rsidRPr="008A48A0">
        <w:rPr>
          <w:rFonts w:ascii="Times New Roman" w:eastAsia="Times New Roman" w:hAnsi="Times New Roman" w:cs="Times New Roman"/>
          <w:bCs/>
          <w:color w:val="000000" w:themeColor="text1"/>
          <w:sz w:val="28"/>
          <w:szCs w:val="28"/>
          <w:lang w:eastAsia="ru-RU"/>
        </w:rPr>
        <w:t>специалист</w:t>
      </w:r>
      <w:r w:rsidR="00920DDD" w:rsidRPr="000A3CD3">
        <w:rPr>
          <w:rFonts w:ascii="Times New Roman" w:eastAsia="Times New Roman" w:hAnsi="Times New Roman" w:cs="Times New Roman"/>
          <w:bCs/>
          <w:color w:val="000000" w:themeColor="text1"/>
          <w:sz w:val="24"/>
          <w:szCs w:val="24"/>
          <w:lang w:eastAsia="ru-RU"/>
        </w:rPr>
        <w:t xml:space="preserve"> __________________________ </w:t>
      </w:r>
      <w:r w:rsidRPr="000A3CD3">
        <w:rPr>
          <w:rFonts w:ascii="Times New Roman" w:eastAsia="Times New Roman" w:hAnsi="Times New Roman" w:cs="Times New Roman"/>
          <w:bCs/>
          <w:color w:val="000000" w:themeColor="text1"/>
          <w:sz w:val="24"/>
          <w:szCs w:val="24"/>
          <w:lang w:eastAsia="ru-RU"/>
        </w:rPr>
        <w:t>(______________________________)</w:t>
      </w:r>
    </w:p>
    <w:p w14:paraId="007D42C3" w14:textId="4BCD7C2A" w:rsidR="00C52778" w:rsidRPr="000A3CD3" w:rsidRDefault="00C52778" w:rsidP="00552D2F">
      <w:pPr>
        <w:spacing w:after="0" w:line="240" w:lineRule="auto"/>
        <w:jc w:val="both"/>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 xml:space="preserve">                                                </w:t>
      </w:r>
      <w:r w:rsidR="00552D2F" w:rsidRPr="000A3CD3">
        <w:rPr>
          <w:rFonts w:ascii="Times New Roman" w:eastAsia="Times New Roman" w:hAnsi="Times New Roman" w:cs="Times New Roman"/>
          <w:color w:val="000000" w:themeColor="text1"/>
          <w:sz w:val="24"/>
          <w:szCs w:val="24"/>
          <w:lang w:eastAsia="ru-RU"/>
        </w:rPr>
        <w:t xml:space="preserve">          подпись</w:t>
      </w:r>
      <w:r w:rsidR="00552D2F" w:rsidRPr="000A3CD3">
        <w:rPr>
          <w:rFonts w:ascii="Times New Roman" w:eastAsia="Times New Roman" w:hAnsi="Times New Roman" w:cs="Times New Roman"/>
          <w:color w:val="000000" w:themeColor="text1"/>
          <w:sz w:val="24"/>
          <w:szCs w:val="24"/>
          <w:lang w:eastAsia="ru-RU"/>
        </w:rPr>
        <w:tab/>
      </w:r>
      <w:r w:rsidR="00552D2F" w:rsidRPr="000A3CD3">
        <w:rPr>
          <w:rFonts w:ascii="Times New Roman" w:eastAsia="Times New Roman" w:hAnsi="Times New Roman" w:cs="Times New Roman"/>
          <w:color w:val="000000" w:themeColor="text1"/>
          <w:sz w:val="24"/>
          <w:szCs w:val="24"/>
          <w:lang w:eastAsia="ru-RU"/>
        </w:rPr>
        <w:tab/>
      </w:r>
      <w:r w:rsidR="00552D2F" w:rsidRPr="000A3CD3">
        <w:rPr>
          <w:rFonts w:ascii="Times New Roman" w:eastAsia="Times New Roman" w:hAnsi="Times New Roman" w:cs="Times New Roman"/>
          <w:color w:val="000000" w:themeColor="text1"/>
          <w:sz w:val="24"/>
          <w:szCs w:val="24"/>
          <w:lang w:eastAsia="ru-RU"/>
        </w:rPr>
        <w:tab/>
        <w:t xml:space="preserve">     Ф.И.О.</w:t>
      </w:r>
    </w:p>
    <w:p w14:paraId="2521355F" w14:textId="77777777" w:rsidR="00552D2F" w:rsidRPr="000A3CD3" w:rsidRDefault="00552D2F" w:rsidP="00552D2F">
      <w:pPr>
        <w:spacing w:after="0" w:line="240" w:lineRule="auto"/>
        <w:jc w:val="both"/>
        <w:rPr>
          <w:rFonts w:ascii="Times New Roman" w:eastAsia="Times New Roman" w:hAnsi="Times New Roman" w:cs="Times New Roman"/>
          <w:color w:val="000000" w:themeColor="text1"/>
          <w:sz w:val="24"/>
          <w:szCs w:val="24"/>
          <w:lang w:eastAsia="ru-RU"/>
        </w:rPr>
      </w:pPr>
    </w:p>
    <w:p w14:paraId="6076D887" w14:textId="46BE6A49" w:rsidR="00C52778" w:rsidRPr="000A3CD3" w:rsidRDefault="00C52778" w:rsidP="00C52778">
      <w:pPr>
        <w:keepNext/>
        <w:spacing w:before="240" w:after="60" w:line="240" w:lineRule="auto"/>
        <w:outlineLvl w:val="2"/>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8"/>
          <w:szCs w:val="28"/>
          <w:lang w:eastAsia="ru-RU"/>
        </w:rPr>
        <w:t>Дата получения документов</w:t>
      </w:r>
      <w:r w:rsidRPr="000A3CD3">
        <w:rPr>
          <w:rFonts w:ascii="Times New Roman" w:eastAsia="Times New Roman" w:hAnsi="Times New Roman" w:cs="Times New Roman"/>
          <w:bCs/>
          <w:color w:val="000000" w:themeColor="text1"/>
          <w:sz w:val="24"/>
          <w:szCs w:val="24"/>
          <w:lang w:eastAsia="ru-RU"/>
        </w:rPr>
        <w:t xml:space="preserve"> _____________________</w:t>
      </w:r>
      <w:r w:rsidR="008A48A0">
        <w:rPr>
          <w:rFonts w:ascii="Times New Roman" w:eastAsia="Times New Roman" w:hAnsi="Times New Roman" w:cs="Times New Roman"/>
          <w:bCs/>
          <w:color w:val="000000" w:themeColor="text1"/>
          <w:sz w:val="24"/>
          <w:szCs w:val="24"/>
          <w:lang w:eastAsia="ru-RU"/>
        </w:rPr>
        <w:t>______________________________</w:t>
      </w:r>
    </w:p>
    <w:p w14:paraId="4A5D9AE5" w14:textId="77777777" w:rsidR="00C52778" w:rsidRPr="000A3CD3" w:rsidRDefault="00C52778" w:rsidP="00C52778">
      <w:pPr>
        <w:spacing w:after="0" w:line="240" w:lineRule="auto"/>
        <w:rPr>
          <w:rFonts w:ascii="Times New Roman" w:eastAsia="Times New Roman" w:hAnsi="Times New Roman" w:cs="Times New Roman"/>
          <w:color w:val="000000" w:themeColor="text1"/>
          <w:sz w:val="24"/>
          <w:szCs w:val="24"/>
          <w:lang w:eastAsia="ru-RU"/>
        </w:rPr>
      </w:pPr>
    </w:p>
    <w:p w14:paraId="60102A16" w14:textId="0ED36950" w:rsidR="00C52778" w:rsidRPr="000A3CD3" w:rsidRDefault="00C52778" w:rsidP="00C52778">
      <w:pPr>
        <w:spacing w:after="0" w:line="240" w:lineRule="auto"/>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_________________________________________________________</w:t>
      </w:r>
      <w:r w:rsidR="008A48A0">
        <w:rPr>
          <w:rFonts w:ascii="Times New Roman" w:eastAsia="Times New Roman" w:hAnsi="Times New Roman" w:cs="Times New Roman"/>
          <w:color w:val="000000" w:themeColor="text1"/>
          <w:sz w:val="24"/>
          <w:szCs w:val="24"/>
          <w:lang w:eastAsia="ru-RU"/>
        </w:rPr>
        <w:t>_______________________</w:t>
      </w:r>
    </w:p>
    <w:p w14:paraId="63087565" w14:textId="5043B142" w:rsidR="00CD3D2F" w:rsidRPr="000A3CD3" w:rsidRDefault="00C52778" w:rsidP="00951458">
      <w:pPr>
        <w:spacing w:after="0" w:line="240" w:lineRule="auto"/>
        <w:jc w:val="center"/>
        <w:rPr>
          <w:rFonts w:ascii="Times New Roman" w:eastAsia="Times New Roman" w:hAnsi="Times New Roman" w:cs="Times New Roman"/>
          <w:color w:val="000000" w:themeColor="text1"/>
          <w:sz w:val="24"/>
          <w:szCs w:val="24"/>
          <w:lang w:eastAsia="ru-RU"/>
        </w:rPr>
        <w:sectPr w:rsidR="00CD3D2F" w:rsidRPr="000A3CD3" w:rsidSect="00767419">
          <w:pgSz w:w="11906" w:h="16838"/>
          <w:pgMar w:top="1134" w:right="567" w:bottom="1134" w:left="1701" w:header="0" w:footer="720" w:gutter="0"/>
          <w:cols w:space="720"/>
        </w:sectPr>
      </w:pPr>
      <w:r w:rsidRPr="000A3CD3">
        <w:rPr>
          <w:rFonts w:ascii="Times New Roman" w:eastAsia="Times New Roman" w:hAnsi="Times New Roman" w:cs="Times New Roman"/>
          <w:color w:val="000000" w:themeColor="text1"/>
          <w:sz w:val="24"/>
          <w:szCs w:val="24"/>
          <w:lang w:eastAsia="ru-RU"/>
        </w:rPr>
        <w:t>дата, время и место рассмотрения вопроса о признании гражданина малоимущим</w:t>
      </w:r>
    </w:p>
    <w:p w14:paraId="568CA205" w14:textId="77777777" w:rsidR="00CD3D2F" w:rsidRPr="008A48A0" w:rsidRDefault="00CD3D2F" w:rsidP="00CD3D2F">
      <w:pPr>
        <w:keepNext/>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8A48A0">
        <w:rPr>
          <w:rFonts w:ascii="Times New Roman" w:eastAsia="Times New Roman" w:hAnsi="Times New Roman" w:cs="Times New Roman"/>
          <w:b/>
          <w:bCs/>
          <w:color w:val="000000" w:themeColor="text1"/>
          <w:sz w:val="28"/>
          <w:szCs w:val="28"/>
          <w:lang w:eastAsia="ru-RU"/>
        </w:rPr>
        <w:lastRenderedPageBreak/>
        <w:t>ДЕКЛАРАЦИЯ</w:t>
      </w:r>
    </w:p>
    <w:p w14:paraId="6DDC2BC3" w14:textId="5C9ED6F2" w:rsidR="008A48A0" w:rsidRPr="008A48A0" w:rsidRDefault="00CD3D2F" w:rsidP="00576627">
      <w:pPr>
        <w:tabs>
          <w:tab w:val="left" w:pos="-1276"/>
        </w:tabs>
        <w:spacing w:after="0" w:line="240" w:lineRule="auto"/>
        <w:jc w:val="center"/>
        <w:rPr>
          <w:rFonts w:ascii="Times New Roman" w:eastAsia="Times New Roman" w:hAnsi="Times New Roman" w:cs="Times New Roman"/>
          <w:b/>
          <w:color w:val="000000" w:themeColor="text1"/>
          <w:sz w:val="28"/>
          <w:szCs w:val="28"/>
          <w:lang w:eastAsia="ru-RU"/>
        </w:rPr>
      </w:pPr>
      <w:r w:rsidRPr="008A48A0">
        <w:rPr>
          <w:rFonts w:ascii="Times New Roman" w:eastAsia="Times New Roman" w:hAnsi="Times New Roman" w:cs="Times New Roman"/>
          <w:b/>
          <w:color w:val="000000" w:themeColor="text1"/>
          <w:sz w:val="28"/>
          <w:szCs w:val="28"/>
          <w:lang w:eastAsia="ru-RU"/>
        </w:rPr>
        <w:t>о совокупном доходе семьи или одиноко проживающего гражданина, в целях признания их малоимущими</w:t>
      </w:r>
    </w:p>
    <w:p w14:paraId="1B3BF569" w14:textId="77777777" w:rsidR="00CD3D2F" w:rsidRPr="000A3CD3" w:rsidRDefault="00CD3D2F" w:rsidP="00CD3D2F">
      <w:pPr>
        <w:tabs>
          <w:tab w:val="left" w:pos="-1276"/>
        </w:tabs>
        <w:spacing w:after="0" w:line="240" w:lineRule="auto"/>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r>
      <w:r w:rsidRPr="000A3CD3">
        <w:rPr>
          <w:rFonts w:ascii="Times New Roman" w:eastAsia="Times New Roman" w:hAnsi="Times New Roman" w:cs="Times New Roman"/>
          <w:b/>
          <w:color w:val="000000" w:themeColor="text1"/>
          <w:sz w:val="24"/>
          <w:szCs w:val="24"/>
          <w:lang w:eastAsia="ru-RU"/>
        </w:rPr>
        <w:tab/>
        <w:t xml:space="preserve">             </w:t>
      </w:r>
      <w:r w:rsidRPr="000A3CD3">
        <w:rPr>
          <w:rFonts w:ascii="Times New Roman" w:eastAsia="Times New Roman" w:hAnsi="Times New Roman" w:cs="Times New Roman"/>
          <w:bCs/>
          <w:color w:val="000000" w:themeColor="text1"/>
          <w:sz w:val="24"/>
          <w:szCs w:val="24"/>
          <w:lang w:eastAsia="ru-RU"/>
        </w:rPr>
        <w:t>(рублей)</w:t>
      </w:r>
    </w:p>
    <w:tbl>
      <w:tblPr>
        <w:tblW w:w="148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3455"/>
        <w:gridCol w:w="4251"/>
        <w:gridCol w:w="4310"/>
        <w:gridCol w:w="2272"/>
      </w:tblGrid>
      <w:tr w:rsidR="00CD3D2F" w:rsidRPr="000A3CD3" w14:paraId="476DFE56" w14:textId="77777777" w:rsidTr="00CF464B">
        <w:trPr>
          <w:trHeight w:val="1625"/>
        </w:trPr>
        <w:tc>
          <w:tcPr>
            <w:tcW w:w="590" w:type="dxa"/>
            <w:tcBorders>
              <w:right w:val="single" w:sz="4" w:space="0" w:color="auto"/>
            </w:tcBorders>
          </w:tcPr>
          <w:p w14:paraId="66428200"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w:t>
            </w:r>
          </w:p>
          <w:p w14:paraId="2082376F"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п/п</w:t>
            </w:r>
          </w:p>
          <w:p w14:paraId="3E955359"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01AB55C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55" w:type="dxa"/>
            <w:tcBorders>
              <w:left w:val="single" w:sz="4" w:space="0" w:color="auto"/>
            </w:tcBorders>
          </w:tcPr>
          <w:p w14:paraId="2505671E" w14:textId="77777777" w:rsidR="00CD3D2F" w:rsidRPr="008A48A0"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Ф.И.О. члена семьи</w:t>
            </w:r>
          </w:p>
          <w:p w14:paraId="5B519E80" w14:textId="77777777" w:rsidR="00CD3D2F" w:rsidRPr="008A48A0" w:rsidRDefault="00CD3D2F" w:rsidP="00CD3D2F">
            <w:pPr>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(полностью)</w:t>
            </w:r>
          </w:p>
          <w:p w14:paraId="653A729C" w14:textId="77777777" w:rsidR="00CD3D2F" w:rsidRPr="008A48A0" w:rsidRDefault="00CD3D2F" w:rsidP="00CD3D2F">
            <w:pPr>
              <w:spacing w:after="0" w:line="240" w:lineRule="auto"/>
              <w:rPr>
                <w:rFonts w:ascii="Times New Roman" w:eastAsia="Times New Roman" w:hAnsi="Times New Roman" w:cs="Times New Roman"/>
                <w:bCs/>
                <w:color w:val="000000" w:themeColor="text1"/>
                <w:sz w:val="28"/>
                <w:szCs w:val="28"/>
                <w:lang w:eastAsia="ru-RU"/>
              </w:rPr>
            </w:pPr>
          </w:p>
          <w:p w14:paraId="0E4BA9E9" w14:textId="77777777" w:rsidR="00CD3D2F" w:rsidRPr="008A48A0" w:rsidRDefault="00CD3D2F" w:rsidP="00CD3D2F">
            <w:pPr>
              <w:spacing w:after="0" w:line="240" w:lineRule="auto"/>
              <w:rPr>
                <w:rFonts w:ascii="Times New Roman" w:eastAsia="Times New Roman" w:hAnsi="Times New Roman" w:cs="Times New Roman"/>
                <w:bCs/>
                <w:color w:val="000000" w:themeColor="text1"/>
                <w:sz w:val="28"/>
                <w:szCs w:val="28"/>
                <w:lang w:eastAsia="ru-RU"/>
              </w:rPr>
            </w:pPr>
          </w:p>
          <w:p w14:paraId="07C1FDF4"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251" w:type="dxa"/>
          </w:tcPr>
          <w:p w14:paraId="383836DC" w14:textId="77777777" w:rsidR="00CD3D2F" w:rsidRPr="008A48A0"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Место основной работы,</w:t>
            </w:r>
          </w:p>
          <w:p w14:paraId="5F9D58C2" w14:textId="77777777" w:rsidR="00CD3D2F" w:rsidRPr="008A48A0"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учебы, указать если пенсионер,</w:t>
            </w:r>
          </w:p>
          <w:p w14:paraId="3262E537"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в-сл., инвалид, студент, опекун</w:t>
            </w:r>
          </w:p>
        </w:tc>
        <w:tc>
          <w:tcPr>
            <w:tcW w:w="4310" w:type="dxa"/>
          </w:tcPr>
          <w:p w14:paraId="1700478C" w14:textId="77777777" w:rsidR="00CD3D2F" w:rsidRPr="008A48A0"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Название источника дохода</w:t>
            </w:r>
          </w:p>
          <w:p w14:paraId="00C5942A"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 xml:space="preserve">(заработная плата, материальная помощь, выходное </w:t>
            </w:r>
            <w:proofErr w:type="gramStart"/>
            <w:r w:rsidRPr="008A48A0">
              <w:rPr>
                <w:rFonts w:ascii="Times New Roman" w:eastAsia="Times New Roman" w:hAnsi="Times New Roman" w:cs="Times New Roman"/>
                <w:bCs/>
                <w:color w:val="000000" w:themeColor="text1"/>
                <w:sz w:val="24"/>
                <w:szCs w:val="24"/>
                <w:lang w:eastAsia="ru-RU"/>
              </w:rPr>
              <w:t>пособие,  компенсации</w:t>
            </w:r>
            <w:proofErr w:type="gramEnd"/>
            <w:r w:rsidRPr="008A48A0">
              <w:rPr>
                <w:rFonts w:ascii="Times New Roman" w:eastAsia="Times New Roman" w:hAnsi="Times New Roman" w:cs="Times New Roman"/>
                <w:bCs/>
                <w:color w:val="000000" w:themeColor="text1"/>
                <w:sz w:val="24"/>
                <w:szCs w:val="24"/>
                <w:lang w:eastAsia="ru-RU"/>
              </w:rPr>
              <w:t>, пенсия, стипендия, алименты, пособие по безработице, социальные выплаты, доходы от имущества и иные доходы)</w:t>
            </w:r>
          </w:p>
        </w:tc>
        <w:tc>
          <w:tcPr>
            <w:tcW w:w="2272" w:type="dxa"/>
          </w:tcPr>
          <w:p w14:paraId="36D1BB9E" w14:textId="77777777" w:rsidR="00CD3D2F" w:rsidRPr="008A48A0" w:rsidRDefault="00CD3D2F" w:rsidP="00CD3D2F">
            <w:pPr>
              <w:spacing w:before="240" w:after="60" w:line="240" w:lineRule="auto"/>
              <w:jc w:val="center"/>
              <w:outlineLvl w:val="5"/>
              <w:rPr>
                <w:rFonts w:ascii="Times New Roman" w:eastAsia="Times New Roman" w:hAnsi="Times New Roman" w:cs="Times New Roman"/>
                <w:bCs/>
                <w:color w:val="000000" w:themeColor="text1"/>
                <w:sz w:val="24"/>
                <w:szCs w:val="24"/>
                <w:lang w:eastAsia="ru-RU"/>
              </w:rPr>
            </w:pPr>
            <w:proofErr w:type="gramStart"/>
            <w:r w:rsidRPr="008A48A0">
              <w:rPr>
                <w:rFonts w:ascii="Times New Roman" w:eastAsia="Times New Roman" w:hAnsi="Times New Roman" w:cs="Times New Roman"/>
                <w:bCs/>
                <w:color w:val="000000" w:themeColor="text1"/>
                <w:sz w:val="24"/>
                <w:szCs w:val="24"/>
                <w:lang w:eastAsia="ru-RU"/>
              </w:rPr>
              <w:t>Сумма  дохода</w:t>
            </w:r>
            <w:proofErr w:type="gramEnd"/>
            <w:r w:rsidRPr="008A48A0">
              <w:rPr>
                <w:rFonts w:ascii="Times New Roman" w:eastAsia="Times New Roman" w:hAnsi="Times New Roman" w:cs="Times New Roman"/>
                <w:bCs/>
                <w:color w:val="000000" w:themeColor="text1"/>
                <w:sz w:val="24"/>
                <w:szCs w:val="24"/>
                <w:lang w:eastAsia="ru-RU"/>
              </w:rPr>
              <w:sym w:font="Symbol" w:char="F02A"/>
            </w:r>
            <w:r w:rsidRPr="008A48A0">
              <w:rPr>
                <w:rFonts w:ascii="Times New Roman" w:eastAsia="Times New Roman" w:hAnsi="Times New Roman" w:cs="Times New Roman"/>
                <w:bCs/>
                <w:color w:val="000000" w:themeColor="text1"/>
                <w:sz w:val="24"/>
                <w:szCs w:val="24"/>
                <w:lang w:eastAsia="ru-RU"/>
              </w:rPr>
              <w:t xml:space="preserve"> </w:t>
            </w:r>
          </w:p>
          <w:p w14:paraId="27176442"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за календарный год, предшествующий дате подачи заявления</w:t>
            </w:r>
          </w:p>
        </w:tc>
      </w:tr>
      <w:tr w:rsidR="00CD3D2F" w:rsidRPr="000A3CD3" w14:paraId="608E6D7F" w14:textId="77777777" w:rsidTr="00CF464B">
        <w:trPr>
          <w:trHeight w:val="293"/>
        </w:trPr>
        <w:tc>
          <w:tcPr>
            <w:tcW w:w="590" w:type="dxa"/>
            <w:tcBorders>
              <w:right w:val="single" w:sz="4" w:space="0" w:color="auto"/>
            </w:tcBorders>
          </w:tcPr>
          <w:p w14:paraId="61C2F238"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55" w:type="dxa"/>
            <w:tcBorders>
              <w:left w:val="single" w:sz="4" w:space="0" w:color="auto"/>
            </w:tcBorders>
          </w:tcPr>
          <w:p w14:paraId="0ED34B67"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251" w:type="dxa"/>
          </w:tcPr>
          <w:p w14:paraId="5B0067F6"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39A1356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272" w:type="dxa"/>
          </w:tcPr>
          <w:p w14:paraId="7889FBD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043D78CD" w14:textId="77777777" w:rsidTr="00CF464B">
        <w:trPr>
          <w:trHeight w:val="281"/>
        </w:trPr>
        <w:tc>
          <w:tcPr>
            <w:tcW w:w="590" w:type="dxa"/>
            <w:tcBorders>
              <w:right w:val="single" w:sz="4" w:space="0" w:color="auto"/>
            </w:tcBorders>
          </w:tcPr>
          <w:p w14:paraId="530B829E"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55" w:type="dxa"/>
            <w:tcBorders>
              <w:left w:val="single" w:sz="4" w:space="0" w:color="auto"/>
            </w:tcBorders>
          </w:tcPr>
          <w:p w14:paraId="7B9ECD4C"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251" w:type="dxa"/>
          </w:tcPr>
          <w:p w14:paraId="1636DE0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51EFE73D"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272" w:type="dxa"/>
          </w:tcPr>
          <w:p w14:paraId="7B86FA4E"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2173968E" w14:textId="77777777" w:rsidTr="00CF464B">
        <w:trPr>
          <w:trHeight w:val="293"/>
        </w:trPr>
        <w:tc>
          <w:tcPr>
            <w:tcW w:w="590" w:type="dxa"/>
            <w:tcBorders>
              <w:right w:val="single" w:sz="4" w:space="0" w:color="auto"/>
            </w:tcBorders>
          </w:tcPr>
          <w:p w14:paraId="45500AB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55" w:type="dxa"/>
            <w:tcBorders>
              <w:left w:val="single" w:sz="4" w:space="0" w:color="auto"/>
            </w:tcBorders>
          </w:tcPr>
          <w:p w14:paraId="2AB7075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251" w:type="dxa"/>
          </w:tcPr>
          <w:p w14:paraId="4AA047D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01F05999"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272" w:type="dxa"/>
          </w:tcPr>
          <w:p w14:paraId="7CAA044A"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45FAD436" w14:textId="77777777" w:rsidTr="00CF464B">
        <w:trPr>
          <w:trHeight w:val="293"/>
        </w:trPr>
        <w:tc>
          <w:tcPr>
            <w:tcW w:w="590" w:type="dxa"/>
            <w:tcBorders>
              <w:right w:val="single" w:sz="4" w:space="0" w:color="auto"/>
            </w:tcBorders>
          </w:tcPr>
          <w:p w14:paraId="6A637FF4"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55" w:type="dxa"/>
            <w:tcBorders>
              <w:left w:val="single" w:sz="4" w:space="0" w:color="auto"/>
            </w:tcBorders>
          </w:tcPr>
          <w:p w14:paraId="0630A097"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251" w:type="dxa"/>
          </w:tcPr>
          <w:p w14:paraId="128D786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584FEB9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272" w:type="dxa"/>
          </w:tcPr>
          <w:p w14:paraId="0D0CFAB6"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5B4D118D" w14:textId="77777777" w:rsidTr="00CF464B">
        <w:trPr>
          <w:trHeight w:val="281"/>
        </w:trPr>
        <w:tc>
          <w:tcPr>
            <w:tcW w:w="590" w:type="dxa"/>
            <w:tcBorders>
              <w:right w:val="single" w:sz="4" w:space="0" w:color="auto"/>
            </w:tcBorders>
          </w:tcPr>
          <w:p w14:paraId="73EFF635"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55" w:type="dxa"/>
            <w:tcBorders>
              <w:left w:val="single" w:sz="4" w:space="0" w:color="auto"/>
            </w:tcBorders>
          </w:tcPr>
          <w:p w14:paraId="57C53E39"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251" w:type="dxa"/>
          </w:tcPr>
          <w:p w14:paraId="44F0EAFF"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69740DC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272" w:type="dxa"/>
          </w:tcPr>
          <w:p w14:paraId="24408C24"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4E72AC6E" w14:textId="77777777" w:rsidTr="00CF464B">
        <w:trPr>
          <w:cantSplit/>
          <w:trHeight w:val="293"/>
        </w:trPr>
        <w:tc>
          <w:tcPr>
            <w:tcW w:w="8296" w:type="dxa"/>
            <w:gridSpan w:val="3"/>
            <w:vMerge w:val="restart"/>
            <w:tcBorders>
              <w:left w:val="nil"/>
            </w:tcBorders>
          </w:tcPr>
          <w:p w14:paraId="36A72B36"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46317A0D" w14:textId="77777777" w:rsidR="00CD3D2F" w:rsidRPr="008A48A0"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Совокупный доход семьи - всего</w:t>
            </w:r>
          </w:p>
        </w:tc>
        <w:tc>
          <w:tcPr>
            <w:tcW w:w="2272" w:type="dxa"/>
          </w:tcPr>
          <w:p w14:paraId="732430D7"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5A2E65E5" w14:textId="77777777" w:rsidTr="00CF464B">
        <w:trPr>
          <w:cantSplit/>
          <w:trHeight w:val="305"/>
        </w:trPr>
        <w:tc>
          <w:tcPr>
            <w:tcW w:w="8296" w:type="dxa"/>
            <w:gridSpan w:val="3"/>
            <w:vMerge/>
            <w:tcBorders>
              <w:left w:val="nil"/>
              <w:bottom w:val="nil"/>
            </w:tcBorders>
          </w:tcPr>
          <w:p w14:paraId="204DC969"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4310" w:type="dxa"/>
          </w:tcPr>
          <w:p w14:paraId="633485A1" w14:textId="1F359EC5" w:rsidR="00CD3D2F" w:rsidRPr="008A48A0" w:rsidRDefault="008A48A0"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r w:rsidRPr="008A48A0">
              <w:rPr>
                <w:rFonts w:ascii="Times New Roman" w:eastAsia="Times New Roman" w:hAnsi="Times New Roman" w:cs="Times New Roman"/>
                <w:bCs/>
                <w:color w:val="000000" w:themeColor="text1"/>
                <w:sz w:val="24"/>
                <w:szCs w:val="24"/>
                <w:lang w:eastAsia="ru-RU"/>
              </w:rPr>
              <w:t xml:space="preserve">на каждого члена семьи за год </w:t>
            </w:r>
          </w:p>
        </w:tc>
        <w:tc>
          <w:tcPr>
            <w:tcW w:w="2272" w:type="dxa"/>
          </w:tcPr>
          <w:p w14:paraId="70F74C1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bl>
    <w:p w14:paraId="4107D8BC" w14:textId="77777777" w:rsidR="00CD3D2F" w:rsidRPr="00CF464B" w:rsidRDefault="00CD3D2F" w:rsidP="00CD3D2F">
      <w:pPr>
        <w:spacing w:after="0" w:line="240" w:lineRule="auto"/>
        <w:jc w:val="both"/>
        <w:rPr>
          <w:rFonts w:ascii="Times New Roman" w:eastAsia="Times New Roman" w:hAnsi="Times New Roman" w:cs="Times New Roman"/>
          <w:bCs/>
          <w:color w:val="000000" w:themeColor="text1"/>
          <w:sz w:val="28"/>
          <w:szCs w:val="28"/>
          <w:lang w:eastAsia="ru-RU"/>
        </w:rPr>
      </w:pPr>
      <w:r w:rsidRPr="000A3CD3">
        <w:rPr>
          <w:rFonts w:ascii="Times New Roman" w:eastAsia="Times New Roman" w:hAnsi="Times New Roman" w:cs="Times New Roman"/>
          <w:bCs/>
          <w:color w:val="000000" w:themeColor="text1"/>
          <w:sz w:val="24"/>
          <w:szCs w:val="24"/>
          <w:lang w:eastAsia="ru-RU"/>
        </w:rPr>
        <w:tab/>
      </w:r>
      <w:r w:rsidRPr="00CF464B">
        <w:rPr>
          <w:rFonts w:ascii="Times New Roman" w:eastAsia="Times New Roman" w:hAnsi="Times New Roman" w:cs="Times New Roman"/>
          <w:bCs/>
          <w:color w:val="000000" w:themeColor="text1"/>
          <w:sz w:val="28"/>
          <w:szCs w:val="28"/>
          <w:lang w:eastAsia="ru-RU"/>
        </w:rPr>
        <w:t>Я подтверждаю, что сведения, указанные в Декларации, а также документы, в которых они содержатся точны, достоверны и исчерпывающие.</w:t>
      </w:r>
    </w:p>
    <w:p w14:paraId="65127644" w14:textId="6CED9457" w:rsidR="00CD3D2F" w:rsidRPr="00CF464B" w:rsidRDefault="00CD3D2F" w:rsidP="00CD3D2F">
      <w:pPr>
        <w:spacing w:after="120" w:line="240" w:lineRule="auto"/>
        <w:ind w:firstLine="708"/>
        <w:jc w:val="both"/>
        <w:rPr>
          <w:rFonts w:ascii="Times New Roman" w:eastAsia="Times New Roman" w:hAnsi="Times New Roman" w:cs="Times New Roman"/>
          <w:color w:val="000000" w:themeColor="text1"/>
          <w:sz w:val="28"/>
          <w:szCs w:val="28"/>
          <w:lang w:eastAsia="ru-RU"/>
        </w:rPr>
      </w:pPr>
      <w:r w:rsidRPr="00CF464B">
        <w:rPr>
          <w:rFonts w:ascii="Times New Roman" w:eastAsia="Times New Roman" w:hAnsi="Times New Roman" w:cs="Times New Roman"/>
          <w:color w:val="000000" w:themeColor="text1"/>
          <w:sz w:val="28"/>
          <w:szCs w:val="28"/>
          <w:lang w:eastAsia="ru-RU"/>
        </w:rPr>
        <w:t>Я со</w:t>
      </w:r>
      <w:r w:rsidR="008A48A0" w:rsidRPr="00CF464B">
        <w:rPr>
          <w:rFonts w:ascii="Times New Roman" w:eastAsia="Times New Roman" w:hAnsi="Times New Roman" w:cs="Times New Roman"/>
          <w:color w:val="000000" w:themeColor="text1"/>
          <w:sz w:val="28"/>
          <w:szCs w:val="28"/>
          <w:lang w:eastAsia="ru-RU"/>
        </w:rPr>
        <w:t xml:space="preserve">знаю, что в случае обнаружения </w:t>
      </w:r>
      <w:r w:rsidRPr="00CF464B">
        <w:rPr>
          <w:rFonts w:ascii="Times New Roman" w:eastAsia="Times New Roman" w:hAnsi="Times New Roman" w:cs="Times New Roman"/>
          <w:color w:val="000000" w:themeColor="text1"/>
          <w:sz w:val="28"/>
          <w:szCs w:val="28"/>
          <w:lang w:eastAsia="ru-RU"/>
        </w:rPr>
        <w:t xml:space="preserve">недостоверных сведений, </w:t>
      </w:r>
      <w:r w:rsidRPr="00CF464B">
        <w:rPr>
          <w:rFonts w:ascii="Times New Roman" w:eastAsia="Times New Roman" w:hAnsi="Times New Roman" w:cs="Times New Roman"/>
          <w:bCs/>
          <w:color w:val="000000" w:themeColor="text1"/>
          <w:sz w:val="28"/>
          <w:szCs w:val="28"/>
          <w:lang w:eastAsia="ru-RU"/>
        </w:rPr>
        <w:t xml:space="preserve">а также документов, в которых они содержатся, </w:t>
      </w:r>
      <w:r w:rsidRPr="00CF464B">
        <w:rPr>
          <w:rFonts w:ascii="Times New Roman" w:eastAsia="Times New Roman" w:hAnsi="Times New Roman" w:cs="Times New Roman"/>
          <w:color w:val="000000" w:themeColor="text1"/>
          <w:sz w:val="28"/>
          <w:szCs w:val="28"/>
          <w:lang w:eastAsia="ru-RU"/>
        </w:rPr>
        <w:t xml:space="preserve">возникших по </w:t>
      </w:r>
      <w:r w:rsidR="008A48A0" w:rsidRPr="00CF464B">
        <w:rPr>
          <w:rFonts w:ascii="Times New Roman" w:eastAsia="Times New Roman" w:hAnsi="Times New Roman" w:cs="Times New Roman"/>
          <w:color w:val="000000" w:themeColor="text1"/>
          <w:sz w:val="28"/>
          <w:szCs w:val="28"/>
          <w:lang w:eastAsia="ru-RU"/>
        </w:rPr>
        <w:t xml:space="preserve">моей вине либо членов семьи, я </w:t>
      </w:r>
      <w:r w:rsidRPr="00CF464B">
        <w:rPr>
          <w:rFonts w:ascii="Times New Roman" w:eastAsia="Times New Roman" w:hAnsi="Times New Roman" w:cs="Times New Roman"/>
          <w:color w:val="000000" w:themeColor="text1"/>
          <w:sz w:val="28"/>
          <w:szCs w:val="28"/>
          <w:lang w:eastAsia="ru-RU"/>
        </w:rPr>
        <w:t xml:space="preserve">и моя семья несет предусмотренную законом ответственность. </w:t>
      </w:r>
    </w:p>
    <w:p w14:paraId="68B4FED5" w14:textId="2E408E3A" w:rsidR="00CD3D2F" w:rsidRPr="00CF464B" w:rsidRDefault="00CD3D2F" w:rsidP="00DD07AC">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CF464B">
        <w:rPr>
          <w:rFonts w:ascii="Times New Roman" w:eastAsia="Times New Roman" w:hAnsi="Times New Roman" w:cs="Times New Roman"/>
          <w:bCs/>
          <w:color w:val="000000" w:themeColor="text1"/>
          <w:sz w:val="28"/>
          <w:szCs w:val="28"/>
          <w:lang w:eastAsia="ru-RU"/>
        </w:rPr>
        <w:t xml:space="preserve">Я и члены моей семьи, согласны на проверку </w:t>
      </w:r>
      <w:r w:rsidR="00CD0E86" w:rsidRPr="00CF464B">
        <w:rPr>
          <w:rFonts w:ascii="Times New Roman" w:eastAsia="Times New Roman" w:hAnsi="Times New Roman" w:cs="Times New Roman"/>
          <w:bCs/>
          <w:color w:val="000000" w:themeColor="text1"/>
          <w:sz w:val="28"/>
          <w:szCs w:val="28"/>
          <w:lang w:eastAsia="ru-RU"/>
        </w:rPr>
        <w:t xml:space="preserve">отделом по реализации мер социальной поддержки граждан муниципального казенного учреждения «Централизованная бухгалтерия» </w:t>
      </w:r>
      <w:r w:rsidR="00DD07AC" w:rsidRPr="00CF464B">
        <w:rPr>
          <w:rFonts w:ascii="Times New Roman" w:eastAsia="Times New Roman" w:hAnsi="Times New Roman" w:cs="Times New Roman"/>
          <w:bCs/>
          <w:color w:val="000000" w:themeColor="text1"/>
          <w:sz w:val="28"/>
          <w:szCs w:val="28"/>
          <w:lang w:eastAsia="ru-RU"/>
        </w:rPr>
        <w:t>представленных</w:t>
      </w:r>
      <w:r w:rsidR="00CD0E86" w:rsidRPr="00CF464B">
        <w:rPr>
          <w:rFonts w:ascii="Times New Roman" w:eastAsia="Times New Roman" w:hAnsi="Times New Roman" w:cs="Times New Roman"/>
          <w:bCs/>
          <w:color w:val="000000" w:themeColor="text1"/>
          <w:sz w:val="28"/>
          <w:szCs w:val="28"/>
          <w:lang w:eastAsia="ru-RU"/>
        </w:rPr>
        <w:t xml:space="preserve"> сведений. </w:t>
      </w:r>
      <w:r w:rsidR="00DD07AC" w:rsidRPr="00CF464B">
        <w:rPr>
          <w:rFonts w:ascii="Times New Roman" w:eastAsia="Times New Roman" w:hAnsi="Times New Roman" w:cs="Times New Roman"/>
          <w:bCs/>
          <w:color w:val="000000" w:themeColor="text1"/>
          <w:sz w:val="28"/>
          <w:szCs w:val="28"/>
          <w:lang w:eastAsia="ru-RU"/>
        </w:rPr>
        <w:t xml:space="preserve"> </w:t>
      </w:r>
    </w:p>
    <w:p w14:paraId="13ED1AF4" w14:textId="77777777" w:rsidR="00DD07AC" w:rsidRPr="000A3CD3" w:rsidRDefault="00DD07AC" w:rsidP="00DD07AC">
      <w:pPr>
        <w:spacing w:after="0" w:line="240" w:lineRule="auto"/>
        <w:ind w:firstLine="708"/>
        <w:jc w:val="both"/>
        <w:rPr>
          <w:rFonts w:ascii="Times New Roman" w:eastAsia="Times New Roman" w:hAnsi="Times New Roman" w:cs="Times New Roman"/>
          <w:bCs/>
          <w:color w:val="000000" w:themeColor="text1"/>
          <w:sz w:val="24"/>
          <w:szCs w:val="24"/>
          <w:lang w:eastAsia="ru-RU"/>
        </w:rPr>
      </w:pPr>
    </w:p>
    <w:p w14:paraId="02A124FF" w14:textId="688DCFA4" w:rsidR="00CD3D2F" w:rsidRPr="00CF464B" w:rsidRDefault="00CD3D2F" w:rsidP="00CD3D2F">
      <w:pPr>
        <w:tabs>
          <w:tab w:val="left" w:pos="4820"/>
        </w:tabs>
        <w:spacing w:after="0" w:line="240" w:lineRule="auto"/>
        <w:rPr>
          <w:rFonts w:ascii="Times New Roman" w:eastAsia="Times New Roman" w:hAnsi="Times New Roman" w:cs="Times New Roman"/>
          <w:bCs/>
          <w:color w:val="000000" w:themeColor="text1"/>
          <w:sz w:val="28"/>
          <w:szCs w:val="28"/>
          <w:lang w:eastAsia="ru-RU"/>
        </w:rPr>
      </w:pPr>
      <w:r w:rsidRPr="00CF464B">
        <w:rPr>
          <w:rFonts w:ascii="Times New Roman" w:eastAsia="Times New Roman" w:hAnsi="Times New Roman" w:cs="Times New Roman"/>
          <w:bCs/>
          <w:color w:val="000000" w:themeColor="text1"/>
          <w:sz w:val="28"/>
          <w:szCs w:val="28"/>
          <w:lang w:eastAsia="ru-RU"/>
        </w:rPr>
        <w:t>Дата подачи ___________________</w:t>
      </w:r>
      <w:r w:rsidRPr="00CF464B">
        <w:rPr>
          <w:rFonts w:ascii="Times New Roman" w:eastAsia="Times New Roman" w:hAnsi="Times New Roman" w:cs="Times New Roman"/>
          <w:bCs/>
          <w:color w:val="000000" w:themeColor="text1"/>
          <w:sz w:val="28"/>
          <w:szCs w:val="28"/>
          <w:lang w:eastAsia="ru-RU"/>
        </w:rPr>
        <w:tab/>
      </w:r>
      <w:r w:rsidR="008A48A0" w:rsidRPr="00CF464B">
        <w:rPr>
          <w:rFonts w:ascii="Times New Roman" w:eastAsia="Times New Roman" w:hAnsi="Times New Roman" w:cs="Times New Roman"/>
          <w:bCs/>
          <w:color w:val="000000" w:themeColor="text1"/>
          <w:sz w:val="28"/>
          <w:szCs w:val="28"/>
          <w:lang w:eastAsia="ru-RU"/>
        </w:rPr>
        <w:t xml:space="preserve">                                                       </w:t>
      </w:r>
      <w:r w:rsidR="00CF464B">
        <w:rPr>
          <w:rFonts w:ascii="Times New Roman" w:eastAsia="Times New Roman" w:hAnsi="Times New Roman" w:cs="Times New Roman"/>
          <w:bCs/>
          <w:color w:val="000000" w:themeColor="text1"/>
          <w:sz w:val="28"/>
          <w:szCs w:val="28"/>
          <w:lang w:eastAsia="ru-RU"/>
        </w:rPr>
        <w:t xml:space="preserve">    </w:t>
      </w:r>
      <w:r w:rsidRPr="00CF464B">
        <w:rPr>
          <w:rFonts w:ascii="Times New Roman" w:eastAsia="Times New Roman" w:hAnsi="Times New Roman" w:cs="Times New Roman"/>
          <w:bCs/>
          <w:color w:val="000000" w:themeColor="text1"/>
          <w:sz w:val="28"/>
          <w:szCs w:val="28"/>
          <w:lang w:eastAsia="ru-RU"/>
        </w:rPr>
        <w:t>Подпись заявителя _______________________</w:t>
      </w:r>
    </w:p>
    <w:p w14:paraId="35EF44F1" w14:textId="77777777" w:rsidR="008A48A0" w:rsidRPr="00CF464B" w:rsidRDefault="008A48A0" w:rsidP="00CD3D2F">
      <w:pPr>
        <w:spacing w:after="0" w:line="240" w:lineRule="auto"/>
        <w:rPr>
          <w:rFonts w:ascii="Times New Roman" w:eastAsia="Times New Roman" w:hAnsi="Times New Roman" w:cs="Times New Roman"/>
          <w:bCs/>
          <w:color w:val="000000" w:themeColor="text1"/>
          <w:sz w:val="28"/>
          <w:szCs w:val="28"/>
          <w:lang w:eastAsia="ru-RU"/>
        </w:rPr>
      </w:pPr>
    </w:p>
    <w:p w14:paraId="70F4FE3B" w14:textId="0645EA44" w:rsidR="00CD3D2F" w:rsidRPr="008A48A0" w:rsidRDefault="00CD3D2F" w:rsidP="00CF464B">
      <w:pPr>
        <w:spacing w:after="0" w:line="240" w:lineRule="auto"/>
        <w:rPr>
          <w:rFonts w:ascii="Times New Roman" w:eastAsia="Times New Roman" w:hAnsi="Times New Roman" w:cs="Times New Roman"/>
          <w:bCs/>
          <w:color w:val="000000" w:themeColor="text1"/>
          <w:sz w:val="24"/>
          <w:szCs w:val="24"/>
          <w:lang w:eastAsia="ru-RU"/>
        </w:rPr>
        <w:sectPr w:rsidR="00CD3D2F" w:rsidRPr="008A48A0" w:rsidSect="00CF464B">
          <w:pgSz w:w="16840" w:h="11907" w:orient="landscape" w:code="9"/>
          <w:pgMar w:top="1134" w:right="567" w:bottom="1134" w:left="1701" w:header="720" w:footer="720" w:gutter="0"/>
          <w:cols w:space="720"/>
        </w:sectPr>
      </w:pPr>
      <w:r w:rsidRPr="000A3CD3">
        <w:rPr>
          <w:rFonts w:ascii="Times New Roman" w:eastAsia="Times New Roman" w:hAnsi="Times New Roman" w:cs="Times New Roman"/>
          <w:color w:val="000000" w:themeColor="text1"/>
          <w:sz w:val="24"/>
          <w:szCs w:val="24"/>
          <w:lang w:eastAsia="ru-RU"/>
        </w:rPr>
        <w:tab/>
      </w:r>
      <w:r w:rsidRPr="008A48A0">
        <w:rPr>
          <w:rFonts w:ascii="Times New Roman" w:eastAsia="Times New Roman" w:hAnsi="Times New Roman" w:cs="Times New Roman"/>
          <w:color w:val="000000" w:themeColor="text1"/>
          <w:sz w:val="24"/>
          <w:szCs w:val="24"/>
          <w:lang w:eastAsia="ru-RU"/>
        </w:rPr>
        <w:sym w:font="Symbol" w:char="F02A"/>
      </w:r>
      <w:r w:rsidRPr="008A48A0">
        <w:rPr>
          <w:rFonts w:ascii="Times New Roman" w:eastAsia="Times New Roman" w:hAnsi="Times New Roman" w:cs="Times New Roman"/>
          <w:color w:val="000000" w:themeColor="text1"/>
          <w:sz w:val="24"/>
          <w:szCs w:val="24"/>
          <w:lang w:eastAsia="ru-RU"/>
        </w:rPr>
        <w:t xml:space="preserve"> Доходы каждого члена семьи или одиноко проживающего гражданина учитываются за вычетом налогов, сборов и иных обязательных платежей. Из дохода семьи или одиноко проживающего гражданина исключается сумма уплачиваемых алиментов. Доходы семьи или одиноко проживающего гражданина, получаемые в иностранной валюте, пересчитываются в рубли по курсу Центрального банка Российской Федерации, установленному на дату фак</w:t>
      </w:r>
      <w:r w:rsidR="00CF464B">
        <w:rPr>
          <w:rFonts w:ascii="Times New Roman" w:eastAsia="Times New Roman" w:hAnsi="Times New Roman" w:cs="Times New Roman"/>
          <w:color w:val="000000" w:themeColor="text1"/>
          <w:sz w:val="24"/>
          <w:szCs w:val="24"/>
          <w:lang w:eastAsia="ru-RU"/>
        </w:rPr>
        <w:t xml:space="preserve">тического получения этих доходов </w:t>
      </w:r>
    </w:p>
    <w:p w14:paraId="01CA1074" w14:textId="77777777" w:rsidR="00CD3D2F" w:rsidRPr="00576627" w:rsidRDefault="00CD3D2F" w:rsidP="00CD3D2F">
      <w:pPr>
        <w:spacing w:after="0" w:line="240" w:lineRule="auto"/>
        <w:jc w:val="center"/>
        <w:rPr>
          <w:rFonts w:ascii="Times New Roman" w:eastAsia="Times New Roman" w:hAnsi="Times New Roman" w:cs="Times New Roman"/>
          <w:b/>
          <w:color w:val="000000" w:themeColor="text1"/>
          <w:sz w:val="28"/>
          <w:szCs w:val="28"/>
          <w:lang w:eastAsia="ru-RU"/>
        </w:rPr>
      </w:pPr>
      <w:r w:rsidRPr="00576627">
        <w:rPr>
          <w:rFonts w:ascii="Times New Roman" w:eastAsia="Times New Roman" w:hAnsi="Times New Roman" w:cs="Times New Roman"/>
          <w:b/>
          <w:color w:val="000000" w:themeColor="text1"/>
          <w:sz w:val="28"/>
          <w:szCs w:val="28"/>
          <w:lang w:eastAsia="ru-RU"/>
        </w:rPr>
        <w:lastRenderedPageBreak/>
        <w:t>ДЕКЛАРАЦИЯ</w:t>
      </w:r>
    </w:p>
    <w:p w14:paraId="3FE5DEB9" w14:textId="77777777" w:rsidR="00CD3D2F" w:rsidRPr="00576627" w:rsidRDefault="00CD3D2F" w:rsidP="00CD3D2F">
      <w:pPr>
        <w:tabs>
          <w:tab w:val="left" w:pos="-1276"/>
        </w:tabs>
        <w:spacing w:after="0" w:line="240" w:lineRule="auto"/>
        <w:jc w:val="center"/>
        <w:rPr>
          <w:rFonts w:ascii="Times New Roman" w:eastAsia="Times New Roman" w:hAnsi="Times New Roman" w:cs="Times New Roman"/>
          <w:b/>
          <w:color w:val="000000" w:themeColor="text1"/>
          <w:sz w:val="28"/>
          <w:szCs w:val="28"/>
          <w:lang w:eastAsia="ru-RU"/>
        </w:rPr>
      </w:pPr>
      <w:r w:rsidRPr="00576627">
        <w:rPr>
          <w:rFonts w:ascii="Times New Roman" w:eastAsia="Times New Roman" w:hAnsi="Times New Roman" w:cs="Times New Roman"/>
          <w:b/>
          <w:color w:val="000000" w:themeColor="text1"/>
          <w:sz w:val="28"/>
          <w:szCs w:val="28"/>
          <w:lang w:eastAsia="ru-RU"/>
        </w:rPr>
        <w:t>о принадлежащем членам семьи или одиноко проживающему гражданину на праве собственности имуществе, подлежащем налогообложению, и его стоимости в целях признания граждан малоимущими</w:t>
      </w:r>
    </w:p>
    <w:p w14:paraId="709E3BF8" w14:textId="3057C642" w:rsidR="00CD3D2F" w:rsidRPr="000A3CD3" w:rsidRDefault="00576627" w:rsidP="00CD3D2F">
      <w:pPr>
        <w:tabs>
          <w:tab w:val="left" w:pos="-1276"/>
        </w:tabs>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r>
      <w:r w:rsidR="00CD3D2F" w:rsidRPr="000A3CD3">
        <w:rPr>
          <w:rFonts w:ascii="Times New Roman" w:eastAsia="Times New Roman" w:hAnsi="Times New Roman" w:cs="Times New Roman"/>
          <w:b/>
          <w:color w:val="000000" w:themeColor="text1"/>
          <w:sz w:val="24"/>
          <w:szCs w:val="24"/>
          <w:lang w:eastAsia="ru-RU"/>
        </w:rPr>
        <w:tab/>
        <w:t xml:space="preserve">            </w:t>
      </w:r>
      <w:r>
        <w:rPr>
          <w:rFonts w:ascii="Times New Roman" w:eastAsia="Times New Roman" w:hAnsi="Times New Roman" w:cs="Times New Roman"/>
          <w:b/>
          <w:color w:val="000000" w:themeColor="text1"/>
          <w:sz w:val="24"/>
          <w:szCs w:val="24"/>
          <w:lang w:eastAsia="ru-RU"/>
        </w:rPr>
        <w:t xml:space="preserve">                          </w:t>
      </w:r>
      <w:r w:rsidR="00CD3D2F" w:rsidRPr="000A3CD3">
        <w:rPr>
          <w:rFonts w:ascii="Times New Roman" w:eastAsia="Times New Roman" w:hAnsi="Times New Roman" w:cs="Times New Roman"/>
          <w:b/>
          <w:color w:val="000000" w:themeColor="text1"/>
          <w:sz w:val="24"/>
          <w:szCs w:val="24"/>
          <w:lang w:eastAsia="ru-RU"/>
        </w:rPr>
        <w:t xml:space="preserve"> </w:t>
      </w:r>
      <w:r w:rsidR="00CD3D2F" w:rsidRPr="000A3CD3">
        <w:rPr>
          <w:rFonts w:ascii="Times New Roman" w:eastAsia="Times New Roman" w:hAnsi="Times New Roman" w:cs="Times New Roman"/>
          <w:bCs/>
          <w:color w:val="000000" w:themeColor="text1"/>
          <w:sz w:val="24"/>
          <w:szCs w:val="24"/>
          <w:lang w:eastAsia="ru-RU"/>
        </w:rPr>
        <w:t>(рублей)</w:t>
      </w:r>
    </w:p>
    <w:tbl>
      <w:tblPr>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1"/>
        <w:gridCol w:w="3460"/>
        <w:gridCol w:w="3167"/>
        <w:gridCol w:w="2790"/>
        <w:gridCol w:w="1918"/>
        <w:gridCol w:w="2745"/>
      </w:tblGrid>
      <w:tr w:rsidR="00CD3D2F" w:rsidRPr="000A3CD3" w14:paraId="1AA99740" w14:textId="77777777" w:rsidTr="00CF464B">
        <w:trPr>
          <w:trHeight w:val="1393"/>
        </w:trPr>
        <w:tc>
          <w:tcPr>
            <w:tcW w:w="591" w:type="dxa"/>
            <w:tcBorders>
              <w:right w:val="single" w:sz="4" w:space="0" w:color="auto"/>
            </w:tcBorders>
          </w:tcPr>
          <w:p w14:paraId="016F84FF"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w:t>
            </w:r>
          </w:p>
          <w:p w14:paraId="2E4DCD54"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п/п</w:t>
            </w:r>
          </w:p>
          <w:p w14:paraId="79CAED2D"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p w14:paraId="78F9BEA2"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60" w:type="dxa"/>
            <w:tcBorders>
              <w:left w:val="single" w:sz="4" w:space="0" w:color="auto"/>
            </w:tcBorders>
          </w:tcPr>
          <w:p w14:paraId="20134903"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Ф.И.О. члена семьи</w:t>
            </w:r>
          </w:p>
          <w:p w14:paraId="1EE4AAD2" w14:textId="77777777" w:rsidR="00CD3D2F" w:rsidRPr="000A3CD3" w:rsidRDefault="00CD3D2F" w:rsidP="00CD3D2F">
            <w:pPr>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(полностью)</w:t>
            </w:r>
          </w:p>
          <w:p w14:paraId="4579ECA4" w14:textId="77777777" w:rsidR="00CD3D2F" w:rsidRPr="000A3CD3" w:rsidRDefault="00CD3D2F" w:rsidP="00CD3D2F">
            <w:pPr>
              <w:spacing w:after="0" w:line="240" w:lineRule="auto"/>
              <w:rPr>
                <w:rFonts w:ascii="Times New Roman" w:eastAsia="Times New Roman" w:hAnsi="Times New Roman" w:cs="Times New Roman"/>
                <w:bCs/>
                <w:color w:val="000000" w:themeColor="text1"/>
                <w:sz w:val="24"/>
                <w:szCs w:val="24"/>
                <w:lang w:eastAsia="ru-RU"/>
              </w:rPr>
            </w:pPr>
          </w:p>
          <w:p w14:paraId="71782BD0" w14:textId="77777777" w:rsidR="00CD3D2F" w:rsidRPr="000A3CD3" w:rsidRDefault="00CD3D2F" w:rsidP="00CD3D2F">
            <w:pPr>
              <w:spacing w:after="0" w:line="240" w:lineRule="auto"/>
              <w:rPr>
                <w:rFonts w:ascii="Times New Roman" w:eastAsia="Times New Roman" w:hAnsi="Times New Roman" w:cs="Times New Roman"/>
                <w:bCs/>
                <w:color w:val="000000" w:themeColor="text1"/>
                <w:sz w:val="24"/>
                <w:szCs w:val="24"/>
                <w:lang w:eastAsia="ru-RU"/>
              </w:rPr>
            </w:pPr>
          </w:p>
          <w:p w14:paraId="2A35BB68"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167" w:type="dxa"/>
          </w:tcPr>
          <w:p w14:paraId="6A634D89"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Вид и наименование имущества (земельный участок, квартира, дачи, гаражи, транспортные средства</w:t>
            </w:r>
            <w:r w:rsidRPr="000A3CD3">
              <w:rPr>
                <w:rFonts w:ascii="Times New Roman" w:eastAsia="Times New Roman" w:hAnsi="Times New Roman" w:cs="Times New Roman"/>
                <w:color w:val="000000" w:themeColor="text1"/>
                <w:sz w:val="24"/>
                <w:szCs w:val="24"/>
                <w:vertAlign w:val="superscript"/>
                <w:lang w:eastAsia="ru-RU"/>
              </w:rPr>
              <w:t>1</w:t>
            </w:r>
            <w:r w:rsidRPr="000A3CD3">
              <w:rPr>
                <w:rFonts w:ascii="Times New Roman" w:eastAsia="Times New Roman" w:hAnsi="Times New Roman" w:cs="Times New Roman"/>
                <w:bCs/>
                <w:color w:val="000000" w:themeColor="text1"/>
                <w:sz w:val="24"/>
                <w:szCs w:val="24"/>
                <w:lang w:eastAsia="ru-RU"/>
              </w:rPr>
              <w:t xml:space="preserve"> и иное имущество)</w:t>
            </w:r>
          </w:p>
        </w:tc>
        <w:tc>
          <w:tcPr>
            <w:tcW w:w="2790" w:type="dxa"/>
            <w:tcBorders>
              <w:right w:val="single" w:sz="4" w:space="0" w:color="auto"/>
            </w:tcBorders>
          </w:tcPr>
          <w:p w14:paraId="7EA268EB"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 xml:space="preserve">Основание приобретения </w:t>
            </w:r>
            <w:r w:rsidRPr="000A3CD3">
              <w:rPr>
                <w:rFonts w:ascii="Times New Roman" w:eastAsia="Times New Roman" w:hAnsi="Times New Roman" w:cs="Times New Roman"/>
                <w:color w:val="000000" w:themeColor="text1"/>
                <w:sz w:val="24"/>
                <w:szCs w:val="24"/>
                <w:vertAlign w:val="superscript"/>
                <w:lang w:eastAsia="ru-RU"/>
              </w:rPr>
              <w:t>2</w:t>
            </w:r>
          </w:p>
        </w:tc>
        <w:tc>
          <w:tcPr>
            <w:tcW w:w="1918" w:type="dxa"/>
            <w:tcBorders>
              <w:left w:val="single" w:sz="4" w:space="0" w:color="auto"/>
            </w:tcBorders>
          </w:tcPr>
          <w:p w14:paraId="379FEBA5"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Место нахождения (адрес)</w:t>
            </w:r>
          </w:p>
        </w:tc>
        <w:tc>
          <w:tcPr>
            <w:tcW w:w="2745" w:type="dxa"/>
          </w:tcPr>
          <w:p w14:paraId="0D1FDE8E" w14:textId="77777777" w:rsidR="00CD3D2F" w:rsidRPr="000A3CD3" w:rsidRDefault="00CD3D2F" w:rsidP="00CD3D2F">
            <w:pPr>
              <w:tabs>
                <w:tab w:val="left" w:pos="4820"/>
              </w:tabs>
              <w:spacing w:after="0" w:line="240" w:lineRule="auto"/>
              <w:jc w:val="center"/>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Стоимость имущества, подлежащего налогообложению</w:t>
            </w:r>
            <w:r w:rsidRPr="000A3CD3">
              <w:rPr>
                <w:rFonts w:ascii="Times New Roman" w:eastAsia="Times New Roman" w:hAnsi="Times New Roman" w:cs="Times New Roman"/>
                <w:color w:val="000000" w:themeColor="text1"/>
                <w:sz w:val="24"/>
                <w:szCs w:val="24"/>
                <w:vertAlign w:val="superscript"/>
                <w:lang w:eastAsia="ru-RU"/>
              </w:rPr>
              <w:t>3</w:t>
            </w:r>
          </w:p>
        </w:tc>
      </w:tr>
      <w:tr w:rsidR="00CD3D2F" w:rsidRPr="000A3CD3" w14:paraId="1ECA8588" w14:textId="77777777" w:rsidTr="00CF464B">
        <w:trPr>
          <w:trHeight w:val="285"/>
        </w:trPr>
        <w:tc>
          <w:tcPr>
            <w:tcW w:w="591" w:type="dxa"/>
            <w:tcBorders>
              <w:right w:val="single" w:sz="4" w:space="0" w:color="auto"/>
            </w:tcBorders>
          </w:tcPr>
          <w:p w14:paraId="771C256C"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60" w:type="dxa"/>
            <w:tcBorders>
              <w:left w:val="single" w:sz="4" w:space="0" w:color="auto"/>
            </w:tcBorders>
          </w:tcPr>
          <w:p w14:paraId="0DD4A2C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167" w:type="dxa"/>
          </w:tcPr>
          <w:p w14:paraId="3174D68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90" w:type="dxa"/>
            <w:tcBorders>
              <w:right w:val="single" w:sz="4" w:space="0" w:color="auto"/>
            </w:tcBorders>
          </w:tcPr>
          <w:p w14:paraId="6A55C729"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18" w:type="dxa"/>
            <w:tcBorders>
              <w:left w:val="single" w:sz="4" w:space="0" w:color="auto"/>
            </w:tcBorders>
          </w:tcPr>
          <w:p w14:paraId="77C667DA"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45" w:type="dxa"/>
          </w:tcPr>
          <w:p w14:paraId="118B0EFC"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08F30C97" w14:textId="77777777" w:rsidTr="00CF464B">
        <w:trPr>
          <w:trHeight w:val="274"/>
        </w:trPr>
        <w:tc>
          <w:tcPr>
            <w:tcW w:w="591" w:type="dxa"/>
            <w:tcBorders>
              <w:right w:val="single" w:sz="4" w:space="0" w:color="auto"/>
            </w:tcBorders>
          </w:tcPr>
          <w:p w14:paraId="5A717DC8"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60" w:type="dxa"/>
            <w:tcBorders>
              <w:left w:val="single" w:sz="4" w:space="0" w:color="auto"/>
            </w:tcBorders>
          </w:tcPr>
          <w:p w14:paraId="4EF35785"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167" w:type="dxa"/>
          </w:tcPr>
          <w:p w14:paraId="6871587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90" w:type="dxa"/>
            <w:tcBorders>
              <w:right w:val="single" w:sz="4" w:space="0" w:color="auto"/>
            </w:tcBorders>
          </w:tcPr>
          <w:p w14:paraId="5F5AB9B2"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18" w:type="dxa"/>
            <w:tcBorders>
              <w:left w:val="single" w:sz="4" w:space="0" w:color="auto"/>
            </w:tcBorders>
          </w:tcPr>
          <w:p w14:paraId="3692C8EB"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45" w:type="dxa"/>
          </w:tcPr>
          <w:p w14:paraId="38329E6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57E4D627" w14:textId="77777777" w:rsidTr="00CF464B">
        <w:trPr>
          <w:trHeight w:val="285"/>
        </w:trPr>
        <w:tc>
          <w:tcPr>
            <w:tcW w:w="591" w:type="dxa"/>
            <w:tcBorders>
              <w:right w:val="single" w:sz="4" w:space="0" w:color="auto"/>
            </w:tcBorders>
          </w:tcPr>
          <w:p w14:paraId="6F36C16A"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60" w:type="dxa"/>
            <w:tcBorders>
              <w:left w:val="single" w:sz="4" w:space="0" w:color="auto"/>
            </w:tcBorders>
          </w:tcPr>
          <w:p w14:paraId="22A6E11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167" w:type="dxa"/>
          </w:tcPr>
          <w:p w14:paraId="77150FD5"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90" w:type="dxa"/>
            <w:tcBorders>
              <w:right w:val="single" w:sz="4" w:space="0" w:color="auto"/>
            </w:tcBorders>
          </w:tcPr>
          <w:p w14:paraId="7E0D433B"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18" w:type="dxa"/>
            <w:tcBorders>
              <w:left w:val="single" w:sz="4" w:space="0" w:color="auto"/>
            </w:tcBorders>
          </w:tcPr>
          <w:p w14:paraId="5DD91B27"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45" w:type="dxa"/>
          </w:tcPr>
          <w:p w14:paraId="6CF39695"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57028BCA" w14:textId="77777777" w:rsidTr="00CF464B">
        <w:trPr>
          <w:trHeight w:val="285"/>
        </w:trPr>
        <w:tc>
          <w:tcPr>
            <w:tcW w:w="591" w:type="dxa"/>
            <w:tcBorders>
              <w:right w:val="single" w:sz="4" w:space="0" w:color="auto"/>
            </w:tcBorders>
          </w:tcPr>
          <w:p w14:paraId="00F8721C"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60" w:type="dxa"/>
            <w:tcBorders>
              <w:left w:val="single" w:sz="4" w:space="0" w:color="auto"/>
            </w:tcBorders>
          </w:tcPr>
          <w:p w14:paraId="563E4AC7"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167" w:type="dxa"/>
          </w:tcPr>
          <w:p w14:paraId="2EC78D63"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90" w:type="dxa"/>
            <w:tcBorders>
              <w:right w:val="single" w:sz="4" w:space="0" w:color="auto"/>
            </w:tcBorders>
          </w:tcPr>
          <w:p w14:paraId="3887CCC8"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18" w:type="dxa"/>
            <w:tcBorders>
              <w:left w:val="single" w:sz="4" w:space="0" w:color="auto"/>
            </w:tcBorders>
          </w:tcPr>
          <w:p w14:paraId="4CC7E8E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45" w:type="dxa"/>
          </w:tcPr>
          <w:p w14:paraId="2C3DB982"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r w:rsidR="00CD3D2F" w:rsidRPr="000A3CD3" w14:paraId="45A94908" w14:textId="77777777" w:rsidTr="00CF464B">
        <w:trPr>
          <w:trHeight w:val="285"/>
        </w:trPr>
        <w:tc>
          <w:tcPr>
            <w:tcW w:w="591" w:type="dxa"/>
            <w:tcBorders>
              <w:right w:val="single" w:sz="4" w:space="0" w:color="auto"/>
            </w:tcBorders>
          </w:tcPr>
          <w:p w14:paraId="17B99CE0"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460" w:type="dxa"/>
            <w:tcBorders>
              <w:left w:val="single" w:sz="4" w:space="0" w:color="auto"/>
            </w:tcBorders>
          </w:tcPr>
          <w:p w14:paraId="46C404B5"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3167" w:type="dxa"/>
          </w:tcPr>
          <w:p w14:paraId="68F56A98"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90" w:type="dxa"/>
            <w:tcBorders>
              <w:right w:val="single" w:sz="4" w:space="0" w:color="auto"/>
            </w:tcBorders>
          </w:tcPr>
          <w:p w14:paraId="2A073711"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1918" w:type="dxa"/>
            <w:tcBorders>
              <w:left w:val="single" w:sz="4" w:space="0" w:color="auto"/>
            </w:tcBorders>
          </w:tcPr>
          <w:p w14:paraId="71D84597"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c>
          <w:tcPr>
            <w:tcW w:w="2745" w:type="dxa"/>
          </w:tcPr>
          <w:p w14:paraId="10F29776" w14:textId="77777777" w:rsidR="00CD3D2F" w:rsidRPr="000A3CD3" w:rsidRDefault="00CD3D2F" w:rsidP="00CD3D2F">
            <w:pPr>
              <w:tabs>
                <w:tab w:val="left" w:pos="4820"/>
              </w:tabs>
              <w:spacing w:after="0" w:line="240" w:lineRule="auto"/>
              <w:rPr>
                <w:rFonts w:ascii="Times New Roman" w:eastAsia="Times New Roman" w:hAnsi="Times New Roman" w:cs="Times New Roman"/>
                <w:bCs/>
                <w:color w:val="000000" w:themeColor="text1"/>
                <w:sz w:val="24"/>
                <w:szCs w:val="24"/>
                <w:lang w:eastAsia="ru-RU"/>
              </w:rPr>
            </w:pPr>
          </w:p>
        </w:tc>
      </w:tr>
    </w:tbl>
    <w:p w14:paraId="0A639678" w14:textId="77777777" w:rsidR="00CD3D2F" w:rsidRPr="000A3CD3" w:rsidRDefault="00CD3D2F" w:rsidP="00CD3D2F">
      <w:pPr>
        <w:spacing w:after="0" w:line="240" w:lineRule="auto"/>
        <w:jc w:val="both"/>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ab/>
        <w:t>Я подтверждаю, что сведения, указанные в Декларации, а также документы, в которых они содержатся точны, достоверны и исчерпывающие.</w:t>
      </w:r>
    </w:p>
    <w:p w14:paraId="299035EA" w14:textId="479E5ABD" w:rsidR="00CD3D2F" w:rsidRPr="000A3CD3" w:rsidRDefault="00CD3D2F" w:rsidP="00CD3D2F">
      <w:pPr>
        <w:spacing w:after="120" w:line="240" w:lineRule="auto"/>
        <w:ind w:firstLine="708"/>
        <w:jc w:val="both"/>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lang w:eastAsia="ru-RU"/>
        </w:rPr>
        <w:t>Я со</w:t>
      </w:r>
      <w:r w:rsidR="00576627">
        <w:rPr>
          <w:rFonts w:ascii="Times New Roman" w:eastAsia="Times New Roman" w:hAnsi="Times New Roman" w:cs="Times New Roman"/>
          <w:color w:val="000000" w:themeColor="text1"/>
          <w:sz w:val="24"/>
          <w:szCs w:val="24"/>
          <w:lang w:eastAsia="ru-RU"/>
        </w:rPr>
        <w:t xml:space="preserve">знаю, что в случае обнаружения </w:t>
      </w:r>
      <w:r w:rsidRPr="000A3CD3">
        <w:rPr>
          <w:rFonts w:ascii="Times New Roman" w:eastAsia="Times New Roman" w:hAnsi="Times New Roman" w:cs="Times New Roman"/>
          <w:color w:val="000000" w:themeColor="text1"/>
          <w:sz w:val="24"/>
          <w:szCs w:val="24"/>
          <w:lang w:eastAsia="ru-RU"/>
        </w:rPr>
        <w:t xml:space="preserve">недостоверных сведений, </w:t>
      </w:r>
      <w:r w:rsidRPr="000A3CD3">
        <w:rPr>
          <w:rFonts w:ascii="Times New Roman" w:eastAsia="Times New Roman" w:hAnsi="Times New Roman" w:cs="Times New Roman"/>
          <w:bCs/>
          <w:color w:val="000000" w:themeColor="text1"/>
          <w:sz w:val="24"/>
          <w:szCs w:val="24"/>
          <w:lang w:eastAsia="ru-RU"/>
        </w:rPr>
        <w:t xml:space="preserve">а также документов, в которых они содержатся, </w:t>
      </w:r>
      <w:r w:rsidRPr="000A3CD3">
        <w:rPr>
          <w:rFonts w:ascii="Times New Roman" w:eastAsia="Times New Roman" w:hAnsi="Times New Roman" w:cs="Times New Roman"/>
          <w:color w:val="000000" w:themeColor="text1"/>
          <w:sz w:val="24"/>
          <w:szCs w:val="24"/>
          <w:lang w:eastAsia="ru-RU"/>
        </w:rPr>
        <w:t xml:space="preserve">возникших по </w:t>
      </w:r>
      <w:r w:rsidR="00576627">
        <w:rPr>
          <w:rFonts w:ascii="Times New Roman" w:eastAsia="Times New Roman" w:hAnsi="Times New Roman" w:cs="Times New Roman"/>
          <w:color w:val="000000" w:themeColor="text1"/>
          <w:sz w:val="24"/>
          <w:szCs w:val="24"/>
          <w:lang w:eastAsia="ru-RU"/>
        </w:rPr>
        <w:t xml:space="preserve">моей вине либо членов семьи, я </w:t>
      </w:r>
      <w:r w:rsidRPr="000A3CD3">
        <w:rPr>
          <w:rFonts w:ascii="Times New Roman" w:eastAsia="Times New Roman" w:hAnsi="Times New Roman" w:cs="Times New Roman"/>
          <w:color w:val="000000" w:themeColor="text1"/>
          <w:sz w:val="24"/>
          <w:szCs w:val="24"/>
          <w:lang w:eastAsia="ru-RU"/>
        </w:rPr>
        <w:t xml:space="preserve">и моя семья несет предусмотренную законом ответственность. </w:t>
      </w:r>
    </w:p>
    <w:p w14:paraId="1C710DF4" w14:textId="645C0B2E" w:rsidR="00CD3D2F" w:rsidRPr="000A3CD3" w:rsidRDefault="00CD3D2F" w:rsidP="00CD3D2F">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 xml:space="preserve">Я и члены моей семьи, согласны на проверку </w:t>
      </w:r>
      <w:r w:rsidR="00CD0E86">
        <w:rPr>
          <w:rFonts w:ascii="Times New Roman" w:eastAsia="Times New Roman" w:hAnsi="Times New Roman" w:cs="Times New Roman"/>
          <w:bCs/>
          <w:color w:val="000000" w:themeColor="text1"/>
          <w:sz w:val="24"/>
          <w:szCs w:val="24"/>
          <w:lang w:eastAsia="ru-RU"/>
        </w:rPr>
        <w:t xml:space="preserve">отделом по реализации мер социальной поддержки граждан муниципального казенного учреждения «Централизованная </w:t>
      </w:r>
      <w:r w:rsidR="00905DF3">
        <w:rPr>
          <w:rFonts w:ascii="Times New Roman" w:eastAsia="Times New Roman" w:hAnsi="Times New Roman" w:cs="Times New Roman"/>
          <w:bCs/>
          <w:color w:val="000000" w:themeColor="text1"/>
          <w:sz w:val="24"/>
          <w:szCs w:val="24"/>
          <w:lang w:eastAsia="ru-RU"/>
        </w:rPr>
        <w:t>бухгалтерия</w:t>
      </w:r>
      <w:r w:rsidR="00CD0E86">
        <w:rPr>
          <w:rFonts w:ascii="Times New Roman" w:eastAsia="Times New Roman" w:hAnsi="Times New Roman" w:cs="Times New Roman"/>
          <w:bCs/>
          <w:color w:val="000000" w:themeColor="text1"/>
          <w:sz w:val="24"/>
          <w:szCs w:val="24"/>
          <w:lang w:eastAsia="ru-RU"/>
        </w:rPr>
        <w:t xml:space="preserve">» </w:t>
      </w:r>
      <w:r w:rsidR="00185A1B">
        <w:rPr>
          <w:rFonts w:ascii="Times New Roman" w:eastAsia="Times New Roman" w:hAnsi="Times New Roman" w:cs="Times New Roman"/>
          <w:bCs/>
          <w:color w:val="000000" w:themeColor="text1"/>
          <w:sz w:val="24"/>
          <w:szCs w:val="24"/>
          <w:lang w:eastAsia="ru-RU"/>
        </w:rPr>
        <w:t xml:space="preserve">предоставленных сведений. </w:t>
      </w:r>
    </w:p>
    <w:p w14:paraId="3831091B" w14:textId="77777777" w:rsidR="00CD3D2F" w:rsidRPr="000A3CD3" w:rsidRDefault="00CD3D2F" w:rsidP="00CD3D2F">
      <w:pPr>
        <w:spacing w:after="0" w:line="240" w:lineRule="auto"/>
        <w:ind w:firstLine="708"/>
        <w:jc w:val="both"/>
        <w:rPr>
          <w:rFonts w:ascii="Times New Roman" w:eastAsia="Times New Roman" w:hAnsi="Times New Roman" w:cs="Times New Roman"/>
          <w:bCs/>
          <w:color w:val="000000" w:themeColor="text1"/>
          <w:sz w:val="24"/>
          <w:szCs w:val="24"/>
          <w:lang w:eastAsia="ru-RU"/>
        </w:rPr>
      </w:pPr>
    </w:p>
    <w:p w14:paraId="4C3724E1" w14:textId="7FA5986B" w:rsidR="00CD3D2F" w:rsidRPr="000A3CD3" w:rsidRDefault="00CD3D2F" w:rsidP="00CD3D2F">
      <w:pPr>
        <w:spacing w:after="0" w:line="240" w:lineRule="auto"/>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Дата подачи ___________________</w:t>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r>
      <w:r w:rsidRPr="000A3CD3">
        <w:rPr>
          <w:rFonts w:ascii="Times New Roman" w:eastAsia="Times New Roman" w:hAnsi="Times New Roman" w:cs="Times New Roman"/>
          <w:bCs/>
          <w:color w:val="000000" w:themeColor="text1"/>
          <w:sz w:val="24"/>
          <w:szCs w:val="24"/>
          <w:lang w:eastAsia="ru-RU"/>
        </w:rPr>
        <w:tab/>
        <w:t xml:space="preserve">    Подпись заявителя _______________________</w:t>
      </w:r>
    </w:p>
    <w:p w14:paraId="7A8E9DEE" w14:textId="77777777" w:rsidR="00CD3D2F" w:rsidRPr="000A3CD3" w:rsidRDefault="00CD3D2F" w:rsidP="00CD3D2F">
      <w:pPr>
        <w:spacing w:after="0" w:line="240" w:lineRule="auto"/>
        <w:rPr>
          <w:rFonts w:ascii="Times New Roman" w:eastAsia="Times New Roman" w:hAnsi="Times New Roman" w:cs="Times New Roman"/>
          <w:bCs/>
          <w:color w:val="000000" w:themeColor="text1"/>
          <w:sz w:val="24"/>
          <w:szCs w:val="24"/>
          <w:lang w:eastAsia="ru-RU"/>
        </w:rPr>
      </w:pPr>
      <w:r w:rsidRPr="000A3CD3">
        <w:rPr>
          <w:rFonts w:ascii="Times New Roman" w:eastAsia="Times New Roman" w:hAnsi="Times New Roman" w:cs="Times New Roman"/>
          <w:bCs/>
          <w:color w:val="000000" w:themeColor="text1"/>
          <w:sz w:val="24"/>
          <w:szCs w:val="24"/>
          <w:lang w:eastAsia="ru-RU"/>
        </w:rPr>
        <w:t>______________________</w:t>
      </w:r>
    </w:p>
    <w:p w14:paraId="4C4DBDA1" w14:textId="77777777" w:rsidR="00CD3D2F" w:rsidRPr="000A3CD3" w:rsidRDefault="00CD3D2F" w:rsidP="00CD3D2F">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0A3CD3">
        <w:rPr>
          <w:rFonts w:ascii="Times New Roman" w:eastAsia="Times New Roman" w:hAnsi="Times New Roman" w:cs="Times New Roman"/>
          <w:color w:val="000000" w:themeColor="text1"/>
          <w:sz w:val="24"/>
          <w:szCs w:val="24"/>
          <w:vertAlign w:val="superscript"/>
          <w:lang w:eastAsia="ru-RU"/>
        </w:rPr>
        <w:t xml:space="preserve">1 </w:t>
      </w:r>
      <w:r w:rsidRPr="000A3CD3">
        <w:rPr>
          <w:rFonts w:ascii="Times New Roman" w:eastAsia="Times New Roman" w:hAnsi="Times New Roman" w:cs="Times New Roman"/>
          <w:color w:val="000000" w:themeColor="text1"/>
          <w:sz w:val="24"/>
          <w:szCs w:val="24"/>
          <w:lang w:eastAsia="ru-RU"/>
        </w:rPr>
        <w:t> Указываются</w:t>
      </w:r>
      <w:proofErr w:type="gramEnd"/>
      <w:r w:rsidRPr="000A3CD3">
        <w:rPr>
          <w:rFonts w:ascii="Times New Roman" w:eastAsia="Times New Roman" w:hAnsi="Times New Roman" w:cs="Times New Roman"/>
          <w:color w:val="000000" w:themeColor="text1"/>
          <w:sz w:val="24"/>
          <w:szCs w:val="24"/>
          <w:lang w:eastAsia="ru-RU"/>
        </w:rPr>
        <w:t xml:space="preserve"> марка транспортного средства и вид (автомобили легковые и грузовые, автоприцепы, </w:t>
      </w:r>
      <w:proofErr w:type="spellStart"/>
      <w:r w:rsidRPr="000A3CD3">
        <w:rPr>
          <w:rFonts w:ascii="Times New Roman" w:eastAsia="Times New Roman" w:hAnsi="Times New Roman" w:cs="Times New Roman"/>
          <w:color w:val="000000" w:themeColor="text1"/>
          <w:sz w:val="24"/>
          <w:szCs w:val="24"/>
          <w:lang w:eastAsia="ru-RU"/>
        </w:rPr>
        <w:t>мототранспорные</w:t>
      </w:r>
      <w:proofErr w:type="spellEnd"/>
      <w:r w:rsidRPr="000A3CD3">
        <w:rPr>
          <w:rFonts w:ascii="Times New Roman" w:eastAsia="Times New Roman" w:hAnsi="Times New Roman" w:cs="Times New Roman"/>
          <w:color w:val="000000" w:themeColor="text1"/>
          <w:sz w:val="24"/>
          <w:szCs w:val="24"/>
          <w:lang w:eastAsia="ru-RU"/>
        </w:rPr>
        <w:t xml:space="preserve"> средства, сельскохозяйственная техника, водный транспорт, воздушный транспорт и иные транспортные средства)</w:t>
      </w:r>
    </w:p>
    <w:p w14:paraId="5D70A13A" w14:textId="77777777" w:rsidR="00CD3D2F" w:rsidRPr="000A3CD3" w:rsidRDefault="00CD3D2F" w:rsidP="00CD3D2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vertAlign w:val="superscript"/>
          <w:lang w:eastAsia="ru-RU"/>
        </w:rPr>
        <w:t xml:space="preserve">2 </w:t>
      </w:r>
      <w:r w:rsidRPr="000A3CD3">
        <w:rPr>
          <w:rFonts w:ascii="Times New Roman" w:eastAsia="Times New Roman" w:hAnsi="Times New Roman" w:cs="Times New Roman"/>
          <w:color w:val="000000" w:themeColor="text1"/>
          <w:sz w:val="24"/>
          <w:szCs w:val="24"/>
          <w:lang w:eastAsia="ru-RU"/>
        </w:rPr>
        <w:t>Указываются основание приобретения (покупка, мена, дарение, наследование, приватизация и другие), а также реквизиты (дата, номер) соответствующего договора.</w:t>
      </w:r>
    </w:p>
    <w:p w14:paraId="75E8E3F1" w14:textId="23367191" w:rsidR="00CD3D2F" w:rsidRPr="000A3CD3" w:rsidRDefault="00CD3D2F" w:rsidP="00C5277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A3CD3">
        <w:rPr>
          <w:rFonts w:ascii="Times New Roman" w:eastAsia="Times New Roman" w:hAnsi="Times New Roman" w:cs="Times New Roman"/>
          <w:color w:val="000000" w:themeColor="text1"/>
          <w:sz w:val="24"/>
          <w:szCs w:val="24"/>
          <w:vertAlign w:val="superscript"/>
          <w:lang w:eastAsia="ru-RU"/>
        </w:rPr>
        <w:t xml:space="preserve">3 </w:t>
      </w:r>
      <w:r w:rsidRPr="000A3CD3">
        <w:rPr>
          <w:rFonts w:ascii="Times New Roman" w:eastAsia="Times New Roman" w:hAnsi="Times New Roman" w:cs="Times New Roman"/>
          <w:color w:val="000000" w:themeColor="text1"/>
          <w:sz w:val="24"/>
          <w:szCs w:val="24"/>
          <w:lang w:eastAsia="ru-RU"/>
        </w:rPr>
        <w:t>Определяется по рыночным ценам: для постановки на учет в качестве нуждающихся в жилых помещениях или освобождения от внесения платы за пользование занимаемыми ими по договору социального найма жилыми помещениями муниципального жилищного фонда (платы за наем) на момент подачи такого заявления и для предоставления им по договорам социального найма жилых помещений муниципального жилищного фонда на момент направления органом местного самоуправления уведомления о наступлении такой очередности.</w:t>
      </w:r>
    </w:p>
    <w:p w14:paraId="7AAF7BBF" w14:textId="77777777" w:rsidR="00C52778" w:rsidRPr="000A3CD3" w:rsidRDefault="00C52778" w:rsidP="00C5277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sectPr w:rsidR="00C52778" w:rsidRPr="000A3CD3" w:rsidSect="00CF464B">
          <w:pgSz w:w="16838" w:h="11906" w:orient="landscape"/>
          <w:pgMar w:top="1134" w:right="851" w:bottom="1134" w:left="1701" w:header="709" w:footer="709" w:gutter="0"/>
          <w:cols w:space="708"/>
          <w:titlePg/>
          <w:docGrid w:linePitch="360"/>
        </w:sectPr>
      </w:pPr>
    </w:p>
    <w:p w14:paraId="03FF580B" w14:textId="5A188A26" w:rsidR="00951458" w:rsidRPr="00576627" w:rsidRDefault="00576627" w:rsidP="00576627">
      <w:pPr>
        <w:pStyle w:val="1"/>
        <w:jc w:val="center"/>
      </w:pPr>
      <w:r>
        <w:rPr>
          <w:sz w:val="24"/>
          <w:szCs w:val="24"/>
        </w:rPr>
        <w:lastRenderedPageBreak/>
        <w:t xml:space="preserve">                                                                                                                                                                                                                 </w:t>
      </w:r>
      <w:r w:rsidR="00951458" w:rsidRPr="00576627">
        <w:t xml:space="preserve">Приложение 4 </w:t>
      </w:r>
    </w:p>
    <w:p w14:paraId="75E14A93" w14:textId="77777777" w:rsidR="00951458" w:rsidRPr="00576627" w:rsidRDefault="00951458" w:rsidP="00951458">
      <w:pPr>
        <w:pStyle w:val="1"/>
      </w:pPr>
      <w:r w:rsidRPr="00576627">
        <w:t xml:space="preserve">                                                                                                                                         к Административному регламенту </w:t>
      </w:r>
    </w:p>
    <w:p w14:paraId="5EF6EC86" w14:textId="77777777" w:rsidR="00951458" w:rsidRPr="00576627" w:rsidRDefault="00951458" w:rsidP="00951458">
      <w:pPr>
        <w:pStyle w:val="1"/>
      </w:pPr>
      <w:r w:rsidRPr="00576627">
        <w:t xml:space="preserve">предоставления отдела по реализации </w:t>
      </w:r>
    </w:p>
    <w:p w14:paraId="41DCCC16" w14:textId="77777777" w:rsidR="00951458" w:rsidRPr="00576627" w:rsidRDefault="00951458" w:rsidP="00951458">
      <w:pPr>
        <w:pStyle w:val="1"/>
      </w:pPr>
      <w:r w:rsidRPr="00576627">
        <w:t xml:space="preserve">                                                                                                                                            мер социальной поддержки граждан </w:t>
      </w:r>
    </w:p>
    <w:p w14:paraId="4E8E480D" w14:textId="70C8373C" w:rsidR="00951458" w:rsidRPr="00576627" w:rsidRDefault="00951458" w:rsidP="00951458">
      <w:pPr>
        <w:pStyle w:val="1"/>
      </w:pPr>
      <w:r w:rsidRPr="00576627">
        <w:t xml:space="preserve">                                                                                                               </w:t>
      </w:r>
      <w:r w:rsidR="005F1662" w:rsidRPr="00576627">
        <w:t xml:space="preserve">                     </w:t>
      </w:r>
      <w:r w:rsidRPr="00576627">
        <w:t>муниципаль</w:t>
      </w:r>
      <w:r w:rsidR="005F1662" w:rsidRPr="00576627">
        <w:t>ного</w:t>
      </w:r>
      <w:r w:rsidRPr="00576627">
        <w:t xml:space="preserve"> казе</w:t>
      </w:r>
      <w:r w:rsidR="005F1662" w:rsidRPr="00576627">
        <w:t>нного</w:t>
      </w:r>
      <w:r w:rsidRPr="00576627">
        <w:t xml:space="preserve"> учрежде</w:t>
      </w:r>
      <w:r w:rsidR="005F1662" w:rsidRPr="00576627">
        <w:t xml:space="preserve">ния </w:t>
      </w:r>
      <w:r w:rsidRPr="00576627">
        <w:t xml:space="preserve"> </w:t>
      </w:r>
    </w:p>
    <w:p w14:paraId="436EEF51" w14:textId="77777777" w:rsidR="00951458" w:rsidRPr="00576627" w:rsidRDefault="00951458" w:rsidP="00951458">
      <w:pPr>
        <w:pStyle w:val="1"/>
      </w:pPr>
      <w:r w:rsidRPr="00576627">
        <w:t xml:space="preserve">                                                                                                                                        «Централизованная бухгалтерия» </w:t>
      </w:r>
    </w:p>
    <w:p w14:paraId="11DFD30A" w14:textId="77777777" w:rsidR="00951458" w:rsidRPr="00576627" w:rsidRDefault="00951458" w:rsidP="00951458">
      <w:pPr>
        <w:pStyle w:val="1"/>
      </w:pPr>
      <w:r w:rsidRPr="00576627">
        <w:t xml:space="preserve">                                                                                                                      муниципальной услуги </w:t>
      </w:r>
    </w:p>
    <w:p w14:paraId="52AFED97" w14:textId="77777777" w:rsidR="00951458" w:rsidRPr="00576627" w:rsidRDefault="00951458" w:rsidP="00951458">
      <w:pPr>
        <w:pStyle w:val="1"/>
      </w:pPr>
      <w:r w:rsidRPr="00576627">
        <w:t xml:space="preserve"> по признанию граждан малоимущими</w:t>
      </w:r>
    </w:p>
    <w:p w14:paraId="5C55046E" w14:textId="7AC3738D" w:rsidR="00951458" w:rsidRPr="00576627" w:rsidRDefault="00951458" w:rsidP="00576627">
      <w:pPr>
        <w:pStyle w:val="1"/>
        <w:jc w:val="both"/>
      </w:pPr>
    </w:p>
    <w:p w14:paraId="4497D2DE" w14:textId="77777777" w:rsidR="00951458" w:rsidRPr="00D25AD5" w:rsidRDefault="00951458" w:rsidP="00951458">
      <w:pPr>
        <w:pStyle w:val="1"/>
        <w:jc w:val="center"/>
        <w:rPr>
          <w:b/>
          <w:sz w:val="24"/>
          <w:szCs w:val="24"/>
        </w:rPr>
      </w:pPr>
    </w:p>
    <w:p w14:paraId="0F815F80" w14:textId="77777777" w:rsidR="00951458" w:rsidRPr="00576627" w:rsidRDefault="00951458" w:rsidP="00951458">
      <w:pPr>
        <w:pStyle w:val="1"/>
        <w:jc w:val="center"/>
        <w:rPr>
          <w:b/>
        </w:rPr>
      </w:pPr>
      <w:r w:rsidRPr="00576627">
        <w:rPr>
          <w:b/>
        </w:rPr>
        <w:t>КНИГА</w:t>
      </w:r>
    </w:p>
    <w:p w14:paraId="71396499" w14:textId="77777777" w:rsidR="00951458" w:rsidRPr="00576627" w:rsidRDefault="00951458" w:rsidP="00951458">
      <w:pPr>
        <w:pStyle w:val="1"/>
        <w:jc w:val="center"/>
        <w:rPr>
          <w:b/>
        </w:rPr>
      </w:pPr>
      <w:r w:rsidRPr="00576627">
        <w:rPr>
          <w:b/>
        </w:rPr>
        <w:t>РЕГИСТРАЦИИ ЗАЯВЛЕНИЙ ГРАЖДАН</w:t>
      </w:r>
    </w:p>
    <w:p w14:paraId="41D53D24" w14:textId="77777777" w:rsidR="00951458" w:rsidRPr="00576627" w:rsidRDefault="00951458" w:rsidP="00951458">
      <w:pPr>
        <w:pStyle w:val="1"/>
        <w:jc w:val="center"/>
        <w:rPr>
          <w:b/>
        </w:rPr>
      </w:pPr>
      <w:r w:rsidRPr="00576627">
        <w:rPr>
          <w:b/>
        </w:rPr>
        <w:t>о признании их малоимущим</w:t>
      </w:r>
    </w:p>
    <w:p w14:paraId="2C9755C9" w14:textId="2C20ED19" w:rsidR="00951458" w:rsidRPr="00576627" w:rsidRDefault="003A77C6" w:rsidP="00951458">
      <w:pPr>
        <w:pStyle w:val="1"/>
        <w:jc w:val="center"/>
        <w:rPr>
          <w:b/>
        </w:rPr>
      </w:pPr>
      <w:r w:rsidRPr="00576627">
        <w:rPr>
          <w:b/>
        </w:rPr>
        <w:t xml:space="preserve">отдел </w:t>
      </w:r>
      <w:r w:rsidR="00951458" w:rsidRPr="00576627">
        <w:rPr>
          <w:b/>
        </w:rPr>
        <w:t>по реализации мер социальной поддержки граждан</w:t>
      </w:r>
    </w:p>
    <w:p w14:paraId="44C2D357" w14:textId="6A3B90E8" w:rsidR="00951458" w:rsidRPr="00576627" w:rsidRDefault="00951458" w:rsidP="00951458">
      <w:pPr>
        <w:pStyle w:val="1"/>
        <w:jc w:val="center"/>
        <w:rPr>
          <w:b/>
        </w:rPr>
      </w:pPr>
      <w:r w:rsidRPr="00576627">
        <w:rPr>
          <w:b/>
        </w:rPr>
        <w:t>муниципального казенного учреждения «Централизованная бухгалтерия»</w:t>
      </w:r>
    </w:p>
    <w:p w14:paraId="013289D9" w14:textId="77777777" w:rsidR="00951458" w:rsidRPr="00D25AD5" w:rsidRDefault="00951458" w:rsidP="00951458">
      <w:pPr>
        <w:pStyle w:val="1"/>
        <w:rPr>
          <w:sz w:val="24"/>
          <w:szCs w:val="24"/>
        </w:rPr>
      </w:pPr>
    </w:p>
    <w:p w14:paraId="0ADF0A20" w14:textId="77777777" w:rsidR="00951458" w:rsidRPr="00D25AD5" w:rsidRDefault="00951458" w:rsidP="00951458">
      <w:pPr>
        <w:pStyle w:val="1"/>
        <w:rPr>
          <w:sz w:val="24"/>
          <w:szCs w:val="24"/>
        </w:rPr>
      </w:pPr>
      <w:r w:rsidRPr="00576627">
        <w:t>Начата</w:t>
      </w:r>
      <w:r w:rsidRPr="00D25AD5">
        <w:rPr>
          <w:sz w:val="24"/>
          <w:szCs w:val="24"/>
        </w:rPr>
        <w:t xml:space="preserve"> ________________ 20__ г.</w:t>
      </w:r>
    </w:p>
    <w:p w14:paraId="29941B42" w14:textId="77777777" w:rsidR="00951458" w:rsidRPr="00D25AD5" w:rsidRDefault="00951458" w:rsidP="00951458">
      <w:pPr>
        <w:pStyle w:val="1"/>
        <w:rPr>
          <w:sz w:val="24"/>
          <w:szCs w:val="24"/>
        </w:rPr>
      </w:pPr>
      <w:r w:rsidRPr="00576627">
        <w:t>Окончена</w:t>
      </w:r>
      <w:r w:rsidRPr="00D25AD5">
        <w:rPr>
          <w:sz w:val="24"/>
          <w:szCs w:val="24"/>
        </w:rPr>
        <w:t xml:space="preserve"> ________________ 20__ г.</w:t>
      </w:r>
    </w:p>
    <w:p w14:paraId="31E689B5" w14:textId="77777777" w:rsidR="00951458" w:rsidRPr="00D25AD5" w:rsidRDefault="00951458" w:rsidP="00951458">
      <w:pPr>
        <w:pStyle w:val="1"/>
        <w:rPr>
          <w:sz w:val="24"/>
          <w:szCs w:val="24"/>
        </w:rPr>
      </w:pPr>
    </w:p>
    <w:p w14:paraId="743DB4F6" w14:textId="77777777" w:rsidR="00951458" w:rsidRPr="00D25AD5" w:rsidRDefault="00951458" w:rsidP="00951458">
      <w:pPr>
        <w:pStyle w:val="1"/>
        <w:rPr>
          <w:sz w:val="24"/>
          <w:szCs w:val="24"/>
        </w:rPr>
      </w:pPr>
    </w:p>
    <w:tbl>
      <w:tblPr>
        <w:tblW w:w="14742" w:type="dxa"/>
        <w:tblInd w:w="70" w:type="dxa"/>
        <w:tblLayout w:type="fixed"/>
        <w:tblCellMar>
          <w:left w:w="70" w:type="dxa"/>
          <w:right w:w="70" w:type="dxa"/>
        </w:tblCellMar>
        <w:tblLook w:val="0000" w:firstRow="0" w:lastRow="0" w:firstColumn="0" w:lastColumn="0" w:noHBand="0" w:noVBand="0"/>
      </w:tblPr>
      <w:tblGrid>
        <w:gridCol w:w="540"/>
        <w:gridCol w:w="1800"/>
        <w:gridCol w:w="1980"/>
        <w:gridCol w:w="2340"/>
        <w:gridCol w:w="1420"/>
        <w:gridCol w:w="1640"/>
        <w:gridCol w:w="3321"/>
        <w:gridCol w:w="1701"/>
      </w:tblGrid>
      <w:tr w:rsidR="00951458" w:rsidRPr="000A3CD3" w14:paraId="604DB800" w14:textId="77777777" w:rsidTr="00CF464B">
        <w:trPr>
          <w:trHeight w:val="1200"/>
        </w:trPr>
        <w:tc>
          <w:tcPr>
            <w:tcW w:w="540" w:type="dxa"/>
            <w:tcBorders>
              <w:top w:val="single" w:sz="6" w:space="0" w:color="auto"/>
              <w:left w:val="single" w:sz="6" w:space="0" w:color="auto"/>
              <w:bottom w:val="single" w:sz="6" w:space="0" w:color="auto"/>
              <w:right w:val="single" w:sz="6" w:space="0" w:color="auto"/>
            </w:tcBorders>
          </w:tcPr>
          <w:p w14:paraId="7E543F81" w14:textId="77777777" w:rsidR="00951458" w:rsidRPr="00D25AD5" w:rsidRDefault="00951458" w:rsidP="00951458">
            <w:pPr>
              <w:pStyle w:val="1"/>
              <w:rPr>
                <w:sz w:val="24"/>
                <w:szCs w:val="24"/>
              </w:rPr>
            </w:pPr>
            <w:r w:rsidRPr="00D25AD5">
              <w:rPr>
                <w:sz w:val="24"/>
                <w:szCs w:val="24"/>
              </w:rPr>
              <w:t xml:space="preserve">№ </w:t>
            </w:r>
            <w:r w:rsidRPr="00D25AD5">
              <w:rPr>
                <w:sz w:val="24"/>
                <w:szCs w:val="24"/>
              </w:rPr>
              <w:br/>
              <w:t>п/п</w:t>
            </w:r>
          </w:p>
        </w:tc>
        <w:tc>
          <w:tcPr>
            <w:tcW w:w="1800" w:type="dxa"/>
            <w:tcBorders>
              <w:top w:val="single" w:sz="6" w:space="0" w:color="auto"/>
              <w:left w:val="single" w:sz="6" w:space="0" w:color="auto"/>
              <w:bottom w:val="single" w:sz="6" w:space="0" w:color="auto"/>
              <w:right w:val="single" w:sz="6" w:space="0" w:color="auto"/>
            </w:tcBorders>
          </w:tcPr>
          <w:p w14:paraId="0115434F" w14:textId="3647D2C2" w:rsidR="00951458" w:rsidRPr="00D25AD5" w:rsidRDefault="00951458" w:rsidP="00576627">
            <w:pPr>
              <w:pStyle w:val="1"/>
              <w:jc w:val="center"/>
              <w:rPr>
                <w:sz w:val="24"/>
                <w:szCs w:val="24"/>
              </w:rPr>
            </w:pPr>
            <w:r w:rsidRPr="00D25AD5">
              <w:rPr>
                <w:sz w:val="24"/>
                <w:szCs w:val="24"/>
              </w:rPr>
              <w:t>Дата подачи</w:t>
            </w:r>
            <w:r w:rsidRPr="00D25AD5">
              <w:rPr>
                <w:sz w:val="24"/>
                <w:szCs w:val="24"/>
              </w:rPr>
              <w:br/>
              <w:t xml:space="preserve">заявления </w:t>
            </w:r>
            <w:r w:rsidR="00576627">
              <w:rPr>
                <w:sz w:val="24"/>
                <w:szCs w:val="24"/>
              </w:rPr>
              <w:t>о</w:t>
            </w:r>
            <w:r w:rsidRPr="00D25AD5">
              <w:rPr>
                <w:sz w:val="24"/>
                <w:szCs w:val="24"/>
              </w:rPr>
              <w:br/>
              <w:t>признании гражданина малоимущим</w:t>
            </w:r>
          </w:p>
          <w:p w14:paraId="27C3E287" w14:textId="77777777" w:rsidR="00951458" w:rsidRPr="00D25AD5" w:rsidRDefault="00951458" w:rsidP="00951458">
            <w:pPr>
              <w:pStyle w:val="1"/>
              <w:rPr>
                <w:sz w:val="24"/>
                <w:szCs w:val="24"/>
              </w:rPr>
            </w:pPr>
          </w:p>
        </w:tc>
        <w:tc>
          <w:tcPr>
            <w:tcW w:w="1980" w:type="dxa"/>
            <w:tcBorders>
              <w:top w:val="single" w:sz="6" w:space="0" w:color="auto"/>
              <w:left w:val="single" w:sz="6" w:space="0" w:color="auto"/>
              <w:bottom w:val="single" w:sz="6" w:space="0" w:color="auto"/>
              <w:right w:val="single" w:sz="6" w:space="0" w:color="auto"/>
            </w:tcBorders>
          </w:tcPr>
          <w:p w14:paraId="20D60AB2" w14:textId="15401658" w:rsidR="00951458" w:rsidRPr="00D25AD5" w:rsidRDefault="00951458" w:rsidP="00576627">
            <w:pPr>
              <w:pStyle w:val="1"/>
              <w:jc w:val="center"/>
              <w:rPr>
                <w:sz w:val="24"/>
                <w:szCs w:val="24"/>
              </w:rPr>
            </w:pPr>
            <w:r w:rsidRPr="00D25AD5">
              <w:rPr>
                <w:sz w:val="24"/>
                <w:szCs w:val="24"/>
              </w:rPr>
              <w:t xml:space="preserve">Фамилия,  </w:t>
            </w:r>
            <w:r w:rsidRPr="00D25AD5">
              <w:rPr>
                <w:sz w:val="24"/>
                <w:szCs w:val="24"/>
              </w:rPr>
              <w:br/>
              <w:t xml:space="preserve">имя, отчество </w:t>
            </w:r>
            <w:r w:rsidRPr="00D25AD5">
              <w:rPr>
                <w:sz w:val="24"/>
                <w:szCs w:val="24"/>
              </w:rPr>
              <w:br/>
              <w:t>гражданина,</w:t>
            </w:r>
            <w:r w:rsidRPr="00D25AD5">
              <w:rPr>
                <w:sz w:val="24"/>
                <w:szCs w:val="24"/>
              </w:rPr>
              <w:br/>
              <w:t xml:space="preserve">подавшего </w:t>
            </w:r>
            <w:r w:rsidRPr="00D25AD5">
              <w:rPr>
                <w:sz w:val="24"/>
                <w:szCs w:val="24"/>
              </w:rPr>
              <w:br/>
              <w:t>заявление</w:t>
            </w:r>
          </w:p>
        </w:tc>
        <w:tc>
          <w:tcPr>
            <w:tcW w:w="2340" w:type="dxa"/>
            <w:tcBorders>
              <w:top w:val="single" w:sz="6" w:space="0" w:color="auto"/>
              <w:left w:val="single" w:sz="6" w:space="0" w:color="auto"/>
              <w:bottom w:val="single" w:sz="6" w:space="0" w:color="auto"/>
              <w:right w:val="single" w:sz="6" w:space="0" w:color="auto"/>
            </w:tcBorders>
          </w:tcPr>
          <w:p w14:paraId="4E650FBD" w14:textId="3B931958" w:rsidR="00951458" w:rsidRPr="00D25AD5" w:rsidRDefault="00951458" w:rsidP="00576627">
            <w:pPr>
              <w:pStyle w:val="1"/>
              <w:jc w:val="center"/>
              <w:rPr>
                <w:sz w:val="24"/>
                <w:szCs w:val="24"/>
              </w:rPr>
            </w:pPr>
            <w:r w:rsidRPr="00D25AD5">
              <w:rPr>
                <w:sz w:val="24"/>
                <w:szCs w:val="24"/>
              </w:rPr>
              <w:t xml:space="preserve">Адрес согласно  </w:t>
            </w:r>
            <w:r w:rsidRPr="00D25AD5">
              <w:rPr>
                <w:sz w:val="24"/>
                <w:szCs w:val="24"/>
              </w:rPr>
              <w:br/>
              <w:t>регистрации по месту жительства</w:t>
            </w:r>
          </w:p>
        </w:tc>
        <w:tc>
          <w:tcPr>
            <w:tcW w:w="1420" w:type="dxa"/>
            <w:tcBorders>
              <w:top w:val="single" w:sz="6" w:space="0" w:color="auto"/>
              <w:left w:val="single" w:sz="6" w:space="0" w:color="auto"/>
              <w:bottom w:val="single" w:sz="6" w:space="0" w:color="auto"/>
              <w:right w:val="single" w:sz="6" w:space="0" w:color="auto"/>
            </w:tcBorders>
          </w:tcPr>
          <w:p w14:paraId="1619A948" w14:textId="57E02835" w:rsidR="00951458" w:rsidRPr="00D25AD5" w:rsidRDefault="00576627" w:rsidP="00576627">
            <w:pPr>
              <w:pStyle w:val="1"/>
              <w:jc w:val="center"/>
              <w:rPr>
                <w:sz w:val="24"/>
                <w:szCs w:val="24"/>
              </w:rPr>
            </w:pPr>
            <w:r>
              <w:rPr>
                <w:sz w:val="24"/>
                <w:szCs w:val="24"/>
              </w:rPr>
              <w:t>Коли</w:t>
            </w:r>
            <w:r w:rsidR="00951458" w:rsidRPr="00D25AD5">
              <w:rPr>
                <w:sz w:val="24"/>
                <w:szCs w:val="24"/>
              </w:rPr>
              <w:t>чество</w:t>
            </w:r>
            <w:r w:rsidR="00951458" w:rsidRPr="00D25AD5">
              <w:rPr>
                <w:sz w:val="24"/>
                <w:szCs w:val="24"/>
              </w:rPr>
              <w:br/>
              <w:t xml:space="preserve">членов  </w:t>
            </w:r>
            <w:r w:rsidR="00951458" w:rsidRPr="00D25AD5">
              <w:rPr>
                <w:sz w:val="24"/>
                <w:szCs w:val="24"/>
              </w:rPr>
              <w:br/>
              <w:t xml:space="preserve">семьи   </w:t>
            </w:r>
          </w:p>
        </w:tc>
        <w:tc>
          <w:tcPr>
            <w:tcW w:w="1640" w:type="dxa"/>
            <w:tcBorders>
              <w:top w:val="single" w:sz="6" w:space="0" w:color="auto"/>
              <w:left w:val="single" w:sz="6" w:space="0" w:color="auto"/>
              <w:bottom w:val="single" w:sz="6" w:space="0" w:color="auto"/>
              <w:right w:val="single" w:sz="6" w:space="0" w:color="auto"/>
            </w:tcBorders>
          </w:tcPr>
          <w:p w14:paraId="717FE241" w14:textId="77777777" w:rsidR="00951458" w:rsidRPr="00D25AD5" w:rsidRDefault="00951458" w:rsidP="00576627">
            <w:pPr>
              <w:pStyle w:val="1"/>
              <w:jc w:val="center"/>
              <w:rPr>
                <w:sz w:val="24"/>
                <w:szCs w:val="24"/>
              </w:rPr>
            </w:pPr>
            <w:r w:rsidRPr="00D25AD5">
              <w:rPr>
                <w:sz w:val="24"/>
                <w:szCs w:val="24"/>
              </w:rPr>
              <w:t xml:space="preserve">Дата и время     </w:t>
            </w:r>
            <w:r w:rsidRPr="00D25AD5">
              <w:rPr>
                <w:sz w:val="24"/>
                <w:szCs w:val="24"/>
              </w:rPr>
              <w:br/>
              <w:t>рассмотрения</w:t>
            </w:r>
            <w:r w:rsidRPr="00D25AD5">
              <w:rPr>
                <w:sz w:val="24"/>
                <w:szCs w:val="24"/>
              </w:rPr>
              <w:br/>
              <w:t xml:space="preserve">заявления о </w:t>
            </w:r>
            <w:r w:rsidRPr="00D25AD5">
              <w:rPr>
                <w:sz w:val="24"/>
                <w:szCs w:val="24"/>
              </w:rPr>
              <w:br/>
              <w:t>признании гражданина малоимущим</w:t>
            </w:r>
          </w:p>
          <w:p w14:paraId="5217D32B" w14:textId="77777777" w:rsidR="00951458" w:rsidRPr="00D25AD5" w:rsidRDefault="00951458" w:rsidP="00576627">
            <w:pPr>
              <w:pStyle w:val="1"/>
              <w:jc w:val="center"/>
              <w:rPr>
                <w:sz w:val="24"/>
                <w:szCs w:val="24"/>
              </w:rPr>
            </w:pPr>
          </w:p>
        </w:tc>
        <w:tc>
          <w:tcPr>
            <w:tcW w:w="3321" w:type="dxa"/>
            <w:tcBorders>
              <w:top w:val="single" w:sz="6" w:space="0" w:color="auto"/>
              <w:left w:val="single" w:sz="6" w:space="0" w:color="auto"/>
              <w:bottom w:val="single" w:sz="6" w:space="0" w:color="auto"/>
              <w:right w:val="single" w:sz="6" w:space="0" w:color="auto"/>
            </w:tcBorders>
          </w:tcPr>
          <w:p w14:paraId="770D06B0" w14:textId="77777777" w:rsidR="00951458" w:rsidRPr="00D25AD5" w:rsidRDefault="00951458" w:rsidP="00576627">
            <w:pPr>
              <w:pStyle w:val="1"/>
              <w:jc w:val="center"/>
              <w:rPr>
                <w:sz w:val="24"/>
                <w:szCs w:val="24"/>
              </w:rPr>
            </w:pPr>
            <w:r w:rsidRPr="00D25AD5">
              <w:rPr>
                <w:sz w:val="24"/>
                <w:szCs w:val="24"/>
              </w:rPr>
              <w:t>Решение о признании или об отказе в признании гражданина малоимущим</w:t>
            </w:r>
          </w:p>
        </w:tc>
        <w:tc>
          <w:tcPr>
            <w:tcW w:w="1701" w:type="dxa"/>
            <w:tcBorders>
              <w:top w:val="single" w:sz="6" w:space="0" w:color="auto"/>
              <w:left w:val="single" w:sz="6" w:space="0" w:color="auto"/>
              <w:bottom w:val="single" w:sz="6" w:space="0" w:color="auto"/>
              <w:right w:val="single" w:sz="6" w:space="0" w:color="auto"/>
            </w:tcBorders>
          </w:tcPr>
          <w:p w14:paraId="49C6879F" w14:textId="77777777" w:rsidR="00951458" w:rsidRPr="000A3CD3" w:rsidRDefault="00951458" w:rsidP="00576627">
            <w:pPr>
              <w:pStyle w:val="1"/>
              <w:jc w:val="center"/>
              <w:rPr>
                <w:sz w:val="24"/>
                <w:szCs w:val="24"/>
              </w:rPr>
            </w:pPr>
            <w:proofErr w:type="gramStart"/>
            <w:r w:rsidRPr="00D25AD5">
              <w:rPr>
                <w:sz w:val="24"/>
                <w:szCs w:val="24"/>
              </w:rPr>
              <w:t>Регистра-</w:t>
            </w:r>
            <w:proofErr w:type="spellStart"/>
            <w:r w:rsidRPr="00D25AD5">
              <w:rPr>
                <w:sz w:val="24"/>
                <w:szCs w:val="24"/>
              </w:rPr>
              <w:t>ционный</w:t>
            </w:r>
            <w:proofErr w:type="spellEnd"/>
            <w:proofErr w:type="gramEnd"/>
            <w:r w:rsidRPr="00D25AD5">
              <w:rPr>
                <w:sz w:val="24"/>
                <w:szCs w:val="24"/>
              </w:rPr>
              <w:br/>
              <w:t>номер решения</w:t>
            </w:r>
            <w:r w:rsidRPr="000A3CD3">
              <w:rPr>
                <w:sz w:val="24"/>
                <w:szCs w:val="24"/>
              </w:rPr>
              <w:t xml:space="preserve"> </w:t>
            </w:r>
            <w:r w:rsidRPr="000A3CD3">
              <w:rPr>
                <w:sz w:val="24"/>
                <w:szCs w:val="24"/>
              </w:rPr>
              <w:br/>
              <w:t xml:space="preserve"> </w:t>
            </w:r>
          </w:p>
        </w:tc>
      </w:tr>
      <w:tr w:rsidR="00951458" w:rsidRPr="000A3CD3" w14:paraId="66EC8F88" w14:textId="77777777" w:rsidTr="00CF464B">
        <w:trPr>
          <w:trHeight w:val="240"/>
        </w:trPr>
        <w:tc>
          <w:tcPr>
            <w:tcW w:w="540" w:type="dxa"/>
            <w:tcBorders>
              <w:top w:val="single" w:sz="6" w:space="0" w:color="auto"/>
              <w:left w:val="single" w:sz="6" w:space="0" w:color="auto"/>
              <w:bottom w:val="single" w:sz="6" w:space="0" w:color="auto"/>
              <w:right w:val="single" w:sz="6" w:space="0" w:color="auto"/>
            </w:tcBorders>
          </w:tcPr>
          <w:p w14:paraId="2098BEA7" w14:textId="77777777" w:rsidR="00951458" w:rsidRPr="000A3CD3" w:rsidRDefault="00951458" w:rsidP="00951458">
            <w:pPr>
              <w:pStyle w:val="1"/>
              <w:rPr>
                <w:sz w:val="24"/>
                <w:szCs w:val="24"/>
              </w:rPr>
            </w:pPr>
            <w:r w:rsidRPr="000A3CD3">
              <w:rPr>
                <w:sz w:val="24"/>
                <w:szCs w:val="24"/>
              </w:rPr>
              <w:t xml:space="preserve">1 </w:t>
            </w:r>
          </w:p>
        </w:tc>
        <w:tc>
          <w:tcPr>
            <w:tcW w:w="1800" w:type="dxa"/>
            <w:tcBorders>
              <w:top w:val="single" w:sz="6" w:space="0" w:color="auto"/>
              <w:left w:val="single" w:sz="6" w:space="0" w:color="auto"/>
              <w:bottom w:val="single" w:sz="6" w:space="0" w:color="auto"/>
              <w:right w:val="single" w:sz="6" w:space="0" w:color="auto"/>
            </w:tcBorders>
          </w:tcPr>
          <w:p w14:paraId="1ED6E0AA" w14:textId="77777777" w:rsidR="00951458" w:rsidRPr="000A3CD3" w:rsidRDefault="00951458" w:rsidP="00951458">
            <w:pPr>
              <w:pStyle w:val="1"/>
              <w:rPr>
                <w:sz w:val="24"/>
                <w:szCs w:val="24"/>
              </w:rPr>
            </w:pPr>
            <w:r w:rsidRPr="000A3CD3">
              <w:rPr>
                <w:sz w:val="24"/>
                <w:szCs w:val="24"/>
              </w:rPr>
              <w:t xml:space="preserve">2     </w:t>
            </w:r>
          </w:p>
        </w:tc>
        <w:tc>
          <w:tcPr>
            <w:tcW w:w="1980" w:type="dxa"/>
            <w:tcBorders>
              <w:top w:val="single" w:sz="6" w:space="0" w:color="auto"/>
              <w:left w:val="single" w:sz="6" w:space="0" w:color="auto"/>
              <w:bottom w:val="single" w:sz="6" w:space="0" w:color="auto"/>
              <w:right w:val="single" w:sz="6" w:space="0" w:color="auto"/>
            </w:tcBorders>
          </w:tcPr>
          <w:p w14:paraId="3475A4FD" w14:textId="77777777" w:rsidR="00951458" w:rsidRPr="000A3CD3" w:rsidRDefault="00951458" w:rsidP="00951458">
            <w:pPr>
              <w:pStyle w:val="1"/>
              <w:rPr>
                <w:sz w:val="24"/>
                <w:szCs w:val="24"/>
              </w:rPr>
            </w:pPr>
            <w:r w:rsidRPr="000A3CD3">
              <w:rPr>
                <w:sz w:val="24"/>
                <w:szCs w:val="24"/>
              </w:rPr>
              <w:t xml:space="preserve">3     </w:t>
            </w:r>
          </w:p>
        </w:tc>
        <w:tc>
          <w:tcPr>
            <w:tcW w:w="2340" w:type="dxa"/>
            <w:tcBorders>
              <w:top w:val="single" w:sz="6" w:space="0" w:color="auto"/>
              <w:left w:val="single" w:sz="6" w:space="0" w:color="auto"/>
              <w:bottom w:val="single" w:sz="6" w:space="0" w:color="auto"/>
              <w:right w:val="single" w:sz="6" w:space="0" w:color="auto"/>
            </w:tcBorders>
          </w:tcPr>
          <w:p w14:paraId="20473F7A" w14:textId="77777777" w:rsidR="00951458" w:rsidRPr="000A3CD3" w:rsidRDefault="00951458" w:rsidP="00951458">
            <w:pPr>
              <w:pStyle w:val="1"/>
              <w:rPr>
                <w:sz w:val="24"/>
                <w:szCs w:val="24"/>
              </w:rPr>
            </w:pPr>
            <w:r w:rsidRPr="000A3CD3">
              <w:rPr>
                <w:sz w:val="24"/>
                <w:szCs w:val="24"/>
              </w:rPr>
              <w:t xml:space="preserve">4     </w:t>
            </w:r>
          </w:p>
        </w:tc>
        <w:tc>
          <w:tcPr>
            <w:tcW w:w="1420" w:type="dxa"/>
            <w:tcBorders>
              <w:top w:val="single" w:sz="6" w:space="0" w:color="auto"/>
              <w:left w:val="single" w:sz="6" w:space="0" w:color="auto"/>
              <w:bottom w:val="single" w:sz="6" w:space="0" w:color="auto"/>
              <w:right w:val="single" w:sz="6" w:space="0" w:color="auto"/>
            </w:tcBorders>
          </w:tcPr>
          <w:p w14:paraId="685ADC52" w14:textId="77777777" w:rsidR="00951458" w:rsidRPr="000A3CD3" w:rsidRDefault="00951458" w:rsidP="00951458">
            <w:pPr>
              <w:pStyle w:val="1"/>
              <w:rPr>
                <w:sz w:val="24"/>
                <w:szCs w:val="24"/>
              </w:rPr>
            </w:pPr>
            <w:r w:rsidRPr="000A3CD3">
              <w:rPr>
                <w:sz w:val="24"/>
                <w:szCs w:val="24"/>
              </w:rPr>
              <w:t xml:space="preserve">5    </w:t>
            </w:r>
          </w:p>
        </w:tc>
        <w:tc>
          <w:tcPr>
            <w:tcW w:w="1640" w:type="dxa"/>
            <w:tcBorders>
              <w:top w:val="single" w:sz="6" w:space="0" w:color="auto"/>
              <w:left w:val="single" w:sz="6" w:space="0" w:color="auto"/>
              <w:bottom w:val="single" w:sz="6" w:space="0" w:color="auto"/>
              <w:right w:val="single" w:sz="6" w:space="0" w:color="auto"/>
            </w:tcBorders>
          </w:tcPr>
          <w:p w14:paraId="00C32E0E" w14:textId="77777777" w:rsidR="00951458" w:rsidRPr="000A3CD3" w:rsidRDefault="00951458" w:rsidP="00951458">
            <w:pPr>
              <w:pStyle w:val="1"/>
              <w:rPr>
                <w:sz w:val="24"/>
                <w:szCs w:val="24"/>
              </w:rPr>
            </w:pPr>
            <w:r w:rsidRPr="000A3CD3">
              <w:rPr>
                <w:sz w:val="24"/>
                <w:szCs w:val="24"/>
              </w:rPr>
              <w:t xml:space="preserve">6     </w:t>
            </w:r>
          </w:p>
        </w:tc>
        <w:tc>
          <w:tcPr>
            <w:tcW w:w="3321" w:type="dxa"/>
            <w:tcBorders>
              <w:top w:val="single" w:sz="6" w:space="0" w:color="auto"/>
              <w:left w:val="single" w:sz="6" w:space="0" w:color="auto"/>
              <w:bottom w:val="single" w:sz="6" w:space="0" w:color="auto"/>
              <w:right w:val="single" w:sz="6" w:space="0" w:color="auto"/>
            </w:tcBorders>
          </w:tcPr>
          <w:p w14:paraId="5ACA70A7" w14:textId="77777777" w:rsidR="00951458" w:rsidRPr="000A3CD3" w:rsidRDefault="00951458" w:rsidP="00951458">
            <w:pPr>
              <w:pStyle w:val="1"/>
              <w:rPr>
                <w:sz w:val="24"/>
                <w:szCs w:val="24"/>
              </w:rPr>
            </w:pPr>
            <w:r w:rsidRPr="000A3CD3">
              <w:rPr>
                <w:sz w:val="24"/>
                <w:szCs w:val="24"/>
              </w:rPr>
              <w:t xml:space="preserve">7       </w:t>
            </w:r>
          </w:p>
        </w:tc>
        <w:tc>
          <w:tcPr>
            <w:tcW w:w="1701" w:type="dxa"/>
            <w:tcBorders>
              <w:top w:val="single" w:sz="6" w:space="0" w:color="auto"/>
              <w:left w:val="single" w:sz="6" w:space="0" w:color="auto"/>
              <w:bottom w:val="single" w:sz="6" w:space="0" w:color="auto"/>
              <w:right w:val="single" w:sz="4" w:space="0" w:color="auto"/>
            </w:tcBorders>
          </w:tcPr>
          <w:p w14:paraId="23509EE5" w14:textId="77777777" w:rsidR="00951458" w:rsidRPr="000A3CD3" w:rsidRDefault="00951458" w:rsidP="00951458">
            <w:pPr>
              <w:pStyle w:val="1"/>
              <w:rPr>
                <w:sz w:val="24"/>
                <w:szCs w:val="24"/>
              </w:rPr>
            </w:pPr>
            <w:r w:rsidRPr="000A3CD3">
              <w:rPr>
                <w:sz w:val="24"/>
                <w:szCs w:val="24"/>
              </w:rPr>
              <w:t xml:space="preserve">8      </w:t>
            </w:r>
          </w:p>
        </w:tc>
      </w:tr>
    </w:tbl>
    <w:p w14:paraId="188404C6" w14:textId="4FF406C5" w:rsidR="00CD3D2F" w:rsidRPr="000A3CD3" w:rsidRDefault="00CD3D2F" w:rsidP="00951458">
      <w:pPr>
        <w:pStyle w:val="1"/>
        <w:jc w:val="left"/>
        <w:rPr>
          <w:sz w:val="24"/>
          <w:szCs w:val="24"/>
        </w:rPr>
        <w:sectPr w:rsidR="00CD3D2F" w:rsidRPr="000A3CD3" w:rsidSect="00CF464B">
          <w:pgSz w:w="16838" w:h="11906" w:orient="landscape"/>
          <w:pgMar w:top="1134" w:right="851" w:bottom="1134" w:left="1701" w:header="0" w:footer="720" w:gutter="0"/>
          <w:cols w:space="720"/>
          <w:docGrid w:linePitch="299"/>
        </w:sectPr>
      </w:pPr>
    </w:p>
    <w:p w14:paraId="06424CE9" w14:textId="7B631556" w:rsidR="00CD3D2F" w:rsidRPr="00576627" w:rsidRDefault="00C52778" w:rsidP="00C52778">
      <w:pPr>
        <w:spacing w:after="0" w:line="240" w:lineRule="auto"/>
        <w:jc w:val="both"/>
        <w:rPr>
          <w:rFonts w:ascii="Times New Roman" w:eastAsia="Times New Roman" w:hAnsi="Times New Roman" w:cs="Times New Roman"/>
          <w:color w:val="000000" w:themeColor="text1"/>
          <w:sz w:val="28"/>
          <w:szCs w:val="28"/>
          <w:lang w:eastAsia="ru-RU"/>
        </w:rPr>
      </w:pPr>
      <w:r w:rsidRPr="000A3CD3">
        <w:rPr>
          <w:rFonts w:ascii="Times New Roman" w:eastAsia="Times New Roman" w:hAnsi="Times New Roman" w:cs="Times New Roman"/>
          <w:color w:val="000000" w:themeColor="text1"/>
          <w:sz w:val="24"/>
          <w:szCs w:val="24"/>
          <w:lang w:eastAsia="ru-RU"/>
        </w:rPr>
        <w:lastRenderedPageBreak/>
        <w:t xml:space="preserve">                                                                            </w:t>
      </w:r>
      <w:r w:rsidR="00CD3D2F" w:rsidRPr="00576627">
        <w:rPr>
          <w:rFonts w:ascii="Times New Roman" w:eastAsia="Times New Roman" w:hAnsi="Times New Roman" w:cs="Times New Roman"/>
          <w:color w:val="000000" w:themeColor="text1"/>
          <w:sz w:val="28"/>
          <w:szCs w:val="28"/>
          <w:lang w:eastAsia="ru-RU"/>
        </w:rPr>
        <w:t xml:space="preserve">Приложение 5 </w:t>
      </w:r>
    </w:p>
    <w:p w14:paraId="1C3251FD" w14:textId="7111F202" w:rsidR="00F06760" w:rsidRPr="00576627" w:rsidRDefault="00CD3D2F" w:rsidP="00C52778">
      <w:pPr>
        <w:spacing w:after="0" w:line="240" w:lineRule="auto"/>
        <w:ind w:left="4560"/>
        <w:jc w:val="both"/>
        <w:rPr>
          <w:rFonts w:ascii="Times New Roman" w:eastAsia="Times New Roman" w:hAnsi="Times New Roman" w:cs="Times New Roman"/>
          <w:color w:val="000000" w:themeColor="text1"/>
          <w:sz w:val="28"/>
          <w:szCs w:val="28"/>
          <w:lang w:eastAsia="ru-RU"/>
        </w:rPr>
      </w:pPr>
      <w:r w:rsidRPr="00576627">
        <w:rPr>
          <w:rFonts w:ascii="Times New Roman" w:eastAsia="Times New Roman" w:hAnsi="Times New Roman" w:cs="Times New Roman"/>
          <w:color w:val="000000" w:themeColor="text1"/>
          <w:sz w:val="28"/>
          <w:szCs w:val="28"/>
          <w:lang w:eastAsia="ru-RU"/>
        </w:rPr>
        <w:t xml:space="preserve">к </w:t>
      </w:r>
      <w:r w:rsidR="0063703C" w:rsidRPr="00576627">
        <w:rPr>
          <w:rFonts w:ascii="Times New Roman" w:eastAsia="Times New Roman" w:hAnsi="Times New Roman" w:cs="Times New Roman"/>
          <w:color w:val="000000" w:themeColor="text1"/>
          <w:sz w:val="28"/>
          <w:szCs w:val="28"/>
          <w:lang w:eastAsia="ru-RU"/>
        </w:rPr>
        <w:t xml:space="preserve">административному </w:t>
      </w:r>
      <w:r w:rsidRPr="00576627">
        <w:rPr>
          <w:rFonts w:ascii="Times New Roman" w:eastAsia="Times New Roman" w:hAnsi="Times New Roman" w:cs="Times New Roman"/>
          <w:color w:val="000000" w:themeColor="text1"/>
          <w:sz w:val="28"/>
          <w:szCs w:val="28"/>
          <w:lang w:eastAsia="ru-RU"/>
        </w:rPr>
        <w:t xml:space="preserve">регламенту предоставления </w:t>
      </w:r>
      <w:r w:rsidR="0063703C" w:rsidRPr="00576627">
        <w:rPr>
          <w:rFonts w:ascii="Times New Roman" w:eastAsia="Times New Roman" w:hAnsi="Times New Roman" w:cs="Times New Roman"/>
          <w:color w:val="000000" w:themeColor="text1"/>
          <w:sz w:val="28"/>
          <w:szCs w:val="28"/>
          <w:lang w:eastAsia="ru-RU"/>
        </w:rPr>
        <w:t>отделом по реализации мер социальной поддержки граждан муниципального казенно</w:t>
      </w:r>
      <w:r w:rsidR="00905DF3" w:rsidRPr="00576627">
        <w:rPr>
          <w:rFonts w:ascii="Times New Roman" w:eastAsia="Times New Roman" w:hAnsi="Times New Roman" w:cs="Times New Roman"/>
          <w:color w:val="000000" w:themeColor="text1"/>
          <w:sz w:val="28"/>
          <w:szCs w:val="28"/>
          <w:lang w:eastAsia="ru-RU"/>
        </w:rPr>
        <w:t xml:space="preserve">го учреждения «Централизованная </w:t>
      </w:r>
      <w:r w:rsidR="0063703C" w:rsidRPr="00576627">
        <w:rPr>
          <w:rFonts w:ascii="Times New Roman" w:eastAsia="Times New Roman" w:hAnsi="Times New Roman" w:cs="Times New Roman"/>
          <w:color w:val="000000" w:themeColor="text1"/>
          <w:sz w:val="28"/>
          <w:szCs w:val="28"/>
          <w:lang w:eastAsia="ru-RU"/>
        </w:rPr>
        <w:t xml:space="preserve">бухгалтерия» </w:t>
      </w:r>
      <w:r w:rsidRPr="00576627">
        <w:rPr>
          <w:rFonts w:ascii="Times New Roman" w:eastAsia="Times New Roman" w:hAnsi="Times New Roman" w:cs="Times New Roman"/>
          <w:color w:val="000000" w:themeColor="text1"/>
          <w:sz w:val="28"/>
          <w:szCs w:val="28"/>
          <w:lang w:eastAsia="ru-RU"/>
        </w:rPr>
        <w:t>муниципальной услуги по признанию граждан малоимущими</w:t>
      </w:r>
    </w:p>
    <w:p w14:paraId="3F5A0270" w14:textId="53FD4B38" w:rsidR="00C52778" w:rsidRPr="00D25AD5" w:rsidRDefault="00C52778" w:rsidP="00C52778">
      <w:pPr>
        <w:spacing w:after="0" w:line="240" w:lineRule="auto"/>
        <w:jc w:val="both"/>
        <w:rPr>
          <w:rFonts w:ascii="Times New Roman" w:eastAsia="Times New Roman" w:hAnsi="Times New Roman" w:cs="Times New Roman"/>
          <w:color w:val="000000" w:themeColor="text1"/>
          <w:sz w:val="24"/>
          <w:szCs w:val="24"/>
          <w:lang w:eastAsia="ru-RU"/>
        </w:rPr>
      </w:pPr>
      <w:r w:rsidRPr="00D25AD5">
        <w:rPr>
          <w:rFonts w:ascii="Times New Roman" w:eastAsia="Times New Roman" w:hAnsi="Times New Roman" w:cs="Times New Roman"/>
          <w:color w:val="000000" w:themeColor="text1"/>
          <w:sz w:val="24"/>
          <w:szCs w:val="24"/>
          <w:lang w:eastAsia="ru-RU"/>
        </w:rPr>
        <w:t xml:space="preserve"> </w:t>
      </w:r>
    </w:p>
    <w:p w14:paraId="51801DDE" w14:textId="77777777" w:rsidR="00CD3D2F" w:rsidRPr="00576627" w:rsidRDefault="00CD3D2F" w:rsidP="00CD3D2F">
      <w:pPr>
        <w:spacing w:after="0" w:line="240" w:lineRule="auto"/>
        <w:jc w:val="center"/>
        <w:rPr>
          <w:rFonts w:ascii="Times New Roman" w:eastAsia="Times New Roman" w:hAnsi="Times New Roman" w:cs="Times New Roman"/>
          <w:b/>
          <w:color w:val="000000" w:themeColor="text1"/>
          <w:sz w:val="28"/>
          <w:szCs w:val="28"/>
          <w:lang w:eastAsia="ru-RU"/>
        </w:rPr>
      </w:pPr>
      <w:r w:rsidRPr="00576627">
        <w:rPr>
          <w:rFonts w:ascii="Times New Roman" w:eastAsia="Times New Roman" w:hAnsi="Times New Roman" w:cs="Times New Roman"/>
          <w:b/>
          <w:color w:val="000000" w:themeColor="text1"/>
          <w:sz w:val="28"/>
          <w:szCs w:val="28"/>
          <w:lang w:eastAsia="ru-RU"/>
        </w:rPr>
        <w:t xml:space="preserve">Блок-схема </w:t>
      </w:r>
    </w:p>
    <w:p w14:paraId="3B06A803" w14:textId="77777777" w:rsidR="00CD3D2F" w:rsidRPr="00576627" w:rsidRDefault="00CD3D2F" w:rsidP="00CD3D2F">
      <w:pPr>
        <w:spacing w:after="0" w:line="240" w:lineRule="auto"/>
        <w:jc w:val="center"/>
        <w:rPr>
          <w:rFonts w:ascii="Times New Roman" w:eastAsia="Times New Roman" w:hAnsi="Times New Roman" w:cs="Times New Roman"/>
          <w:b/>
          <w:color w:val="000000" w:themeColor="text1"/>
          <w:sz w:val="28"/>
          <w:szCs w:val="28"/>
          <w:lang w:eastAsia="ru-RU"/>
        </w:rPr>
      </w:pPr>
      <w:r w:rsidRPr="00576627">
        <w:rPr>
          <w:rFonts w:ascii="Times New Roman" w:eastAsia="Times New Roman" w:hAnsi="Times New Roman" w:cs="Times New Roman"/>
          <w:b/>
          <w:color w:val="000000" w:themeColor="text1"/>
          <w:sz w:val="28"/>
          <w:szCs w:val="28"/>
          <w:lang w:eastAsia="ru-RU"/>
        </w:rPr>
        <w:t xml:space="preserve">предоставления муниципальной услуги </w:t>
      </w:r>
    </w:p>
    <w:p w14:paraId="0968572E" w14:textId="77777777" w:rsidR="00CD3D2F" w:rsidRPr="000A3CD3" w:rsidRDefault="00460C4B" w:rsidP="00CD3D2F">
      <w:pPr>
        <w:spacing w:after="0" w:line="240" w:lineRule="auto"/>
        <w:jc w:val="both"/>
        <w:rPr>
          <w:rFonts w:ascii="Times New Roman" w:eastAsia="Times New Roman" w:hAnsi="Times New Roman" w:cs="Times New Roman"/>
          <w:color w:val="000000" w:themeColor="text1"/>
          <w:sz w:val="24"/>
          <w:szCs w:val="24"/>
          <w:lang w:eastAsia="ru-RU"/>
        </w:rPr>
        <w:sectPr w:rsidR="00CD3D2F" w:rsidRPr="000A3CD3" w:rsidSect="00CF464B">
          <w:pgSz w:w="11906" w:h="16838"/>
          <w:pgMar w:top="1134" w:right="567" w:bottom="1134" w:left="1701" w:header="709" w:footer="709" w:gutter="0"/>
          <w:cols w:space="708"/>
          <w:titlePg/>
          <w:docGrid w:linePitch="360"/>
        </w:sectPr>
      </w:pPr>
      <w:r w:rsidRPr="00D25AD5">
        <w:rPr>
          <w:rFonts w:ascii="Times New Roman" w:eastAsia="Times New Roman" w:hAnsi="Times New Roman" w:cs="Times New Roman"/>
          <w:b/>
          <w:noProof/>
          <w:color w:val="000000" w:themeColor="text1"/>
          <w:sz w:val="24"/>
          <w:szCs w:val="24"/>
          <w:lang w:eastAsia="ru-RU"/>
        </w:rPr>
        <mc:AlternateContent>
          <mc:Choice Requires="wpc">
            <w:drawing>
              <wp:inline distT="0" distB="0" distL="0" distR="0" wp14:anchorId="1F24D25B" wp14:editId="6744B875">
                <wp:extent cx="5931535" cy="6400800"/>
                <wp:effectExtent l="0" t="0" r="0" b="19050"/>
                <wp:docPr id="29" name="Полотно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33811" y="576600"/>
                            <a:ext cx="1829011" cy="342100"/>
                          </a:xfrm>
                          <a:prstGeom prst="flowChartProcess">
                            <a:avLst/>
                          </a:prstGeom>
                          <a:solidFill>
                            <a:srgbClr val="FFFFFF"/>
                          </a:solidFill>
                          <a:ln w="9525">
                            <a:solidFill>
                              <a:srgbClr val="000000"/>
                            </a:solidFill>
                            <a:miter lim="800000"/>
                            <a:headEnd/>
                            <a:tailEnd/>
                          </a:ln>
                        </wps:spPr>
                        <wps:txbx>
                          <w:txbxContent>
                            <w:p w14:paraId="382526D9"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Прием заявления с необходимыми документами, выдача расписки</w:t>
                              </w:r>
                            </w:p>
                          </w:txbxContent>
                        </wps:txbx>
                        <wps:bodyPr rot="0" vert="horz" wrap="square" lIns="91440" tIns="45720" rIns="91440" bIns="45720" anchor="t" anchorCtr="0" upright="1">
                          <a:noAutofit/>
                        </wps:bodyPr>
                      </wps:wsp>
                      <wps:wsp>
                        <wps:cNvPr id="2" name="AutoShape 5"/>
                        <wps:cNvSpPr>
                          <a:spLocks noChangeArrowheads="1"/>
                        </wps:cNvSpPr>
                        <wps:spPr bwMode="auto">
                          <a:xfrm>
                            <a:off x="4800" y="576600"/>
                            <a:ext cx="1029106" cy="1028700"/>
                          </a:xfrm>
                          <a:prstGeom prst="flowChartProcess">
                            <a:avLst/>
                          </a:prstGeom>
                          <a:solidFill>
                            <a:srgbClr val="FFFFFF"/>
                          </a:solidFill>
                          <a:ln w="9525">
                            <a:solidFill>
                              <a:srgbClr val="000000"/>
                            </a:solidFill>
                            <a:miter lim="800000"/>
                            <a:headEnd/>
                            <a:tailEnd/>
                          </a:ln>
                        </wps:spPr>
                        <wps:txbx>
                          <w:txbxContent>
                            <w:p w14:paraId="11840308"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Взаимодействие с Управлением Пенсионного фонда РФ по каналам межведомственного взаимодействия</w:t>
                              </w:r>
                            </w:p>
                          </w:txbxContent>
                        </wps:txbx>
                        <wps:bodyPr rot="0" vert="horz" wrap="square" lIns="91440" tIns="45720" rIns="91440" bIns="45720" anchor="t" anchorCtr="0" upright="1">
                          <a:noAutofit/>
                        </wps:bodyPr>
                      </wps:wsp>
                      <wps:wsp>
                        <wps:cNvPr id="3" name="AutoShape 6"/>
                        <wps:cNvSpPr>
                          <a:spLocks noChangeArrowheads="1"/>
                        </wps:cNvSpPr>
                        <wps:spPr bwMode="auto">
                          <a:xfrm>
                            <a:off x="0" y="1714400"/>
                            <a:ext cx="1067106" cy="1258300"/>
                          </a:xfrm>
                          <a:prstGeom prst="flowChartProcess">
                            <a:avLst/>
                          </a:prstGeom>
                          <a:solidFill>
                            <a:srgbClr val="FFFFFF"/>
                          </a:solidFill>
                          <a:ln w="9525">
                            <a:solidFill>
                              <a:srgbClr val="000000"/>
                            </a:solidFill>
                            <a:miter lim="800000"/>
                            <a:headEnd/>
                            <a:tailEnd/>
                          </a:ln>
                        </wps:spPr>
                        <wps:txbx>
                          <w:txbxContent>
                            <w:p w14:paraId="752073A3"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5"/>
                                  <w:szCs w:val="15"/>
                                </w:rPr>
                                <w:t>Взаимодействие с Управлением Федеральной службы государст-венной регистрации кадастра и картографии по каналам межведомственного</w:t>
                              </w:r>
                              <w:r w:rsidRPr="005E77EA">
                                <w:rPr>
                                  <w:rFonts w:ascii="Times New Roman" w:hAnsi="Times New Roman" w:cs="Times New Roman"/>
                                  <w:sz w:val="16"/>
                                  <w:szCs w:val="16"/>
                                </w:rPr>
                                <w:t xml:space="preserve"> взаимодействия</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114624" y="456900"/>
                            <a:ext cx="344102" cy="2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9200" w14:textId="77777777" w:rsidR="00984B1E" w:rsidRPr="005E77EA" w:rsidRDefault="00984B1E" w:rsidP="00CD3D2F">
                              <w:pPr>
                                <w:rPr>
                                  <w:rFonts w:ascii="Times New Roman" w:hAnsi="Times New Roman" w:cs="Times New Roman"/>
                                  <w:sz w:val="16"/>
                                  <w:szCs w:val="16"/>
                                </w:rPr>
                              </w:pPr>
                              <w:r w:rsidRPr="005E77EA">
                                <w:rPr>
                                  <w:rFonts w:ascii="Times New Roman" w:hAnsi="Times New Roman" w:cs="Times New Roman"/>
                                  <w:sz w:val="16"/>
                                  <w:szCs w:val="16"/>
                                </w:rPr>
                                <w:t>нет</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177113" y="1033500"/>
                            <a:ext cx="339302" cy="2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51D3B" w14:textId="77777777" w:rsidR="00984B1E" w:rsidRPr="005E77EA" w:rsidRDefault="00984B1E" w:rsidP="00CD3D2F">
                              <w:pPr>
                                <w:jc w:val="cente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6" name="AutoShape 9"/>
                        <wps:cNvSpPr>
                          <a:spLocks noChangeArrowheads="1"/>
                        </wps:cNvSpPr>
                        <wps:spPr bwMode="auto">
                          <a:xfrm>
                            <a:off x="685704" y="4114600"/>
                            <a:ext cx="2171513" cy="1143500"/>
                          </a:xfrm>
                          <a:prstGeom prst="flowChartDecision">
                            <a:avLst/>
                          </a:prstGeom>
                          <a:solidFill>
                            <a:srgbClr val="FFFFFF"/>
                          </a:solidFill>
                          <a:ln w="9525">
                            <a:solidFill>
                              <a:srgbClr val="000000"/>
                            </a:solidFill>
                            <a:miter lim="800000"/>
                            <a:headEnd/>
                            <a:tailEnd/>
                          </a:ln>
                        </wps:spPr>
                        <wps:txbx>
                          <w:txbxContent>
                            <w:p w14:paraId="03BDBA32" w14:textId="09E7F6E7" w:rsidR="00984B1E" w:rsidRPr="005E77EA" w:rsidRDefault="00984B1E" w:rsidP="00CD3D2F">
                              <w:pPr>
                                <w:jc w:val="center"/>
                                <w:rPr>
                                  <w:rFonts w:ascii="Times New Roman" w:hAnsi="Times New Roman" w:cs="Times New Roman"/>
                                  <w:sz w:val="16"/>
                                  <w:szCs w:val="16"/>
                                </w:rPr>
                              </w:pPr>
                              <w:r w:rsidRPr="00905DF3">
                                <w:rPr>
                                  <w:rFonts w:ascii="Times New Roman" w:hAnsi="Times New Roman" w:cs="Times New Roman"/>
                                  <w:sz w:val="15"/>
                                  <w:szCs w:val="15"/>
                                </w:rPr>
                                <w:t>Принятие решения и  оформле-ние Постановления</w:t>
                              </w:r>
                              <w:r w:rsidRPr="005E77EA">
                                <w:rPr>
                                  <w:rFonts w:ascii="Times New Roman" w:hAnsi="Times New Roman" w:cs="Times New Roman"/>
                                  <w:sz w:val="15"/>
                                  <w:szCs w:val="15"/>
                                </w:rPr>
                                <w:t xml:space="preserve"> </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1829011" y="1257500"/>
                            <a:ext cx="1828211" cy="1371500"/>
                          </a:xfrm>
                          <a:prstGeom prst="flowChartProcess">
                            <a:avLst/>
                          </a:prstGeom>
                          <a:solidFill>
                            <a:srgbClr val="FFFFFF"/>
                          </a:solidFill>
                          <a:ln w="9525">
                            <a:solidFill>
                              <a:srgbClr val="000000"/>
                            </a:solidFill>
                            <a:miter lim="800000"/>
                            <a:headEnd/>
                            <a:tailEnd/>
                          </a:ln>
                        </wps:spPr>
                        <wps:txbx>
                          <w:txbxContent>
                            <w:p w14:paraId="380D47A2" w14:textId="77777777" w:rsidR="00984B1E" w:rsidRPr="005E77EA" w:rsidRDefault="00984B1E" w:rsidP="00CD3D2F">
                              <w:pPr>
                                <w:jc w:val="center"/>
                                <w:rPr>
                                  <w:rFonts w:ascii="Times New Roman" w:hAnsi="Times New Roman" w:cs="Times New Roman"/>
                                  <w:sz w:val="18"/>
                                  <w:szCs w:val="18"/>
                                </w:rPr>
                              </w:pPr>
                            </w:p>
                            <w:p w14:paraId="7081D642"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Рассмотрение заявления с необходимыми документами (отсутствие исправлений и повреждений, правильность заполнения, соответствие копий и оригиналов документов)</w:t>
                              </w:r>
                            </w:p>
                            <w:p w14:paraId="40059BF6" w14:textId="77777777" w:rsidR="00984B1E" w:rsidRPr="005E77EA" w:rsidRDefault="00984B1E" w:rsidP="00CD3D2F">
                              <w:pPr>
                                <w:rPr>
                                  <w:rFonts w:ascii="Times New Roman" w:hAnsi="Times New Roman" w:cs="Times New Roman"/>
                                  <w:sz w:val="14"/>
                                  <w:szCs w:val="14"/>
                                </w:rPr>
                              </w:pPr>
                            </w:p>
                          </w:txbxContent>
                        </wps:txbx>
                        <wps:bodyPr rot="0" vert="horz" wrap="square" lIns="91440" tIns="45720" rIns="91440" bIns="45720" anchor="t" anchorCtr="0" upright="1">
                          <a:noAutofit/>
                        </wps:bodyPr>
                      </wps:wsp>
                      <wps:wsp>
                        <wps:cNvPr id="8" name="Line 11"/>
                        <wps:cNvCnPr>
                          <a:cxnSpLocks noChangeShapeType="1"/>
                        </wps:cNvCnPr>
                        <wps:spPr bwMode="auto">
                          <a:xfrm flipH="1" flipV="1">
                            <a:off x="1033906" y="1376400"/>
                            <a:ext cx="79990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033906" y="1491300"/>
                            <a:ext cx="79990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1067106" y="2171300"/>
                            <a:ext cx="722204"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067106" y="2286100"/>
                            <a:ext cx="766705" cy="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rot="10800000" flipV="1">
                            <a:off x="285802" y="4687100"/>
                            <a:ext cx="399902" cy="744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895317" y="4686300"/>
                            <a:ext cx="512503" cy="744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747916" y="919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flipH="1">
                            <a:off x="2747916" y="347800"/>
                            <a:ext cx="800" cy="2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1833811" y="4900"/>
                            <a:ext cx="1829011" cy="342900"/>
                          </a:xfrm>
                          <a:prstGeom prst="flowChartTerminator">
                            <a:avLst/>
                          </a:prstGeom>
                          <a:solidFill>
                            <a:srgbClr val="FFFFFF"/>
                          </a:solidFill>
                          <a:ln w="9525">
                            <a:solidFill>
                              <a:srgbClr val="000000"/>
                            </a:solidFill>
                            <a:miter lim="800000"/>
                            <a:headEnd/>
                            <a:tailEnd/>
                          </a:ln>
                        </wps:spPr>
                        <wps:txbx>
                          <w:txbxContent>
                            <w:p w14:paraId="687A8410"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Обращение заявителя</w:t>
                              </w:r>
                            </w:p>
                            <w:p w14:paraId="3F2955AB" w14:textId="77777777" w:rsidR="00984B1E" w:rsidRPr="005E77EA" w:rsidRDefault="00984B1E" w:rsidP="00CD3D2F">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17" name="AutoShape 20"/>
                        <wps:cNvSpPr>
                          <a:spLocks noChangeArrowheads="1"/>
                        </wps:cNvSpPr>
                        <wps:spPr bwMode="auto">
                          <a:xfrm>
                            <a:off x="0" y="5486099"/>
                            <a:ext cx="1826511" cy="790875"/>
                          </a:xfrm>
                          <a:prstGeom prst="flowChartTerminator">
                            <a:avLst/>
                          </a:prstGeom>
                          <a:solidFill>
                            <a:srgbClr val="FFFFFF"/>
                          </a:solidFill>
                          <a:ln w="9525">
                            <a:solidFill>
                              <a:srgbClr val="000000"/>
                            </a:solidFill>
                            <a:miter lim="800000"/>
                            <a:headEnd/>
                            <a:tailEnd/>
                          </a:ln>
                        </wps:spPr>
                        <wps:txbx>
                          <w:txbxContent>
                            <w:p w14:paraId="35C9305B" w14:textId="3C462831" w:rsidR="00984B1E" w:rsidRPr="00905DF3" w:rsidRDefault="00984B1E" w:rsidP="00CD3D2F">
                              <w:pPr>
                                <w:jc w:val="center"/>
                                <w:rPr>
                                  <w:rFonts w:ascii="Times New Roman" w:hAnsi="Times New Roman" w:cs="Times New Roman"/>
                                  <w:sz w:val="16"/>
                                  <w:szCs w:val="16"/>
                                </w:rPr>
                              </w:pPr>
                              <w:r w:rsidRPr="00905DF3">
                                <w:rPr>
                                  <w:rFonts w:ascii="Times New Roman" w:hAnsi="Times New Roman" w:cs="Times New Roman"/>
                                  <w:sz w:val="16"/>
                                  <w:szCs w:val="16"/>
                                </w:rPr>
                                <w:t>Направление уведомления с выпиской из Постановления  о признании малоимущими</w:t>
                              </w:r>
                            </w:p>
                            <w:p w14:paraId="0250F1EC" w14:textId="77777777" w:rsidR="00984B1E" w:rsidRPr="005E77EA" w:rsidRDefault="00984B1E" w:rsidP="00CD3D2F">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18" name="AutoShape 21"/>
                        <wps:cNvSpPr>
                          <a:spLocks noChangeArrowheads="1"/>
                        </wps:cNvSpPr>
                        <wps:spPr bwMode="auto">
                          <a:xfrm>
                            <a:off x="2516415" y="5486099"/>
                            <a:ext cx="1825011" cy="914701"/>
                          </a:xfrm>
                          <a:prstGeom prst="flowChartTerminator">
                            <a:avLst/>
                          </a:prstGeom>
                          <a:solidFill>
                            <a:srgbClr val="FFFFFF"/>
                          </a:solidFill>
                          <a:ln w="9525">
                            <a:solidFill>
                              <a:srgbClr val="000000"/>
                            </a:solidFill>
                            <a:miter lim="800000"/>
                            <a:headEnd/>
                            <a:tailEnd/>
                          </a:ln>
                        </wps:spPr>
                        <wps:txbx>
                          <w:txbxContent>
                            <w:p w14:paraId="004C1224" w14:textId="7D0C292A" w:rsidR="00984B1E" w:rsidRPr="005E77EA" w:rsidRDefault="00984B1E" w:rsidP="00CD3D2F">
                              <w:pPr>
                                <w:jc w:val="center"/>
                                <w:rPr>
                                  <w:rFonts w:ascii="Times New Roman" w:hAnsi="Times New Roman" w:cs="Times New Roman"/>
                                  <w:sz w:val="16"/>
                                  <w:szCs w:val="16"/>
                                </w:rPr>
                              </w:pPr>
                              <w:r w:rsidRPr="00905DF3">
                                <w:rPr>
                                  <w:rFonts w:ascii="Times New Roman" w:hAnsi="Times New Roman" w:cs="Times New Roman"/>
                                  <w:sz w:val="16"/>
                                  <w:szCs w:val="16"/>
                                </w:rPr>
                                <w:t>Направление уведомления с выпиской из Постановления  об отказе в признании малоимущими</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457403" y="3085900"/>
                            <a:ext cx="1599909" cy="800600"/>
                          </a:xfrm>
                          <a:prstGeom prst="rect">
                            <a:avLst/>
                          </a:prstGeom>
                          <a:solidFill>
                            <a:srgbClr val="FFFFFF"/>
                          </a:solidFill>
                          <a:ln w="9525">
                            <a:solidFill>
                              <a:srgbClr val="000000"/>
                            </a:solidFill>
                            <a:miter lim="800000"/>
                            <a:headEnd/>
                            <a:tailEnd/>
                          </a:ln>
                        </wps:spPr>
                        <wps:txbx>
                          <w:txbxContent>
                            <w:p w14:paraId="7303F65C" w14:textId="36DD5AFF"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Рассмотрение заявления, установление  оснований для признания малоимущими</w:t>
                              </w:r>
                            </w:p>
                          </w:txbxContent>
                        </wps:txbx>
                        <wps:bodyPr rot="0" vert="horz" wrap="square" lIns="91440" tIns="45720" rIns="91440" bIns="45720" anchor="t" anchorCtr="0" upright="1">
                          <a:noAutofit/>
                        </wps:bodyPr>
                      </wps:wsp>
                      <wps:wsp>
                        <wps:cNvPr id="20" name="Rectangle 23"/>
                        <wps:cNvSpPr>
                          <a:spLocks noChangeArrowheads="1"/>
                        </wps:cNvSpPr>
                        <wps:spPr bwMode="auto">
                          <a:xfrm>
                            <a:off x="3200520" y="3085899"/>
                            <a:ext cx="1664908" cy="1028701"/>
                          </a:xfrm>
                          <a:prstGeom prst="rect">
                            <a:avLst/>
                          </a:prstGeom>
                          <a:solidFill>
                            <a:srgbClr val="FFFFFF"/>
                          </a:solidFill>
                          <a:ln w="9525">
                            <a:solidFill>
                              <a:srgbClr val="000000"/>
                            </a:solidFill>
                            <a:miter lim="800000"/>
                            <a:headEnd/>
                            <a:tailEnd/>
                          </a:ln>
                        </wps:spPr>
                        <wps:txbx>
                          <w:txbxContent>
                            <w:p w14:paraId="32193C46"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Специалист уведомляет заявителя о наличии препятствий, объясняет содержание выявленных недостатков в представленных документах и предлагает меры по их по их устранению</w:t>
                              </w:r>
                            </w:p>
                          </w:txbxContent>
                        </wps:txbx>
                        <wps:bodyPr rot="0" vert="horz" wrap="square" lIns="91440" tIns="45720" rIns="91440" bIns="45720" anchor="t" anchorCtr="0" upright="1">
                          <a:noAutofit/>
                        </wps:bodyPr>
                      </wps:wsp>
                      <wps:wsp>
                        <wps:cNvPr id="21" name="Line 24"/>
                        <wps:cNvCnPr>
                          <a:cxnSpLocks noChangeShapeType="1"/>
                        </wps:cNvCnPr>
                        <wps:spPr bwMode="auto">
                          <a:xfrm flipH="1">
                            <a:off x="1829011" y="2629000"/>
                            <a:ext cx="456603" cy="456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200519" y="2629000"/>
                            <a:ext cx="342502" cy="456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V="1">
                            <a:off x="4800428" y="3543600"/>
                            <a:ext cx="343302"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flipV="1">
                            <a:off x="5143730" y="799700"/>
                            <a:ext cx="0" cy="274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H="1">
                            <a:off x="3657222" y="799700"/>
                            <a:ext cx="1486509"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1752910" y="3886500"/>
                            <a:ext cx="800" cy="22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0"/>
                        <wps:cNvSpPr txBox="1">
                          <a:spLocks noChangeArrowheads="1"/>
                        </wps:cNvSpPr>
                        <wps:spPr bwMode="auto">
                          <a:xfrm>
                            <a:off x="3657222" y="2743000"/>
                            <a:ext cx="344102" cy="2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BADF7" w14:textId="77777777" w:rsidR="00984B1E" w:rsidRPr="005E77EA" w:rsidRDefault="00984B1E" w:rsidP="00CD3D2F">
                              <w:pPr>
                                <w:rPr>
                                  <w:rFonts w:ascii="Times New Roman" w:hAnsi="Times New Roman" w:cs="Times New Roman"/>
                                  <w:sz w:val="16"/>
                                  <w:szCs w:val="16"/>
                                </w:rPr>
                              </w:pPr>
                              <w:r w:rsidRPr="005E77EA">
                                <w:rPr>
                                  <w:rFonts w:ascii="Times New Roman" w:hAnsi="Times New Roman" w:cs="Times New Roman"/>
                                  <w:sz w:val="16"/>
                                  <w:szCs w:val="16"/>
                                </w:rPr>
                                <w:t>нет</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1485709" y="2743000"/>
                            <a:ext cx="344102" cy="2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25DA4" w14:textId="77777777" w:rsidR="00984B1E" w:rsidRPr="005E77EA" w:rsidRDefault="00984B1E" w:rsidP="00CD3D2F">
                              <w:pPr>
                                <w:rPr>
                                  <w:rFonts w:ascii="Times New Roman" w:hAnsi="Times New Roman" w:cs="Times New Roman"/>
                                  <w:sz w:val="16"/>
                                  <w:szCs w:val="16"/>
                                </w:rPr>
                              </w:pPr>
                              <w:r w:rsidRPr="005E77EA">
                                <w:rPr>
                                  <w:rFonts w:ascii="Times New Roman" w:hAnsi="Times New Roman" w:cs="Times New Roman"/>
                                  <w:sz w:val="16"/>
                                  <w:szCs w:val="16"/>
                                </w:rPr>
                                <w:t>да</w:t>
                              </w:r>
                            </w:p>
                            <w:p w14:paraId="7DEF5270" w14:textId="77777777" w:rsidR="00984B1E" w:rsidRPr="005E77EA" w:rsidRDefault="00984B1E" w:rsidP="00CD3D2F">
                              <w:pPr>
                                <w:rPr>
                                  <w:rFonts w:ascii="Times New Roman" w:hAnsi="Times New Roman" w:cs="Times New Roman"/>
                                  <w:sz w:val="16"/>
                                  <w:szCs w:val="16"/>
                                </w:rPr>
                              </w:pPr>
                            </w:p>
                          </w:txbxContent>
                        </wps:txbx>
                        <wps:bodyPr rot="0" vert="horz" wrap="square" lIns="91440" tIns="45720" rIns="91440" bIns="45720" anchor="t" anchorCtr="0" upright="1">
                          <a:noAutofit/>
                        </wps:bodyPr>
                      </wps:wsp>
                    </wpc:wpc>
                  </a:graphicData>
                </a:graphic>
              </wp:inline>
            </w:drawing>
          </mc:Choice>
          <mc:Fallback>
            <w:pict>
              <v:group w14:anchorId="1F24D25B" id="Полотно 29" o:spid="_x0000_s1026" editas="canvas" style="width:467.05pt;height:7in;mso-position-horizontal-relative:char;mso-position-vertical-relative:line" coordsize="5931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15;height:6400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8338;top:5766;width:18290;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382526D9"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Прием заявления с необходимыми документами, выдача расписки</w:t>
                        </w:r>
                      </w:p>
                    </w:txbxContent>
                  </v:textbox>
                </v:shape>
                <v:shape id="AutoShape 5" o:spid="_x0000_s1029" type="#_x0000_t109" style="position:absolute;left:48;top:5766;width:1029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14:paraId="11840308"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Взаимодействие с Управлением Пенсионного фонда РФ по каналам межведомственного взаимодействия</w:t>
                        </w:r>
                      </w:p>
                    </w:txbxContent>
                  </v:textbox>
                </v:shape>
                <v:shape id="AutoShape 6" o:spid="_x0000_s1030" type="#_x0000_t109" style="position:absolute;top:17144;width:10671;height:1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752073A3"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5"/>
                            <w:szCs w:val="15"/>
                          </w:rPr>
                          <w:t>Взаимодействие с Управлением Федеральной службы государст-венной регистрации кадастра и картографии по каналам межведомственного</w:t>
                        </w:r>
                        <w:r w:rsidRPr="005E77EA">
                          <w:rPr>
                            <w:rFonts w:ascii="Times New Roman" w:hAnsi="Times New Roman" w:cs="Times New Roman"/>
                            <w:sz w:val="16"/>
                            <w:szCs w:val="16"/>
                          </w:rPr>
                          <w:t xml:space="preserve"> взаимодействия</w:t>
                        </w:r>
                      </w:p>
                    </w:txbxContent>
                  </v:textbox>
                </v:shape>
                <v:shapetype id="_x0000_t202" coordsize="21600,21600" o:spt="202" path="m,l,21600r21600,l21600,xe">
                  <v:stroke joinstyle="miter"/>
                  <v:path gradientshapeok="t" o:connecttype="rect"/>
                </v:shapetype>
                <v:shape id="Text Box 7" o:spid="_x0000_s1031" type="#_x0000_t202" style="position:absolute;left:41146;top:4569;width:34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F5B9200" w14:textId="77777777" w:rsidR="00984B1E" w:rsidRPr="005E77EA" w:rsidRDefault="00984B1E" w:rsidP="00CD3D2F">
                        <w:pPr>
                          <w:rPr>
                            <w:rFonts w:ascii="Times New Roman" w:hAnsi="Times New Roman" w:cs="Times New Roman"/>
                            <w:sz w:val="16"/>
                            <w:szCs w:val="16"/>
                          </w:rPr>
                        </w:pPr>
                        <w:r w:rsidRPr="005E77EA">
                          <w:rPr>
                            <w:rFonts w:ascii="Times New Roman" w:hAnsi="Times New Roman" w:cs="Times New Roman"/>
                            <w:sz w:val="16"/>
                            <w:szCs w:val="16"/>
                          </w:rPr>
                          <w:t>нет</w:t>
                        </w:r>
                      </w:p>
                    </w:txbxContent>
                  </v:textbox>
                </v:shape>
                <v:shape id="Text Box 8" o:spid="_x0000_s1032" type="#_x0000_t202" style="position:absolute;left:21771;top:10335;width:3393;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C451D3B" w14:textId="77777777" w:rsidR="00984B1E" w:rsidRPr="005E77EA" w:rsidRDefault="00984B1E" w:rsidP="00CD3D2F">
                        <w:pPr>
                          <w:jc w:val="center"/>
                          <w:rPr>
                            <w:rFonts w:ascii="Times New Roman" w:hAnsi="Times New Roman" w:cs="Times New Roman"/>
                            <w:sz w:val="16"/>
                            <w:szCs w:val="16"/>
                          </w:rPr>
                        </w:pPr>
                      </w:p>
                    </w:txbxContent>
                  </v:textbox>
                </v:shape>
                <v:shapetype id="_x0000_t110" coordsize="21600,21600" o:spt="110" path="m10800,l,10800,10800,21600,21600,10800xe">
                  <v:stroke joinstyle="miter"/>
                  <v:path gradientshapeok="t" o:connecttype="rect" textboxrect="5400,5400,16200,16200"/>
                </v:shapetype>
                <v:shape id="AutoShape 9" o:spid="_x0000_s1033" type="#_x0000_t110" style="position:absolute;left:6857;top:41146;width:21715;height:1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">
                  <v:textbox>
                    <w:txbxContent>
                      <w:p w14:paraId="03BDBA32" w14:textId="09E7F6E7" w:rsidR="00984B1E" w:rsidRPr="005E77EA" w:rsidRDefault="00984B1E" w:rsidP="00CD3D2F">
                        <w:pPr>
                          <w:jc w:val="center"/>
                          <w:rPr>
                            <w:rFonts w:ascii="Times New Roman" w:hAnsi="Times New Roman" w:cs="Times New Roman"/>
                            <w:sz w:val="16"/>
                            <w:szCs w:val="16"/>
                          </w:rPr>
                        </w:pPr>
                        <w:r w:rsidRPr="00905DF3">
                          <w:rPr>
                            <w:rFonts w:ascii="Times New Roman" w:hAnsi="Times New Roman" w:cs="Times New Roman"/>
                            <w:sz w:val="15"/>
                            <w:szCs w:val="15"/>
                          </w:rPr>
                          <w:t>Принятие решения и  оформле-ние Постановления</w:t>
                        </w:r>
                        <w:r w:rsidRPr="005E77EA">
                          <w:rPr>
                            <w:rFonts w:ascii="Times New Roman" w:hAnsi="Times New Roman" w:cs="Times New Roman"/>
                            <w:sz w:val="15"/>
                            <w:szCs w:val="15"/>
                          </w:rPr>
                          <w:t xml:space="preserve"> </w:t>
                        </w:r>
                      </w:p>
                    </w:txbxContent>
                  </v:textbox>
                </v:shape>
                <v:shape id="AutoShape 10" o:spid="_x0000_s1034" type="#_x0000_t109" style="position:absolute;left:18290;top:12575;width:18282;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14:paraId="380D47A2" w14:textId="77777777" w:rsidR="00984B1E" w:rsidRPr="005E77EA" w:rsidRDefault="00984B1E" w:rsidP="00CD3D2F">
                        <w:pPr>
                          <w:jc w:val="center"/>
                          <w:rPr>
                            <w:rFonts w:ascii="Times New Roman" w:hAnsi="Times New Roman" w:cs="Times New Roman"/>
                            <w:sz w:val="18"/>
                            <w:szCs w:val="18"/>
                          </w:rPr>
                        </w:pPr>
                      </w:p>
                      <w:p w14:paraId="7081D642"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Рассмотрение заявления с необходимыми документами (отсутствие исправлений и повреждений, правильность заполнения, соответствие копий и оригиналов документов)</w:t>
                        </w:r>
                      </w:p>
                      <w:p w14:paraId="40059BF6" w14:textId="77777777" w:rsidR="00984B1E" w:rsidRPr="005E77EA" w:rsidRDefault="00984B1E" w:rsidP="00CD3D2F">
                        <w:pPr>
                          <w:rPr>
                            <w:rFonts w:ascii="Times New Roman" w:hAnsi="Times New Roman" w:cs="Times New Roman"/>
                            <w:sz w:val="14"/>
                            <w:szCs w:val="14"/>
                          </w:rPr>
                        </w:pPr>
                      </w:p>
                    </w:txbxContent>
                  </v:textbox>
                </v:shape>
                <v:line id="Line 11" o:spid="_x0000_s1035" style="position:absolute;flip:x y;visibility:visible;mso-wrap-style:square" from="10339,13764" to="18338,1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line id="Line 12" o:spid="_x0000_s1036" style="position:absolute;visibility:visible;mso-wrap-style:square" from="10339,14913" to="18338,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flip:x;visibility:visible;mso-wrap-style:square" from="10671,21713" to="17893,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4" o:spid="_x0000_s1038" style="position:absolute;visibility:visible;mso-wrap-style:square" from="10671,22861" to="18338,2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type id="_x0000_t33" coordsize="21600,21600" o:spt="33" o:oned="t" path="m,l21600,r,21600e" filled="f">
                  <v:stroke joinstyle="miter"/>
                  <v:path arrowok="t" fillok="f" o:connecttype="none"/>
                  <o:lock v:ext="edit" shapetype="t"/>
                </v:shapetype>
                <v:shape id="AutoShape 15" o:spid="_x0000_s1039" type="#_x0000_t33" style="position:absolute;left:2858;top:46871;width:3999;height:74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">
                  <v:stroke endarrow="block"/>
                </v:shape>
                <v:shape id="AutoShape 16" o:spid="_x0000_s1040" type="#_x0000_t33" style="position:absolute;left:28953;top:46863;width:5125;height:74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">
                  <v:stroke endarrow="block"/>
                </v:shape>
                <v:line id="Line 17" o:spid="_x0000_s1041" style="position:absolute;visibility:visible;mso-wrap-style:square" from="27479,9195" to="27479,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AutoShape 18" o:spid="_x0000_s1042" type="#_x0000_t32" style="position:absolute;left:27479;top:3478;width:8;height:2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type id="_x0000_t116" coordsize="21600,21600" o:spt="116" path="m3475,qx,10800,3475,21600l18125,21600qx21600,10800,18125,xe">
                  <v:stroke joinstyle="miter"/>
                  <v:path gradientshapeok="t" o:connecttype="rect" textboxrect="1018,3163,20582,18437"/>
                </v:shapetype>
                <v:shape id="AutoShape 19" o:spid="_x0000_s1043" type="#_x0000_t116" style="position:absolute;left:18338;top:49;width:18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">
                  <v:textbox>
                    <w:txbxContent>
                      <w:p w14:paraId="687A8410"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Обращение заявителя</w:t>
                        </w:r>
                      </w:p>
                      <w:p w14:paraId="3F2955AB" w14:textId="77777777" w:rsidR="00984B1E" w:rsidRPr="005E77EA" w:rsidRDefault="00984B1E" w:rsidP="00CD3D2F">
                        <w:pPr>
                          <w:rPr>
                            <w:rFonts w:ascii="Times New Roman" w:hAnsi="Times New Roman" w:cs="Times New Roman"/>
                            <w:sz w:val="16"/>
                            <w:szCs w:val="16"/>
                          </w:rPr>
                        </w:pPr>
                      </w:p>
                    </w:txbxContent>
                  </v:textbox>
                </v:shape>
                <v:shape id="AutoShape 20" o:spid="_x0000_s1044" type="#_x0000_t116" style="position:absolute;top:54860;width:18265;height:7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">
                  <v:textbox>
                    <w:txbxContent>
                      <w:p w14:paraId="35C9305B" w14:textId="3C462831" w:rsidR="00984B1E" w:rsidRPr="00905DF3" w:rsidRDefault="00984B1E" w:rsidP="00CD3D2F">
                        <w:pPr>
                          <w:jc w:val="center"/>
                          <w:rPr>
                            <w:rFonts w:ascii="Times New Roman" w:hAnsi="Times New Roman" w:cs="Times New Roman"/>
                            <w:sz w:val="16"/>
                            <w:szCs w:val="16"/>
                          </w:rPr>
                        </w:pPr>
                        <w:r w:rsidRPr="00905DF3">
                          <w:rPr>
                            <w:rFonts w:ascii="Times New Roman" w:hAnsi="Times New Roman" w:cs="Times New Roman"/>
                            <w:sz w:val="16"/>
                            <w:szCs w:val="16"/>
                          </w:rPr>
                          <w:t>Направление уведомления с выпиской из Постановления  о признании малоимущими</w:t>
                        </w:r>
                      </w:p>
                      <w:p w14:paraId="0250F1EC" w14:textId="77777777" w:rsidR="00984B1E" w:rsidRPr="005E77EA" w:rsidRDefault="00984B1E" w:rsidP="00CD3D2F">
                        <w:pPr>
                          <w:rPr>
                            <w:rFonts w:ascii="Times New Roman" w:hAnsi="Times New Roman" w:cs="Times New Roman"/>
                            <w:sz w:val="16"/>
                            <w:szCs w:val="16"/>
                          </w:rPr>
                        </w:pPr>
                      </w:p>
                    </w:txbxContent>
                  </v:textbox>
                </v:shape>
                <v:shape id="AutoShape 21" o:spid="_x0000_s1045" type="#_x0000_t116" style="position:absolute;left:25164;top:54860;width:18250;height:9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">
                  <v:textbox>
                    <w:txbxContent>
                      <w:p w14:paraId="004C1224" w14:textId="7D0C292A" w:rsidR="00984B1E" w:rsidRPr="005E77EA" w:rsidRDefault="00984B1E" w:rsidP="00CD3D2F">
                        <w:pPr>
                          <w:jc w:val="center"/>
                          <w:rPr>
                            <w:rFonts w:ascii="Times New Roman" w:hAnsi="Times New Roman" w:cs="Times New Roman"/>
                            <w:sz w:val="16"/>
                            <w:szCs w:val="16"/>
                          </w:rPr>
                        </w:pPr>
                        <w:r w:rsidRPr="00905DF3">
                          <w:rPr>
                            <w:rFonts w:ascii="Times New Roman" w:hAnsi="Times New Roman" w:cs="Times New Roman"/>
                            <w:sz w:val="16"/>
                            <w:szCs w:val="16"/>
                          </w:rPr>
                          <w:t>Направление уведомления с выпиской из Постановления  об отказе в признании малоимущими</w:t>
                        </w:r>
                      </w:p>
                    </w:txbxContent>
                  </v:textbox>
                </v:shape>
                <v:rect id="Rectangle 22" o:spid="_x0000_s1046" style="position:absolute;left:4574;top:30859;width:15999;height:8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303F65C" w14:textId="36DD5AFF"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Рассмотрение заявления, установление  оснований для признания малоимущими</w:t>
                        </w:r>
                      </w:p>
                    </w:txbxContent>
                  </v:textbox>
                </v:rect>
                <v:rect id="Rectangle 23" o:spid="_x0000_s1047" style="position:absolute;left:32005;top:30858;width:16649;height:1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32193C46" w14:textId="77777777" w:rsidR="00984B1E" w:rsidRPr="005E77EA" w:rsidRDefault="00984B1E" w:rsidP="00CD3D2F">
                        <w:pPr>
                          <w:jc w:val="center"/>
                          <w:rPr>
                            <w:rFonts w:ascii="Times New Roman" w:hAnsi="Times New Roman" w:cs="Times New Roman"/>
                            <w:sz w:val="16"/>
                            <w:szCs w:val="16"/>
                          </w:rPr>
                        </w:pPr>
                        <w:r w:rsidRPr="005E77EA">
                          <w:rPr>
                            <w:rFonts w:ascii="Times New Roman" w:hAnsi="Times New Roman" w:cs="Times New Roman"/>
                            <w:sz w:val="16"/>
                            <w:szCs w:val="16"/>
                          </w:rPr>
                          <w:t>Специалист уведомляет заявителя о наличии препятствий, объясняет содержание выявленных недостатков в представленных документах и предлагает меры по их по их устранению</w:t>
                        </w:r>
                      </w:p>
                    </w:txbxContent>
                  </v:textbox>
                </v:rect>
                <v:line id="Line 24" o:spid="_x0000_s1048" style="position:absolute;flip:x;visibility:visible;mso-wrap-style:square" from="18290,26290" to="22856,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5" o:spid="_x0000_s1049" style="position:absolute;visibility:visible;mso-wrap-style:square" from="32005,26290" to="35430,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flip:y;visibility:visible;mso-wrap-style:square" from="48004,35436" to="51437,3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7" o:spid="_x0000_s1051" style="position:absolute;flip:y;visibility:visible;mso-wrap-style:square" from="51437,7997" to="51437,3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8" o:spid="_x0000_s1052" style="position:absolute;flip:x;visibility:visible;mso-wrap-style:square" from="36572,7997" to="51437,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9" o:spid="_x0000_s1053" style="position:absolute;visibility:visible;mso-wrap-style:square" from="17529,38865" to="17537,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30" o:spid="_x0000_s1054" type="#_x0000_t202" style="position:absolute;left:36572;top:27430;width:344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5BADF7" w14:textId="77777777" w:rsidR="00984B1E" w:rsidRPr="005E77EA" w:rsidRDefault="00984B1E" w:rsidP="00CD3D2F">
                        <w:pPr>
                          <w:rPr>
                            <w:rFonts w:ascii="Times New Roman" w:hAnsi="Times New Roman" w:cs="Times New Roman"/>
                            <w:sz w:val="16"/>
                            <w:szCs w:val="16"/>
                          </w:rPr>
                        </w:pPr>
                        <w:r w:rsidRPr="005E77EA">
                          <w:rPr>
                            <w:rFonts w:ascii="Times New Roman" w:hAnsi="Times New Roman" w:cs="Times New Roman"/>
                            <w:sz w:val="16"/>
                            <w:szCs w:val="16"/>
                          </w:rPr>
                          <w:t>нет</w:t>
                        </w:r>
                      </w:p>
                    </w:txbxContent>
                  </v:textbox>
                </v:shape>
                <v:shape id="Text Box 31" o:spid="_x0000_s1055" type="#_x0000_t202" style="position:absolute;left:14857;top:27430;width:344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66A25DA4" w14:textId="77777777" w:rsidR="00984B1E" w:rsidRPr="005E77EA" w:rsidRDefault="00984B1E" w:rsidP="00CD3D2F">
                        <w:pPr>
                          <w:rPr>
                            <w:rFonts w:ascii="Times New Roman" w:hAnsi="Times New Roman" w:cs="Times New Roman"/>
                            <w:sz w:val="16"/>
                            <w:szCs w:val="16"/>
                          </w:rPr>
                        </w:pPr>
                        <w:r w:rsidRPr="005E77EA">
                          <w:rPr>
                            <w:rFonts w:ascii="Times New Roman" w:hAnsi="Times New Roman" w:cs="Times New Roman"/>
                            <w:sz w:val="16"/>
                            <w:szCs w:val="16"/>
                          </w:rPr>
                          <w:t>да</w:t>
                        </w:r>
                      </w:p>
                      <w:p w14:paraId="7DEF5270" w14:textId="77777777" w:rsidR="00984B1E" w:rsidRPr="005E77EA" w:rsidRDefault="00984B1E" w:rsidP="00CD3D2F">
                        <w:pPr>
                          <w:rPr>
                            <w:rFonts w:ascii="Times New Roman" w:hAnsi="Times New Roman" w:cs="Times New Roman"/>
                            <w:sz w:val="16"/>
                            <w:szCs w:val="16"/>
                          </w:rPr>
                        </w:pPr>
                      </w:p>
                    </w:txbxContent>
                  </v:textbox>
                </v:shape>
                <w10:anchorlock/>
              </v:group>
            </w:pict>
          </mc:Fallback>
        </mc:AlternateContent>
      </w:r>
    </w:p>
    <w:p w14:paraId="32DE8F1B" w14:textId="2DEB244C" w:rsidR="002C609E" w:rsidRPr="000A3CD3" w:rsidRDefault="002C609E" w:rsidP="00951458">
      <w:pPr>
        <w:spacing w:after="0" w:line="240" w:lineRule="auto"/>
        <w:jc w:val="both"/>
        <w:rPr>
          <w:rFonts w:ascii="Times New Roman" w:hAnsi="Times New Roman" w:cs="Times New Roman"/>
          <w:color w:val="000000" w:themeColor="text1"/>
          <w:sz w:val="24"/>
          <w:szCs w:val="24"/>
        </w:rPr>
      </w:pPr>
    </w:p>
    <w:sectPr w:rsidR="002C609E" w:rsidRPr="000A3CD3" w:rsidSect="00CF464B">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FC93" w14:textId="77777777" w:rsidR="00530E19" w:rsidRDefault="00530E19" w:rsidP="00A8535E">
      <w:pPr>
        <w:spacing w:after="0" w:line="240" w:lineRule="auto"/>
      </w:pPr>
      <w:r>
        <w:separator/>
      </w:r>
    </w:p>
  </w:endnote>
  <w:endnote w:type="continuationSeparator" w:id="0">
    <w:p w14:paraId="4EDBE2E8" w14:textId="77777777" w:rsidR="00530E19" w:rsidRDefault="00530E19" w:rsidP="00A8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4493" w14:textId="77777777" w:rsidR="00530E19" w:rsidRDefault="00530E19" w:rsidP="00A8535E">
      <w:pPr>
        <w:spacing w:after="0" w:line="240" w:lineRule="auto"/>
      </w:pPr>
      <w:r>
        <w:separator/>
      </w:r>
    </w:p>
  </w:footnote>
  <w:footnote w:type="continuationSeparator" w:id="0">
    <w:p w14:paraId="586D6050" w14:textId="77777777" w:rsidR="00530E19" w:rsidRDefault="00530E19" w:rsidP="00A85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B69"/>
    <w:rsid w:val="00000FA7"/>
    <w:rsid w:val="00015B23"/>
    <w:rsid w:val="00016F37"/>
    <w:rsid w:val="000303E1"/>
    <w:rsid w:val="0004098F"/>
    <w:rsid w:val="00073FAF"/>
    <w:rsid w:val="000928A2"/>
    <w:rsid w:val="00092E69"/>
    <w:rsid w:val="00097B69"/>
    <w:rsid w:val="000A3CD3"/>
    <w:rsid w:val="000B329D"/>
    <w:rsid w:val="000B7F31"/>
    <w:rsid w:val="000E2723"/>
    <w:rsid w:val="000E6291"/>
    <w:rsid w:val="001061AB"/>
    <w:rsid w:val="001315C8"/>
    <w:rsid w:val="00133F87"/>
    <w:rsid w:val="00143E68"/>
    <w:rsid w:val="00145E04"/>
    <w:rsid w:val="00151517"/>
    <w:rsid w:val="0016021C"/>
    <w:rsid w:val="00160D34"/>
    <w:rsid w:val="0016619D"/>
    <w:rsid w:val="0017200C"/>
    <w:rsid w:val="001858F0"/>
    <w:rsid w:val="00185A1B"/>
    <w:rsid w:val="00186334"/>
    <w:rsid w:val="00190B6F"/>
    <w:rsid w:val="00193C34"/>
    <w:rsid w:val="00196994"/>
    <w:rsid w:val="001B4E05"/>
    <w:rsid w:val="001B70BE"/>
    <w:rsid w:val="001C090F"/>
    <w:rsid w:val="001C2C61"/>
    <w:rsid w:val="001C36B3"/>
    <w:rsid w:val="001D1C6C"/>
    <w:rsid w:val="001D6BFB"/>
    <w:rsid w:val="001D7A68"/>
    <w:rsid w:val="001E3C85"/>
    <w:rsid w:val="001F69AF"/>
    <w:rsid w:val="00210ADE"/>
    <w:rsid w:val="0022466C"/>
    <w:rsid w:val="00235715"/>
    <w:rsid w:val="00237455"/>
    <w:rsid w:val="00246104"/>
    <w:rsid w:val="0027126E"/>
    <w:rsid w:val="00273B1D"/>
    <w:rsid w:val="00276E87"/>
    <w:rsid w:val="002917B8"/>
    <w:rsid w:val="00297076"/>
    <w:rsid w:val="002A05AF"/>
    <w:rsid w:val="002B3966"/>
    <w:rsid w:val="002C609E"/>
    <w:rsid w:val="002E6B2F"/>
    <w:rsid w:val="002F7E01"/>
    <w:rsid w:val="00320E80"/>
    <w:rsid w:val="0032759C"/>
    <w:rsid w:val="00337E0A"/>
    <w:rsid w:val="00342874"/>
    <w:rsid w:val="003471A9"/>
    <w:rsid w:val="003552BD"/>
    <w:rsid w:val="00387F89"/>
    <w:rsid w:val="0039165B"/>
    <w:rsid w:val="00395A72"/>
    <w:rsid w:val="003A627C"/>
    <w:rsid w:val="003A6AB7"/>
    <w:rsid w:val="003A77C6"/>
    <w:rsid w:val="003C262B"/>
    <w:rsid w:val="003C4A6E"/>
    <w:rsid w:val="003E0EF5"/>
    <w:rsid w:val="003E3D4E"/>
    <w:rsid w:val="003F716D"/>
    <w:rsid w:val="00402E84"/>
    <w:rsid w:val="0040600E"/>
    <w:rsid w:val="00406257"/>
    <w:rsid w:val="00410EC4"/>
    <w:rsid w:val="0042129D"/>
    <w:rsid w:val="00430DC0"/>
    <w:rsid w:val="00440A0B"/>
    <w:rsid w:val="00441A89"/>
    <w:rsid w:val="00450075"/>
    <w:rsid w:val="004543DA"/>
    <w:rsid w:val="00455D1D"/>
    <w:rsid w:val="00456302"/>
    <w:rsid w:val="00460C4B"/>
    <w:rsid w:val="00477C55"/>
    <w:rsid w:val="00493651"/>
    <w:rsid w:val="004A293B"/>
    <w:rsid w:val="004A6415"/>
    <w:rsid w:val="004B23C9"/>
    <w:rsid w:val="004B285A"/>
    <w:rsid w:val="004B58F0"/>
    <w:rsid w:val="004C7402"/>
    <w:rsid w:val="004D19F7"/>
    <w:rsid w:val="004D1B6F"/>
    <w:rsid w:val="004D5E35"/>
    <w:rsid w:val="004E7B70"/>
    <w:rsid w:val="004F7D89"/>
    <w:rsid w:val="00507ED4"/>
    <w:rsid w:val="005123A7"/>
    <w:rsid w:val="005128DD"/>
    <w:rsid w:val="00523F5B"/>
    <w:rsid w:val="0052437B"/>
    <w:rsid w:val="005273E0"/>
    <w:rsid w:val="00527DAE"/>
    <w:rsid w:val="00530E19"/>
    <w:rsid w:val="00535BF4"/>
    <w:rsid w:val="00536D99"/>
    <w:rsid w:val="00541044"/>
    <w:rsid w:val="00552256"/>
    <w:rsid w:val="00552D2F"/>
    <w:rsid w:val="00556FAA"/>
    <w:rsid w:val="005671F6"/>
    <w:rsid w:val="00576627"/>
    <w:rsid w:val="0058756A"/>
    <w:rsid w:val="005C23F8"/>
    <w:rsid w:val="005C2E42"/>
    <w:rsid w:val="005C4580"/>
    <w:rsid w:val="005C5688"/>
    <w:rsid w:val="005D1D60"/>
    <w:rsid w:val="005D3E1C"/>
    <w:rsid w:val="005E2099"/>
    <w:rsid w:val="005E24D9"/>
    <w:rsid w:val="005E77EA"/>
    <w:rsid w:val="005F1662"/>
    <w:rsid w:val="006013E5"/>
    <w:rsid w:val="00605D6A"/>
    <w:rsid w:val="00615B3A"/>
    <w:rsid w:val="006207EF"/>
    <w:rsid w:val="0062693D"/>
    <w:rsid w:val="00632313"/>
    <w:rsid w:val="00633F02"/>
    <w:rsid w:val="00635D0E"/>
    <w:rsid w:val="0063703C"/>
    <w:rsid w:val="00642A3A"/>
    <w:rsid w:val="00652E4A"/>
    <w:rsid w:val="00653FF1"/>
    <w:rsid w:val="006622EE"/>
    <w:rsid w:val="006666BE"/>
    <w:rsid w:val="00673089"/>
    <w:rsid w:val="006904EA"/>
    <w:rsid w:val="00694DF2"/>
    <w:rsid w:val="006D1B49"/>
    <w:rsid w:val="006D1B4A"/>
    <w:rsid w:val="006D47AF"/>
    <w:rsid w:val="006D5773"/>
    <w:rsid w:val="00712092"/>
    <w:rsid w:val="0071232B"/>
    <w:rsid w:val="00715899"/>
    <w:rsid w:val="00716F65"/>
    <w:rsid w:val="00716F88"/>
    <w:rsid w:val="0072488B"/>
    <w:rsid w:val="0072542A"/>
    <w:rsid w:val="0073188B"/>
    <w:rsid w:val="00732534"/>
    <w:rsid w:val="0074163D"/>
    <w:rsid w:val="00745BAF"/>
    <w:rsid w:val="00760FD7"/>
    <w:rsid w:val="00761DF2"/>
    <w:rsid w:val="0076555A"/>
    <w:rsid w:val="00767419"/>
    <w:rsid w:val="00773521"/>
    <w:rsid w:val="00777C4A"/>
    <w:rsid w:val="007916FF"/>
    <w:rsid w:val="007A76B6"/>
    <w:rsid w:val="007B6F11"/>
    <w:rsid w:val="007B7A30"/>
    <w:rsid w:val="007C4721"/>
    <w:rsid w:val="007C48F5"/>
    <w:rsid w:val="007D675E"/>
    <w:rsid w:val="007F4C2F"/>
    <w:rsid w:val="00804467"/>
    <w:rsid w:val="00822E3F"/>
    <w:rsid w:val="008269BE"/>
    <w:rsid w:val="008340B4"/>
    <w:rsid w:val="008530AD"/>
    <w:rsid w:val="00855CBE"/>
    <w:rsid w:val="0085715B"/>
    <w:rsid w:val="00865428"/>
    <w:rsid w:val="00874139"/>
    <w:rsid w:val="008874A7"/>
    <w:rsid w:val="00892B8E"/>
    <w:rsid w:val="00896F46"/>
    <w:rsid w:val="008A48A0"/>
    <w:rsid w:val="008A7971"/>
    <w:rsid w:val="008B0CF3"/>
    <w:rsid w:val="008B15B9"/>
    <w:rsid w:val="008C7148"/>
    <w:rsid w:val="008C7E43"/>
    <w:rsid w:val="008D1153"/>
    <w:rsid w:val="008D2C9F"/>
    <w:rsid w:val="008D71F6"/>
    <w:rsid w:val="008E08EA"/>
    <w:rsid w:val="008F0A9F"/>
    <w:rsid w:val="008F3CC7"/>
    <w:rsid w:val="008F5039"/>
    <w:rsid w:val="008F655E"/>
    <w:rsid w:val="009057A2"/>
    <w:rsid w:val="00905DF3"/>
    <w:rsid w:val="00920DDD"/>
    <w:rsid w:val="009241E9"/>
    <w:rsid w:val="0092648F"/>
    <w:rsid w:val="009375EF"/>
    <w:rsid w:val="00937762"/>
    <w:rsid w:val="00951458"/>
    <w:rsid w:val="00954275"/>
    <w:rsid w:val="009630AB"/>
    <w:rsid w:val="00966A7A"/>
    <w:rsid w:val="00972026"/>
    <w:rsid w:val="00975AA9"/>
    <w:rsid w:val="00977F0B"/>
    <w:rsid w:val="009821F8"/>
    <w:rsid w:val="009831C4"/>
    <w:rsid w:val="00984B1E"/>
    <w:rsid w:val="00992A4E"/>
    <w:rsid w:val="00995FD0"/>
    <w:rsid w:val="009B26E5"/>
    <w:rsid w:val="009C250C"/>
    <w:rsid w:val="009D1BF1"/>
    <w:rsid w:val="009D3956"/>
    <w:rsid w:val="009E3E27"/>
    <w:rsid w:val="009F4321"/>
    <w:rsid w:val="009F4AFD"/>
    <w:rsid w:val="009F733B"/>
    <w:rsid w:val="00A001F3"/>
    <w:rsid w:val="00A05A39"/>
    <w:rsid w:val="00A32952"/>
    <w:rsid w:val="00A35414"/>
    <w:rsid w:val="00A36A2A"/>
    <w:rsid w:val="00A427D6"/>
    <w:rsid w:val="00A5086C"/>
    <w:rsid w:val="00A63508"/>
    <w:rsid w:val="00A75608"/>
    <w:rsid w:val="00A75E8A"/>
    <w:rsid w:val="00A8044C"/>
    <w:rsid w:val="00A8535E"/>
    <w:rsid w:val="00A87810"/>
    <w:rsid w:val="00A93BF3"/>
    <w:rsid w:val="00AA1E6A"/>
    <w:rsid w:val="00AB080B"/>
    <w:rsid w:val="00AB2A20"/>
    <w:rsid w:val="00AC027A"/>
    <w:rsid w:val="00AC60E5"/>
    <w:rsid w:val="00AD11FA"/>
    <w:rsid w:val="00AD2D53"/>
    <w:rsid w:val="00AE3748"/>
    <w:rsid w:val="00AE410C"/>
    <w:rsid w:val="00AE6B7E"/>
    <w:rsid w:val="00AF0EFB"/>
    <w:rsid w:val="00AF3741"/>
    <w:rsid w:val="00B044F5"/>
    <w:rsid w:val="00B2041C"/>
    <w:rsid w:val="00B323C8"/>
    <w:rsid w:val="00B33D82"/>
    <w:rsid w:val="00B34072"/>
    <w:rsid w:val="00B35384"/>
    <w:rsid w:val="00B37C41"/>
    <w:rsid w:val="00B5029E"/>
    <w:rsid w:val="00B54161"/>
    <w:rsid w:val="00B60E13"/>
    <w:rsid w:val="00B61ACC"/>
    <w:rsid w:val="00B7618B"/>
    <w:rsid w:val="00B7722E"/>
    <w:rsid w:val="00B77CC1"/>
    <w:rsid w:val="00B942C3"/>
    <w:rsid w:val="00BB145E"/>
    <w:rsid w:val="00BB1BD9"/>
    <w:rsid w:val="00BB3A83"/>
    <w:rsid w:val="00BB4D77"/>
    <w:rsid w:val="00BD5098"/>
    <w:rsid w:val="00BD7583"/>
    <w:rsid w:val="00BE09BE"/>
    <w:rsid w:val="00BE31BE"/>
    <w:rsid w:val="00BE3BE7"/>
    <w:rsid w:val="00BF0F15"/>
    <w:rsid w:val="00BF4038"/>
    <w:rsid w:val="00C169FD"/>
    <w:rsid w:val="00C2001E"/>
    <w:rsid w:val="00C27EC0"/>
    <w:rsid w:val="00C35E99"/>
    <w:rsid w:val="00C43518"/>
    <w:rsid w:val="00C50626"/>
    <w:rsid w:val="00C52778"/>
    <w:rsid w:val="00C54BBD"/>
    <w:rsid w:val="00C55156"/>
    <w:rsid w:val="00C60AC4"/>
    <w:rsid w:val="00C6162F"/>
    <w:rsid w:val="00C8272F"/>
    <w:rsid w:val="00C97848"/>
    <w:rsid w:val="00CA297A"/>
    <w:rsid w:val="00CA33B7"/>
    <w:rsid w:val="00CA4A3B"/>
    <w:rsid w:val="00CB7E42"/>
    <w:rsid w:val="00CC091F"/>
    <w:rsid w:val="00CC428D"/>
    <w:rsid w:val="00CD0E86"/>
    <w:rsid w:val="00CD3D2F"/>
    <w:rsid w:val="00CE02B4"/>
    <w:rsid w:val="00CE1F75"/>
    <w:rsid w:val="00CF2042"/>
    <w:rsid w:val="00CF464B"/>
    <w:rsid w:val="00CF478E"/>
    <w:rsid w:val="00CF7447"/>
    <w:rsid w:val="00D034DA"/>
    <w:rsid w:val="00D21D26"/>
    <w:rsid w:val="00D25AD5"/>
    <w:rsid w:val="00D3565A"/>
    <w:rsid w:val="00D4305F"/>
    <w:rsid w:val="00D53E49"/>
    <w:rsid w:val="00D560B0"/>
    <w:rsid w:val="00D701EB"/>
    <w:rsid w:val="00D722E5"/>
    <w:rsid w:val="00D830C8"/>
    <w:rsid w:val="00D9125A"/>
    <w:rsid w:val="00DB0753"/>
    <w:rsid w:val="00DC03CA"/>
    <w:rsid w:val="00DC1150"/>
    <w:rsid w:val="00DC3B5E"/>
    <w:rsid w:val="00DC4787"/>
    <w:rsid w:val="00DD07AC"/>
    <w:rsid w:val="00DD128D"/>
    <w:rsid w:val="00DF3EC6"/>
    <w:rsid w:val="00DF6369"/>
    <w:rsid w:val="00DF6CCB"/>
    <w:rsid w:val="00E11C50"/>
    <w:rsid w:val="00E23A21"/>
    <w:rsid w:val="00E269E8"/>
    <w:rsid w:val="00E374A1"/>
    <w:rsid w:val="00E66436"/>
    <w:rsid w:val="00E77F43"/>
    <w:rsid w:val="00E9449F"/>
    <w:rsid w:val="00E951D6"/>
    <w:rsid w:val="00EA0113"/>
    <w:rsid w:val="00EA11D0"/>
    <w:rsid w:val="00EA2A97"/>
    <w:rsid w:val="00EA699A"/>
    <w:rsid w:val="00EB26D8"/>
    <w:rsid w:val="00ED0CC6"/>
    <w:rsid w:val="00EE021C"/>
    <w:rsid w:val="00EF4B3D"/>
    <w:rsid w:val="00F06760"/>
    <w:rsid w:val="00F10EE5"/>
    <w:rsid w:val="00F37BB1"/>
    <w:rsid w:val="00F45E31"/>
    <w:rsid w:val="00F55AD5"/>
    <w:rsid w:val="00F57FB0"/>
    <w:rsid w:val="00F8133F"/>
    <w:rsid w:val="00F853E2"/>
    <w:rsid w:val="00F86572"/>
    <w:rsid w:val="00FA7B67"/>
    <w:rsid w:val="00FB3993"/>
    <w:rsid w:val="00FB63FD"/>
    <w:rsid w:val="00FC280A"/>
    <w:rsid w:val="00FD63F1"/>
    <w:rsid w:val="00FD77C5"/>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F6D0E"/>
  <w15:docId w15:val="{35589D35-AF2B-438B-A706-7D44FC60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D3D2F"/>
    <w:pPr>
      <w:keepNext/>
      <w:spacing w:after="0" w:line="240" w:lineRule="auto"/>
      <w:jc w:val="right"/>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CD3D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3D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D2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3D2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D3D2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2F"/>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CD3D2F"/>
    <w:rPr>
      <w:rFonts w:ascii="Arial" w:eastAsia="Times New Roman" w:hAnsi="Arial" w:cs="Arial"/>
      <w:b/>
      <w:bCs/>
      <w:i/>
      <w:iCs/>
      <w:sz w:val="28"/>
      <w:szCs w:val="28"/>
      <w:lang w:eastAsia="ru-RU"/>
    </w:rPr>
  </w:style>
  <w:style w:type="character" w:customStyle="1" w:styleId="30">
    <w:name w:val="Заголовок 3 Знак"/>
    <w:basedOn w:val="a0"/>
    <w:link w:val="3"/>
    <w:rsid w:val="00CD3D2F"/>
    <w:rPr>
      <w:rFonts w:ascii="Arial" w:eastAsia="Times New Roman" w:hAnsi="Arial" w:cs="Arial"/>
      <w:b/>
      <w:bCs/>
      <w:sz w:val="26"/>
      <w:szCs w:val="26"/>
      <w:lang w:eastAsia="ru-RU"/>
    </w:rPr>
  </w:style>
  <w:style w:type="character" w:customStyle="1" w:styleId="40">
    <w:name w:val="Заголовок 4 Знак"/>
    <w:basedOn w:val="a0"/>
    <w:link w:val="4"/>
    <w:rsid w:val="00CD3D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3D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3D2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D3D2F"/>
  </w:style>
  <w:style w:type="paragraph" w:customStyle="1" w:styleId="ConsPlusNormal">
    <w:name w:val="ConsPlusNormal"/>
    <w:rsid w:val="00CD3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CD3D2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D3D2F"/>
    <w:rPr>
      <w:rFonts w:ascii="Times New Roman" w:eastAsia="Times New Roman" w:hAnsi="Times New Roman" w:cs="Times New Roman"/>
      <w:sz w:val="24"/>
      <w:szCs w:val="24"/>
      <w:lang w:eastAsia="ru-RU"/>
    </w:rPr>
  </w:style>
  <w:style w:type="character" w:styleId="a5">
    <w:name w:val="Hyperlink"/>
    <w:rsid w:val="00CD3D2F"/>
    <w:rPr>
      <w:color w:val="0000FF"/>
      <w:u w:val="single"/>
    </w:rPr>
  </w:style>
  <w:style w:type="paragraph" w:customStyle="1" w:styleId="ConsPlusNonformat">
    <w:name w:val="ConsPlusNonformat"/>
    <w:rsid w:val="00CD3D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D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D3D2F"/>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rsid w:val="00CD3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CD3D2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Текст1"/>
    <w:basedOn w:val="a"/>
    <w:rsid w:val="00CD3D2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footnote text"/>
    <w:basedOn w:val="a"/>
    <w:link w:val="a9"/>
    <w:semiHidden/>
    <w:rsid w:val="00CD3D2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3D2F"/>
    <w:rPr>
      <w:rFonts w:ascii="Times New Roman" w:eastAsia="Times New Roman" w:hAnsi="Times New Roman" w:cs="Times New Roman"/>
      <w:sz w:val="20"/>
      <w:szCs w:val="20"/>
      <w:lang w:eastAsia="ru-RU"/>
    </w:rPr>
  </w:style>
  <w:style w:type="paragraph" w:customStyle="1" w:styleId="ConsNonformat">
    <w:name w:val="ConsNonformat"/>
    <w:rsid w:val="00CD3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A853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535E"/>
  </w:style>
  <w:style w:type="paragraph" w:styleId="ac">
    <w:name w:val="footer"/>
    <w:basedOn w:val="a"/>
    <w:link w:val="ad"/>
    <w:uiPriority w:val="99"/>
    <w:unhideWhenUsed/>
    <w:rsid w:val="00A853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535E"/>
  </w:style>
  <w:style w:type="paragraph" w:styleId="ae">
    <w:name w:val="Balloon Text"/>
    <w:basedOn w:val="a"/>
    <w:link w:val="af"/>
    <w:uiPriority w:val="99"/>
    <w:semiHidden/>
    <w:unhideWhenUsed/>
    <w:rsid w:val="008A79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971"/>
    <w:rPr>
      <w:rFonts w:ascii="Segoe UI" w:hAnsi="Segoe UI" w:cs="Segoe UI"/>
      <w:sz w:val="18"/>
      <w:szCs w:val="18"/>
    </w:rPr>
  </w:style>
  <w:style w:type="paragraph" w:styleId="af0">
    <w:name w:val="List Paragraph"/>
    <w:basedOn w:val="a"/>
    <w:uiPriority w:val="34"/>
    <w:qFormat/>
    <w:rsid w:val="00DF6369"/>
    <w:pPr>
      <w:ind w:left="720"/>
      <w:contextualSpacing/>
    </w:pPr>
  </w:style>
  <w:style w:type="paragraph" w:customStyle="1" w:styleId="21">
    <w:name w:val="Основной текст с отступом 21"/>
    <w:basedOn w:val="a"/>
    <w:rsid w:val="00AE6B7E"/>
    <w:pPr>
      <w:suppressAutoHyphens/>
      <w:spacing w:after="0" w:line="240" w:lineRule="auto"/>
      <w:ind w:firstLine="708"/>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zhilotdel_ugh@mail.ru" TargetMode="External"/><Relationship Id="rId13" Type="http://schemas.openxmlformats.org/officeDocument/2006/relationships/hyperlink" Target="consultantplus://offline/ref=193BA1B81EF93E61BFED3D43A2DE93DE861C74D7C531B84C6F57D6763BpCpED" TargetMode="External"/><Relationship Id="rId3" Type="http://schemas.openxmlformats.org/officeDocument/2006/relationships/settings" Target="settings.xml"/><Relationship Id="rId7" Type="http://schemas.openxmlformats.org/officeDocument/2006/relationships/hyperlink" Target="mailto:Email:%20zhilotdel_ugh@mail.ru" TargetMode="External"/><Relationship Id="rId12" Type="http://schemas.openxmlformats.org/officeDocument/2006/relationships/hyperlink" Target="consultantplus://offline/ref=193BA1B81EF93E61BFED3D43A2DE93DE861F70D0C634B84C6F57D6763BCE6F3396B7FF42pAp0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93BA1B81EF93E61BFED3D43A2DE93DE861F70D0C634B84C6F57D6763BCE6F3396B7FF42pAp0D" TargetMode="External"/><Relationship Id="rId5" Type="http://schemas.openxmlformats.org/officeDocument/2006/relationships/footnotes" Target="footnotes.xml"/><Relationship Id="rId15" Type="http://schemas.openxmlformats.org/officeDocument/2006/relationships/hyperlink" Target="consultantplus://offline/ref=0A5006FF885E0326CFEF21958ED6A8033B30DAA414412FDCBA876291A1A80C696C8BE4D6r52FH" TargetMode="External"/><Relationship Id="rId10" Type="http://schemas.openxmlformats.org/officeDocument/2006/relationships/hyperlink" Target="consultantplus://offline/ref=193BA1B81EF93E61BFED3D43A2DE93DE861F70D0C634B84C6F57D6763BCE6F3396B7FFp4p7D" TargetMode="External"/><Relationship Id="rId4" Type="http://schemas.openxmlformats.org/officeDocument/2006/relationships/webSettings" Target="webSettings.xml"/><Relationship Id="rId9" Type="http://schemas.openxmlformats.org/officeDocument/2006/relationships/hyperlink" Target="consultantplus://offline/ref=193BA1B81EF93E61BFED3D43A2DE93DE861C74D7C531B84C6F57D6763BpCpED" TargetMode="External"/><Relationship Id="rId14" Type="http://schemas.openxmlformats.org/officeDocument/2006/relationships/hyperlink" Target="consultantplus://offline/ref=193BA1B81EF93E61BFED3D43A2DE93DE861F70D0C634B84C6F57D6763BpC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9586-6EA1-4357-9E9B-9D70CAAC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27</Pages>
  <Words>8452</Words>
  <Characters>48182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Intel</cp:lastModifiedBy>
  <cp:revision>86</cp:revision>
  <cp:lastPrinted>2025-01-27T09:08:00Z</cp:lastPrinted>
  <dcterms:created xsi:type="dcterms:W3CDTF">2024-08-19T04:47:00Z</dcterms:created>
  <dcterms:modified xsi:type="dcterms:W3CDTF">2025-02-10T04:41:00Z</dcterms:modified>
</cp:coreProperties>
</file>